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6535" w:rsidRDefault="00A7150C">
      <w:pPr>
        <w:pStyle w:val="1"/>
        <w:keepLines/>
        <w:numPr>
          <w:ilvl w:val="0"/>
          <w:numId w:val="0"/>
        </w:numPr>
        <w:spacing w:after="0" w:line="240" w:lineRule="auto"/>
        <w:ind w:right="-567"/>
        <w:jc w:val="center"/>
        <w:rPr>
          <w:rFonts w:cs="David"/>
          <w:sz w:val="26"/>
          <w:u w:val="none"/>
          <w:rtl/>
          <w:lang w:eastAsia="en-US"/>
        </w:rPr>
      </w:pPr>
      <w:r>
        <w:rPr>
          <w:rFonts w:cs="David" w:hint="cs"/>
          <w:sz w:val="26"/>
          <w:u w:val="none"/>
          <w:rtl/>
          <w:lang w:eastAsia="en-US"/>
        </w:rPr>
        <w:t xml:space="preserve">  </w:t>
      </w:r>
      <w:r w:rsidR="004F04B8">
        <w:rPr>
          <w:rFonts w:cs="David" w:hint="cs"/>
          <w:sz w:val="26"/>
          <w:u w:val="none"/>
          <w:rtl/>
          <w:lang w:eastAsia="en-US"/>
        </w:rPr>
        <w:t xml:space="preserve"> </w:t>
      </w:r>
      <w:r w:rsidR="004B14F1">
        <w:rPr>
          <w:rFonts w:cs="David"/>
          <w:sz w:val="26"/>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bookmarkStart w:id="22" w:name="_Toc371325080"/>
      <w:bookmarkStart w:id="23" w:name="_Toc379890352"/>
      <w:bookmarkStart w:id="24" w:name="_Toc379890805"/>
      <w:bookmarkStart w:id="25" w:name="_Toc384547572"/>
      <w:bookmarkStart w:id="26" w:name="_Toc384628961"/>
      <w:bookmarkStart w:id="27" w:name="_Toc384629122"/>
      <w:bookmarkStart w:id="28" w:name="_Toc387319626"/>
      <w:bookmarkStart w:id="29" w:name="_Toc388958951"/>
    </w:p>
    <w:p w:rsidR="00EA3365" w:rsidRDefault="00EA3365">
      <w:pPr>
        <w:pStyle w:val="1"/>
        <w:keepLines/>
        <w:numPr>
          <w:ilvl w:val="0"/>
          <w:numId w:val="0"/>
        </w:numPr>
        <w:spacing w:after="0" w:line="240" w:lineRule="auto"/>
        <w:ind w:right="-567"/>
        <w:jc w:val="center"/>
        <w:rPr>
          <w:rFonts w:cs="David"/>
          <w:sz w:val="26"/>
          <w:u w:val="none"/>
          <w:rtl/>
          <w:lang w:eastAsia="en-US"/>
        </w:rPr>
      </w:pPr>
      <w:bookmarkStart w:id="30" w:name="_Toc393812036"/>
      <w:bookmarkStart w:id="31" w:name="_Toc393812692"/>
      <w:bookmarkStart w:id="32" w:name="_Toc394324711"/>
      <w:bookmarkStart w:id="33" w:name="_Toc462315849"/>
      <w:bookmarkStart w:id="34" w:name="_Toc470083113"/>
      <w:bookmarkStart w:id="35" w:name="_Toc473061144"/>
      <w:bookmarkStart w:id="36" w:name="_Toc474961131"/>
      <w:bookmarkStart w:id="37" w:name="_Toc476317802"/>
      <w:bookmarkStart w:id="38" w:name="_Toc481050893"/>
      <w:r>
        <w:rPr>
          <w:rFonts w:cs="David"/>
          <w:sz w:val="26"/>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rsidR="00EA3365" w:rsidRPr="00B36535" w:rsidRDefault="00B36535" w:rsidP="00B36535">
      <w:pPr>
        <w:pStyle w:val="1"/>
        <w:keepLines/>
        <w:numPr>
          <w:ilvl w:val="0"/>
          <w:numId w:val="0"/>
        </w:numPr>
        <w:spacing w:after="0" w:line="240" w:lineRule="auto"/>
        <w:ind w:right="-567"/>
        <w:jc w:val="center"/>
        <w:rPr>
          <w:rFonts w:cs="David"/>
          <w:sz w:val="26"/>
          <w:u w:val="none"/>
          <w:rtl/>
          <w:lang w:eastAsia="en-US"/>
        </w:rPr>
      </w:pPr>
      <w:bookmarkStart w:id="39" w:name="_Toc393812038"/>
      <w:bookmarkStart w:id="40" w:name="_Toc393812694"/>
      <w:bookmarkStart w:id="41" w:name="_Toc394324713"/>
      <w:bookmarkStart w:id="42" w:name="_Toc462315851"/>
      <w:bookmarkStart w:id="43" w:name="_Toc470083115"/>
      <w:bookmarkStart w:id="44" w:name="_Toc473061145"/>
      <w:bookmarkStart w:id="45" w:name="_Toc474961132"/>
      <w:bookmarkStart w:id="46" w:name="_Toc476317803"/>
      <w:bookmarkStart w:id="47" w:name="_Toc481050894"/>
      <w:r w:rsidRPr="00B36535">
        <w:rPr>
          <w:rFonts w:cs="David" w:hint="cs"/>
          <w:sz w:val="26"/>
          <w:u w:val="none"/>
          <w:rtl/>
          <w:lang w:eastAsia="en-US"/>
        </w:rPr>
        <w:t xml:space="preserve">הרשות </w:t>
      </w:r>
      <w:r w:rsidR="0037662D">
        <w:rPr>
          <w:rFonts w:cs="David" w:hint="cs"/>
          <w:sz w:val="26"/>
          <w:u w:val="none"/>
          <w:rtl/>
          <w:lang w:eastAsia="en-US"/>
        </w:rPr>
        <w:t>לפיתוח</w:t>
      </w:r>
      <w:r w:rsidRPr="00B36535">
        <w:rPr>
          <w:rFonts w:cs="David" w:hint="cs"/>
          <w:sz w:val="26"/>
          <w:u w:val="none"/>
          <w:rtl/>
          <w:lang w:eastAsia="en-US"/>
        </w:rPr>
        <w:t xml:space="preserve"> התיישבות הבדואים בנגב</w:t>
      </w:r>
      <w:bookmarkEnd w:id="39"/>
      <w:bookmarkEnd w:id="40"/>
      <w:bookmarkEnd w:id="41"/>
      <w:bookmarkEnd w:id="42"/>
      <w:bookmarkEnd w:id="43"/>
      <w:bookmarkEnd w:id="44"/>
      <w:bookmarkEnd w:id="45"/>
      <w:bookmarkEnd w:id="46"/>
      <w:bookmarkEnd w:id="47"/>
    </w:p>
    <w:p w:rsidR="00B36535" w:rsidRDefault="00B36535" w:rsidP="00B36535">
      <w:pPr>
        <w:pStyle w:val="a7"/>
        <w:keepNext/>
        <w:keepLines/>
        <w:spacing w:after="240"/>
        <w:ind w:right="-567"/>
        <w:jc w:val="center"/>
        <w:rPr>
          <w:sz w:val="52"/>
          <w:szCs w:val="52"/>
          <w:u w:val="none"/>
          <w:rtl/>
          <w:lang w:eastAsia="en-US"/>
        </w:rPr>
      </w:pPr>
    </w:p>
    <w:p w:rsidR="00B36535" w:rsidRDefault="00B36535" w:rsidP="00B36535">
      <w:pPr>
        <w:pStyle w:val="a7"/>
        <w:keepNext/>
        <w:keepLines/>
        <w:spacing w:after="240"/>
        <w:ind w:right="-567"/>
        <w:jc w:val="center"/>
        <w:rPr>
          <w:sz w:val="52"/>
          <w:szCs w:val="52"/>
          <w:u w:val="none"/>
          <w:rtl/>
          <w:lang w:eastAsia="en-US"/>
        </w:rPr>
      </w:pPr>
    </w:p>
    <w:p w:rsidR="00EA3365" w:rsidRDefault="00EA3365" w:rsidP="00D83A6E">
      <w:pPr>
        <w:pStyle w:val="a7"/>
        <w:keepNext/>
        <w:keepLines/>
        <w:spacing w:after="240"/>
        <w:ind w:right="-567"/>
        <w:jc w:val="center"/>
        <w:rPr>
          <w:sz w:val="52"/>
          <w:szCs w:val="52"/>
          <w:rtl/>
          <w:lang w:eastAsia="en-US"/>
        </w:rPr>
      </w:pPr>
      <w:r>
        <w:rPr>
          <w:sz w:val="52"/>
          <w:szCs w:val="52"/>
          <w:rtl/>
          <w:lang w:eastAsia="en-US"/>
        </w:rPr>
        <w:t xml:space="preserve">מכרז מס' </w:t>
      </w:r>
      <w:r w:rsidR="00D83A6E">
        <w:rPr>
          <w:rFonts w:hint="cs"/>
          <w:sz w:val="52"/>
          <w:szCs w:val="52"/>
          <w:rtl/>
          <w:lang w:eastAsia="en-US"/>
        </w:rPr>
        <w:t>1/2017</w:t>
      </w:r>
    </w:p>
    <w:p w:rsidR="00EA3365" w:rsidRDefault="00A01CFD" w:rsidP="009319AC">
      <w:pPr>
        <w:pStyle w:val="a7"/>
        <w:keepNext/>
        <w:keepLines/>
        <w:ind w:right="-567"/>
        <w:jc w:val="center"/>
        <w:rPr>
          <w:sz w:val="54"/>
          <w:szCs w:val="52"/>
          <w:u w:val="none"/>
          <w:rtl/>
          <w:lang w:eastAsia="en-US"/>
        </w:rPr>
      </w:pPr>
      <w:r w:rsidRPr="00A01CFD">
        <w:rPr>
          <w:sz w:val="54"/>
          <w:szCs w:val="52"/>
          <w:rtl/>
          <w:lang w:eastAsia="en-US"/>
        </w:rPr>
        <w:t xml:space="preserve">מתן שירותי עבודות עפר ופריצת דרכים עבור הרשות </w:t>
      </w:r>
      <w:r w:rsidR="0037662D">
        <w:rPr>
          <w:sz w:val="54"/>
          <w:szCs w:val="52"/>
          <w:rtl/>
          <w:lang w:eastAsia="en-US"/>
        </w:rPr>
        <w:t>לפיתוח</w:t>
      </w:r>
      <w:r w:rsidRPr="00A01CFD">
        <w:rPr>
          <w:sz w:val="54"/>
          <w:szCs w:val="52"/>
          <w:rtl/>
          <w:lang w:eastAsia="en-US"/>
        </w:rPr>
        <w:t xml:space="preserve"> </w:t>
      </w:r>
      <w:r w:rsidR="001F6F01">
        <w:rPr>
          <w:rFonts w:hint="cs"/>
          <w:sz w:val="54"/>
          <w:szCs w:val="52"/>
          <w:rtl/>
          <w:lang w:eastAsia="en-US"/>
        </w:rPr>
        <w:t>ו</w:t>
      </w:r>
      <w:r w:rsidRPr="00A01CFD">
        <w:rPr>
          <w:sz w:val="54"/>
          <w:szCs w:val="52"/>
          <w:rtl/>
          <w:lang w:eastAsia="en-US"/>
        </w:rPr>
        <w:t>התיישבות הבדואים בנגב</w:t>
      </w:r>
    </w:p>
    <w:p w:rsidR="00EA3365" w:rsidRDefault="00EA3365">
      <w:pPr>
        <w:pStyle w:val="a7"/>
        <w:keepNext/>
        <w:keepLines/>
        <w:ind w:right="-567"/>
        <w:jc w:val="center"/>
        <w:rPr>
          <w:sz w:val="36"/>
          <w:szCs w:val="36"/>
          <w:u w:val="none"/>
          <w:rtl/>
          <w:lang w:eastAsia="en-US"/>
        </w:rPr>
      </w:pPr>
    </w:p>
    <w:p w:rsidR="00EA3365" w:rsidRDefault="00EA3365">
      <w:pPr>
        <w:pStyle w:val="a7"/>
        <w:keepNext/>
        <w:keepLines/>
        <w:ind w:right="-567"/>
        <w:jc w:val="center"/>
        <w:rPr>
          <w:rtl/>
          <w:lang w:eastAsia="en-US"/>
        </w:rPr>
      </w:pPr>
    </w:p>
    <w:p w:rsidR="000174A8" w:rsidRPr="00920AA2" w:rsidRDefault="00920AA2" w:rsidP="00920AA2">
      <w:pPr>
        <w:pStyle w:val="a8"/>
        <w:numPr>
          <w:ilvl w:val="0"/>
          <w:numId w:val="0"/>
        </w:numPr>
        <w:tabs>
          <w:tab w:val="clear" w:pos="4153"/>
          <w:tab w:val="clear" w:pos="8306"/>
        </w:tabs>
        <w:ind w:left="197"/>
        <w:jc w:val="center"/>
        <w:rPr>
          <w:b/>
          <w:bCs/>
          <w:sz w:val="28"/>
          <w:szCs w:val="32"/>
        </w:rPr>
      </w:pPr>
      <w:r>
        <w:rPr>
          <w:rFonts w:hint="cs"/>
          <w:b/>
          <w:bCs/>
          <w:sz w:val="28"/>
          <w:szCs w:val="32"/>
          <w:rtl/>
        </w:rPr>
        <w:t>אוגוסט</w:t>
      </w:r>
      <w:r w:rsidR="000174A8" w:rsidRPr="00920AA2">
        <w:rPr>
          <w:rFonts w:hint="cs"/>
          <w:b/>
          <w:bCs/>
          <w:sz w:val="28"/>
          <w:szCs w:val="32"/>
          <w:rtl/>
        </w:rPr>
        <w:t xml:space="preserve"> 2017</w:t>
      </w:r>
    </w:p>
    <w:p w:rsidR="00EA3365" w:rsidRDefault="00EA3365">
      <w:pPr>
        <w:pStyle w:val="a7"/>
        <w:keepNext/>
        <w:keepLines/>
        <w:ind w:right="-567"/>
        <w:jc w:val="center"/>
        <w:rPr>
          <w:rtl/>
          <w:lang w:eastAsia="en-US"/>
        </w:rPr>
      </w:pPr>
    </w:p>
    <w:p w:rsidR="00EA3365" w:rsidRDefault="00EA3365">
      <w:pPr>
        <w:pStyle w:val="a7"/>
        <w:keepNext/>
        <w:keepLines/>
        <w:ind w:right="-567"/>
        <w:jc w:val="center"/>
        <w:rPr>
          <w:rtl/>
          <w:lang w:eastAsia="en-US"/>
        </w:rPr>
      </w:pPr>
    </w:p>
    <w:p w:rsidR="00EA3365" w:rsidRDefault="00EA3365" w:rsidP="006B476D">
      <w:pPr>
        <w:pStyle w:val="a7"/>
        <w:keepNext/>
        <w:keepLines/>
        <w:ind w:right="-567"/>
        <w:rPr>
          <w:rtl/>
          <w:lang w:eastAsia="en-US"/>
        </w:rPr>
      </w:pPr>
    </w:p>
    <w:p w:rsidR="00EA3365" w:rsidRDefault="00EA3365" w:rsidP="00C322BB">
      <w:pPr>
        <w:pStyle w:val="a7"/>
        <w:keepNext/>
        <w:keepLines/>
        <w:ind w:right="-567"/>
        <w:jc w:val="center"/>
        <w:rPr>
          <w:rtl/>
          <w:lang w:eastAsia="en-US"/>
        </w:rPr>
      </w:pPr>
    </w:p>
    <w:p w:rsidR="00EA3365" w:rsidRDefault="00EA3365" w:rsidP="00C322BB">
      <w:pPr>
        <w:pStyle w:val="a7"/>
        <w:keepNext/>
        <w:keepLines/>
        <w:ind w:right="-567"/>
        <w:jc w:val="center"/>
        <w:rPr>
          <w:rtl/>
          <w:lang w:eastAsia="en-US"/>
        </w:rPr>
      </w:pPr>
    </w:p>
    <w:p w:rsidR="00EA3365" w:rsidRDefault="00EA3365" w:rsidP="00C322BB">
      <w:pPr>
        <w:pStyle w:val="a7"/>
        <w:keepNext/>
        <w:keepLines/>
        <w:ind w:right="-567"/>
        <w:jc w:val="center"/>
        <w:rPr>
          <w:rtl/>
          <w:lang w:eastAsia="en-US"/>
        </w:rPr>
      </w:pPr>
    </w:p>
    <w:p w:rsidR="00EA3365" w:rsidRDefault="00EA3365" w:rsidP="0056429C">
      <w:pPr>
        <w:keepNext/>
        <w:keepLines/>
        <w:numPr>
          <w:ilvl w:val="0"/>
          <w:numId w:val="0"/>
        </w:numPr>
        <w:ind w:right="-567"/>
        <w:jc w:val="center"/>
        <w:rPr>
          <w:b/>
          <w:bCs/>
          <w:sz w:val="32"/>
          <w:szCs w:val="32"/>
          <w:u w:val="single"/>
          <w:rtl/>
          <w:lang w:eastAsia="en-US"/>
        </w:rPr>
      </w:pPr>
      <w:r>
        <w:rPr>
          <w:rtl/>
          <w:lang w:eastAsia="en-US"/>
        </w:rPr>
        <w:br w:type="page"/>
      </w:r>
      <w:r>
        <w:rPr>
          <w:b/>
          <w:bCs/>
          <w:sz w:val="32"/>
          <w:szCs w:val="32"/>
          <w:u w:val="single"/>
          <w:rtl/>
          <w:lang w:eastAsia="en-US"/>
        </w:rPr>
        <w:lastRenderedPageBreak/>
        <w:t>תוכן העניינים</w:t>
      </w:r>
    </w:p>
    <w:p w:rsidR="00CF4E98" w:rsidRDefault="009E670A" w:rsidP="00CF4E98">
      <w:pPr>
        <w:pStyle w:val="TOC1"/>
        <w:rPr>
          <w:rFonts w:asciiTheme="minorHAnsi" w:eastAsiaTheme="minorEastAsia" w:hAnsiTheme="minorHAnsi" w:cstheme="minorBidi"/>
          <w:noProof/>
          <w:szCs w:val="22"/>
          <w:rtl/>
          <w:lang w:eastAsia="en-US"/>
        </w:rPr>
      </w:pPr>
      <w:r>
        <w:rPr>
          <w:rtl/>
        </w:rPr>
        <w:fldChar w:fldCharType="begin"/>
      </w:r>
      <w:r w:rsidR="00560622">
        <w:rPr>
          <w:rtl/>
        </w:rPr>
        <w:instrText xml:space="preserve"> </w:instrText>
      </w:r>
      <w:r w:rsidR="00560622">
        <w:rPr>
          <w:rFonts w:hint="cs"/>
        </w:rPr>
        <w:instrText>TOC</w:instrText>
      </w:r>
      <w:r w:rsidR="00560622">
        <w:rPr>
          <w:rFonts w:hint="cs"/>
          <w:rtl/>
        </w:rPr>
        <w:instrText xml:space="preserve"> \</w:instrText>
      </w:r>
      <w:r w:rsidR="00560622">
        <w:rPr>
          <w:rFonts w:hint="cs"/>
        </w:rPr>
        <w:instrText>o "1-1" \h \z \u</w:instrText>
      </w:r>
      <w:r w:rsidR="00560622">
        <w:rPr>
          <w:rtl/>
        </w:rPr>
        <w:instrText xml:space="preserve"> </w:instrText>
      </w:r>
      <w:r>
        <w:rPr>
          <w:rtl/>
        </w:rPr>
        <w:fldChar w:fldCharType="separate"/>
      </w:r>
      <w:hyperlink w:anchor="_Toc481050895" w:history="1">
        <w:r w:rsidR="00CF4E98" w:rsidRPr="00777D49">
          <w:rPr>
            <w:rStyle w:val="Hyperlink"/>
            <w:rFonts w:cs="David"/>
            <w:noProof/>
            <w:rtl/>
          </w:rPr>
          <w:t>פרק א' – מבוא</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Toc481050895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896" w:history="1">
        <w:r w:rsidR="00CF4E98" w:rsidRPr="00777D49">
          <w:rPr>
            <w:rStyle w:val="Hyperlink"/>
            <w:noProof/>
            <w:rtl/>
            <w:lang w:eastAsia="en-US"/>
          </w:rPr>
          <w:t>1.</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כללי</w:t>
        </w:r>
        <w:r w:rsidR="00CF4E98">
          <w:rPr>
            <w:rFonts w:hint="cs"/>
            <w:noProof/>
            <w:webHidden/>
            <w:rtl/>
          </w:rPr>
          <w:tab/>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Toc481050896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897" w:history="1">
        <w:r w:rsidR="00CF4E98" w:rsidRPr="00777D49">
          <w:rPr>
            <w:rStyle w:val="Hyperlink"/>
            <w:noProof/>
            <w:rtl/>
            <w:lang w:eastAsia="en-US"/>
          </w:rPr>
          <w:t>2.</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הגדרות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Toc481050897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5</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898" w:history="1">
        <w:r w:rsidR="00CF4E98" w:rsidRPr="00777D49">
          <w:rPr>
            <w:rStyle w:val="Hyperlink"/>
            <w:noProof/>
            <w:lang w:eastAsia="en-US"/>
          </w:rPr>
          <w:t>3.</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טבלת ריכוז תאריכים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Toc481050898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6</w:t>
        </w:r>
        <w:r w:rsidR="00CF4E98">
          <w:rPr>
            <w:rStyle w:val="Hyperlink"/>
            <w:noProof/>
            <w:rtl/>
          </w:rPr>
          <w:fldChar w:fldCharType="end"/>
        </w:r>
      </w:hyperlink>
    </w:p>
    <w:p w:rsidR="00CF4E98" w:rsidRDefault="00D707A0" w:rsidP="00F24C2F">
      <w:pPr>
        <w:pStyle w:val="TOC1"/>
        <w:ind w:right="-1276"/>
        <w:rPr>
          <w:rFonts w:asciiTheme="minorHAnsi" w:eastAsiaTheme="minorEastAsia" w:hAnsiTheme="minorHAnsi" w:cstheme="minorBidi"/>
          <w:noProof/>
          <w:szCs w:val="22"/>
          <w:rtl/>
          <w:lang w:eastAsia="en-US"/>
        </w:rPr>
      </w:pPr>
      <w:hyperlink w:anchor="_Toc481050911" w:history="1">
        <w:r w:rsidR="00CF4E98" w:rsidRPr="00777D49">
          <w:rPr>
            <w:rStyle w:val="Hyperlink"/>
            <w:noProof/>
            <w:lang w:eastAsia="en-US"/>
          </w:rPr>
          <w:t>4.</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תנאים מוקדמים להשתתפות במכרז (תנאי סף), התחייבויות ואישורים שיש להגיש עם הגשת ההצעה</w:t>
        </w:r>
        <w:r w:rsidR="00F24C2F">
          <w:rPr>
            <w:rFonts w:hint="cs"/>
            <w:noProof/>
            <w:webHidden/>
            <w:rtl/>
          </w:rPr>
          <w:t xml:space="preserve"> ..</w:t>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Toc481050911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6</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15" w:history="1">
        <w:r w:rsidR="00CF4E98" w:rsidRPr="00777D49">
          <w:rPr>
            <w:rStyle w:val="Hyperlink"/>
            <w:noProof/>
            <w:lang w:eastAsia="en-US"/>
          </w:rPr>
          <w:t>5.</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תיאור השירותים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Toc481050915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9</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16" w:history="1">
        <w:r w:rsidR="00CF4E98" w:rsidRPr="00777D49">
          <w:rPr>
            <w:rStyle w:val="Hyperlink"/>
            <w:noProof/>
            <w:lang w:eastAsia="en-US"/>
          </w:rPr>
          <w:t>6.</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תקופת ההתקשרות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Toc481050916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15</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17" w:history="1">
        <w:r w:rsidR="00CF4E98" w:rsidRPr="00777D49">
          <w:rPr>
            <w:rStyle w:val="Hyperlink"/>
            <w:noProof/>
            <w:rtl/>
            <w:lang w:eastAsia="en-US"/>
          </w:rPr>
          <w:t>7.</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תמורת השירותים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Toc481050917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15</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18" w:history="1">
        <w:r w:rsidR="00CF4E98" w:rsidRPr="00777D49">
          <w:rPr>
            <w:rStyle w:val="Hyperlink"/>
            <w:rFonts w:cs="David"/>
            <w:noProof/>
            <w:rtl/>
          </w:rPr>
          <w:t>פרק ג' - התחייבויות הספק</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Toc481050918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18</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19" w:history="1">
        <w:r w:rsidR="00CF4E98" w:rsidRPr="00777D49">
          <w:rPr>
            <w:rStyle w:val="Hyperlink"/>
            <w:noProof/>
            <w:lang w:eastAsia="en-US"/>
          </w:rPr>
          <w:t>8.</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כללי</w:t>
        </w:r>
        <w:r w:rsidR="00CF4E98">
          <w:rPr>
            <w:rFonts w:hint="cs"/>
            <w:noProof/>
            <w:webHidden/>
            <w:rtl/>
          </w:rPr>
          <w:tab/>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Toc481050919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18</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0" w:history="1">
        <w:r w:rsidR="00CF4E98" w:rsidRPr="00777D49">
          <w:rPr>
            <w:rStyle w:val="Hyperlink"/>
            <w:noProof/>
            <w:rtl/>
            <w:lang w:eastAsia="en-US"/>
          </w:rPr>
          <w:t>9.</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איסור תיאום הצעות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Toc481050920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18</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1" w:history="1">
        <w:r w:rsidR="00CF4E98" w:rsidRPr="00777D49">
          <w:rPr>
            <w:rStyle w:val="Hyperlink"/>
            <w:noProof/>
            <w:lang w:eastAsia="en-US"/>
          </w:rPr>
          <w:t>10.</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בעלות במידע וסודיות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Toc481050921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19</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2" w:history="1">
        <w:r w:rsidR="00CF4E98" w:rsidRPr="00777D49">
          <w:rPr>
            <w:rStyle w:val="Hyperlink"/>
            <w:noProof/>
            <w:rtl/>
            <w:lang w:eastAsia="en-US"/>
          </w:rPr>
          <w:t>11.</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אבטחת מידע</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Toc481050922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19</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3" w:history="1">
        <w:r w:rsidR="00CF4E98" w:rsidRPr="00777D49">
          <w:rPr>
            <w:rStyle w:val="Hyperlink"/>
            <w:noProof/>
            <w:rtl/>
            <w:lang w:eastAsia="en-US"/>
          </w:rPr>
          <w:t>12.</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רישיונות והיתרים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Toc481050923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19</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4" w:history="1">
        <w:r w:rsidR="00CF4E98" w:rsidRPr="00777D49">
          <w:rPr>
            <w:rStyle w:val="Hyperlink"/>
            <w:noProof/>
            <w:rtl/>
            <w:lang w:eastAsia="en-US"/>
          </w:rPr>
          <w:t>13.</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ביטוחים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Toc481050924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20</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5" w:history="1">
        <w:r w:rsidR="00CF4E98" w:rsidRPr="00777D49">
          <w:rPr>
            <w:rStyle w:val="Hyperlink"/>
            <w:noProof/>
            <w:rtl/>
            <w:lang w:eastAsia="en-US"/>
          </w:rPr>
          <w:t>14.</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ניגוד עניינים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Toc481050925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20</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6" w:history="1">
        <w:r w:rsidR="00CF4E98" w:rsidRPr="00777D49">
          <w:rPr>
            <w:rStyle w:val="Hyperlink"/>
            <w:noProof/>
            <w:lang w:eastAsia="en-US"/>
          </w:rPr>
          <w:t>15.</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העברה ומתן זכויות על ידי הספק</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Toc481050926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21</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7" w:history="1">
        <w:r w:rsidR="00CF4E98" w:rsidRPr="00777D49">
          <w:rPr>
            <w:rStyle w:val="Hyperlink"/>
            <w:noProof/>
            <w:lang w:eastAsia="en-US"/>
          </w:rPr>
          <w:t>16.</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אחריות ושיפוי</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Toc481050927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21</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28" w:history="1">
        <w:r w:rsidR="00CF4E98" w:rsidRPr="00777D49">
          <w:rPr>
            <w:rStyle w:val="Hyperlink"/>
            <w:rFonts w:cs="David"/>
            <w:noProof/>
            <w:rtl/>
          </w:rPr>
          <w:t>פרק ד' - ההצעה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Toc481050928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22</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29" w:history="1">
        <w:r w:rsidR="00CF4E98" w:rsidRPr="00777D49">
          <w:rPr>
            <w:rStyle w:val="Hyperlink"/>
            <w:noProof/>
            <w:rtl/>
            <w:lang w:eastAsia="en-US"/>
          </w:rPr>
          <w:t>17.</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הצהרת המציע</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Toc481050929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22</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0" w:history="1">
        <w:r w:rsidR="00CF4E98" w:rsidRPr="00777D49">
          <w:rPr>
            <w:rStyle w:val="Hyperlink"/>
            <w:noProof/>
            <w:rtl/>
            <w:lang w:eastAsia="en-US"/>
          </w:rPr>
          <w:t>18.</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תוקף ההצעה והתחייבות המציע</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Toc481050930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22</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1" w:history="1">
        <w:r w:rsidR="00CF4E98" w:rsidRPr="00777D49">
          <w:rPr>
            <w:rStyle w:val="Hyperlink"/>
            <w:noProof/>
            <w:lang w:eastAsia="en-US"/>
          </w:rPr>
          <w:t>19.</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תכולת ההצעה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Toc481050931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22</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2" w:history="1">
        <w:r w:rsidR="00CF4E98" w:rsidRPr="00777D49">
          <w:rPr>
            <w:rStyle w:val="Hyperlink"/>
            <w:noProof/>
            <w:rtl/>
            <w:lang w:eastAsia="en-US"/>
          </w:rPr>
          <w:t>20.</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הגשת ההצעה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Toc481050932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24</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3" w:history="1">
        <w:r w:rsidR="00CF4E98" w:rsidRPr="00777D49">
          <w:rPr>
            <w:rStyle w:val="Hyperlink"/>
            <w:noProof/>
            <w:rtl/>
            <w:lang w:eastAsia="en-US"/>
          </w:rPr>
          <w:t>21.</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בדיקת ההצעות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Toc481050933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25</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4" w:history="1">
        <w:r w:rsidR="00CF4E98" w:rsidRPr="00777D49">
          <w:rPr>
            <w:rStyle w:val="Hyperlink"/>
            <w:noProof/>
            <w:lang w:eastAsia="en-US"/>
          </w:rPr>
          <w:t>22.</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בחירת ההצעה הזוכה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Toc481050934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28</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5" w:history="1">
        <w:r w:rsidR="00CF4E98" w:rsidRPr="00777D49">
          <w:rPr>
            <w:rStyle w:val="Hyperlink"/>
            <w:noProof/>
            <w:lang w:eastAsia="en-US"/>
          </w:rPr>
          <w:t>23.</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מסמכי המכרז</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Toc481050935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28</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6" w:history="1">
        <w:r w:rsidR="00CF4E98" w:rsidRPr="00777D49">
          <w:rPr>
            <w:rStyle w:val="Hyperlink"/>
            <w:noProof/>
            <w:rtl/>
            <w:lang w:eastAsia="en-US"/>
          </w:rPr>
          <w:t>24.</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שאלות והבהרות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Toc481050936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28</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37" w:history="1">
        <w:r w:rsidR="00CF4E98" w:rsidRPr="00777D49">
          <w:rPr>
            <w:rStyle w:val="Hyperlink"/>
            <w:noProof/>
            <w:rtl/>
            <w:lang w:eastAsia="en-US"/>
          </w:rPr>
          <w:t>25.</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זכות עיון</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Toc481050937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29</w:t>
        </w:r>
        <w:r w:rsidR="00CF4E98">
          <w:rPr>
            <w:rStyle w:val="Hyperlink"/>
            <w:noProof/>
            <w:rtl/>
          </w:rPr>
          <w:fldChar w:fldCharType="end"/>
        </w:r>
      </w:hyperlink>
    </w:p>
    <w:p w:rsidR="00CF4E98" w:rsidRDefault="00D707A0" w:rsidP="00920AA2">
      <w:pPr>
        <w:pStyle w:val="TOC1"/>
        <w:tabs>
          <w:tab w:val="left" w:pos="880"/>
        </w:tabs>
        <w:rPr>
          <w:rFonts w:asciiTheme="minorHAnsi" w:eastAsiaTheme="minorEastAsia" w:hAnsiTheme="minorHAnsi" w:cstheme="minorBidi"/>
          <w:noProof/>
          <w:szCs w:val="22"/>
          <w:rtl/>
          <w:lang w:eastAsia="en-US"/>
        </w:rPr>
      </w:pPr>
      <w:hyperlink w:anchor="_Toc481050938" w:history="1">
        <w:r w:rsidR="00CF4E98" w:rsidRPr="00777D49">
          <w:rPr>
            <w:rStyle w:val="Hyperlink"/>
            <w:noProof/>
            <w:lang w:eastAsia="en-US"/>
          </w:rPr>
          <w:t>26</w:t>
        </w:r>
        <w:r w:rsidR="00920AA2">
          <w:rPr>
            <w:rStyle w:val="Hyperlink"/>
            <w:rFonts w:cs="David" w:hint="cs"/>
            <w:noProof/>
            <w:rtl/>
            <w:lang w:eastAsia="en-US"/>
          </w:rPr>
          <w:t>.</w:t>
        </w:r>
        <w:r w:rsidR="00CF4E98" w:rsidRPr="00777D49">
          <w:rPr>
            <w:rStyle w:val="Hyperlink"/>
            <w:rFonts w:cs="David"/>
            <w:noProof/>
            <w:rtl/>
            <w:lang w:eastAsia="en-US"/>
          </w:rPr>
          <w:t>ערבויות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Toc481050938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29</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39" w:history="1">
        <w:r w:rsidR="00CF4E98" w:rsidRPr="00777D49">
          <w:rPr>
            <w:rStyle w:val="Hyperlink"/>
            <w:rFonts w:cs="David"/>
            <w:noProof/>
            <w:rtl/>
          </w:rPr>
          <w:t>פרק ה' - שונות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Toc481050939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31</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40" w:history="1">
        <w:r w:rsidR="00CF4E98" w:rsidRPr="00777D49">
          <w:rPr>
            <w:rStyle w:val="Hyperlink"/>
            <w:noProof/>
            <w:rtl/>
            <w:lang w:eastAsia="en-US"/>
          </w:rPr>
          <w:t>27.</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כללי</w:t>
        </w:r>
        <w:r w:rsidR="00CF4E98">
          <w:rPr>
            <w:rFonts w:hint="cs"/>
            <w:noProof/>
            <w:webHidden/>
            <w:rtl/>
          </w:rPr>
          <w:tab/>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Toc481050940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31</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41" w:history="1">
        <w:r w:rsidR="00CF4E98" w:rsidRPr="00777D49">
          <w:rPr>
            <w:rStyle w:val="Hyperlink"/>
            <w:noProof/>
            <w:lang w:eastAsia="en-US"/>
          </w:rPr>
          <w:t>28.</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הליכים בגמר ההתקשרות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Toc481050941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33</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42" w:history="1">
        <w:r w:rsidR="00CF4E98" w:rsidRPr="00777D49">
          <w:rPr>
            <w:rStyle w:val="Hyperlink"/>
            <w:noProof/>
            <w:rtl/>
            <w:lang w:eastAsia="en-US"/>
          </w:rPr>
          <w:t>29.</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איסור לבצע שינויים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Toc481050942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33</w:t>
        </w:r>
        <w:r w:rsidR="00CF4E98">
          <w:rPr>
            <w:rStyle w:val="Hyperlink"/>
            <w:noProof/>
            <w:rtl/>
          </w:rPr>
          <w:fldChar w:fldCharType="end"/>
        </w:r>
      </w:hyperlink>
    </w:p>
    <w:p w:rsidR="00CF4E98" w:rsidRDefault="00D707A0">
      <w:pPr>
        <w:pStyle w:val="TOC1"/>
        <w:tabs>
          <w:tab w:val="left" w:pos="880"/>
        </w:tabs>
        <w:rPr>
          <w:rFonts w:asciiTheme="minorHAnsi" w:eastAsiaTheme="minorEastAsia" w:hAnsiTheme="minorHAnsi" w:cstheme="minorBidi"/>
          <w:noProof/>
          <w:szCs w:val="22"/>
          <w:rtl/>
          <w:lang w:eastAsia="en-US"/>
        </w:rPr>
      </w:pPr>
      <w:hyperlink w:anchor="_Toc481050943" w:history="1">
        <w:r w:rsidR="00CF4E98" w:rsidRPr="00777D49">
          <w:rPr>
            <w:rStyle w:val="Hyperlink"/>
            <w:noProof/>
            <w:rtl/>
            <w:lang w:eastAsia="en-US"/>
          </w:rPr>
          <w:t>30.</w:t>
        </w:r>
        <w:r w:rsidR="00CF4E98">
          <w:rPr>
            <w:rFonts w:asciiTheme="minorHAnsi" w:eastAsiaTheme="minorEastAsia" w:hAnsiTheme="minorHAnsi" w:cstheme="minorBidi"/>
            <w:noProof/>
            <w:szCs w:val="22"/>
            <w:rtl/>
            <w:lang w:eastAsia="en-US"/>
          </w:rPr>
          <w:tab/>
        </w:r>
        <w:r w:rsidR="00CF4E98" w:rsidRPr="00777D49">
          <w:rPr>
            <w:rStyle w:val="Hyperlink"/>
            <w:rFonts w:cs="David"/>
            <w:noProof/>
            <w:rtl/>
            <w:lang w:eastAsia="en-US"/>
          </w:rPr>
          <w:t>מסמכי המכרז – רכוש הרשות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Toc481050943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33</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44" w:history="1">
        <w:r w:rsidR="00CF4E98" w:rsidRPr="00777D49">
          <w:rPr>
            <w:rStyle w:val="Hyperlink"/>
            <w:rFonts w:cs="David"/>
            <w:noProof/>
            <w:rtl/>
            <w:lang w:eastAsia="en-US"/>
          </w:rPr>
          <w:t>נספח א' - הצהרת המשתתף במכרז</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Toc481050944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34</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45" w:history="1">
        <w:r w:rsidR="00CF4E98" w:rsidRPr="00777D49">
          <w:rPr>
            <w:rStyle w:val="Hyperlink"/>
            <w:rFonts w:cs="David"/>
            <w:noProof/>
            <w:rtl/>
            <w:lang w:eastAsia="en-US"/>
          </w:rPr>
          <w:t>נספח ב' - תצהיר בדבר פרטים אודות המציע</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Toc481050945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35</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46" w:history="1">
        <w:r w:rsidR="00CF4E98" w:rsidRPr="00777D49">
          <w:rPr>
            <w:rStyle w:val="Hyperlink"/>
            <w:rFonts w:cs="David"/>
            <w:noProof/>
            <w:rtl/>
            <w:lang w:eastAsia="en-US"/>
          </w:rPr>
          <w:t>נספח ג' - דוגמת טופס הזמנת עבודה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Toc481050946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36</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47" w:history="1">
        <w:r w:rsidR="00CF4E98" w:rsidRPr="00777D49">
          <w:rPr>
            <w:rStyle w:val="Hyperlink"/>
            <w:rFonts w:cs="David"/>
            <w:noProof/>
            <w:rtl/>
            <w:lang w:eastAsia="en-US"/>
          </w:rPr>
          <w:t>נספח ד' - תצהיר המציע ובעלי השליטה בדבר</w:t>
        </w:r>
        <w:r w:rsidR="00920AA2">
          <w:rPr>
            <w:rStyle w:val="Hyperlink"/>
            <w:rFonts w:cs="David"/>
            <w:noProof/>
            <w:rtl/>
            <w:lang w:eastAsia="en-US"/>
          </w:rPr>
          <w:t xml:space="preserve"> קיום חובות בעניין שמירת זכויו</w:t>
        </w:r>
        <w:r w:rsidR="00920AA2">
          <w:rPr>
            <w:rStyle w:val="Hyperlink"/>
            <w:rFonts w:cs="David" w:hint="cs"/>
            <w:noProof/>
            <w:rtl/>
            <w:lang w:eastAsia="en-US"/>
          </w:rPr>
          <w:t xml:space="preserve">ת </w:t>
        </w:r>
        <w:r w:rsidR="00CF4E98" w:rsidRPr="00777D49">
          <w:rPr>
            <w:rStyle w:val="Hyperlink"/>
            <w:rFonts w:cs="David"/>
            <w:noProof/>
            <w:rtl/>
            <w:lang w:eastAsia="en-US"/>
          </w:rPr>
          <w:t>עובדים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Toc481050947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37</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48" w:history="1">
        <w:r w:rsidR="00CF4E98" w:rsidRPr="00777D49">
          <w:rPr>
            <w:rStyle w:val="Hyperlink"/>
            <w:rFonts w:cs="David"/>
            <w:noProof/>
            <w:rtl/>
            <w:lang w:eastAsia="en-US"/>
          </w:rPr>
          <w:t>נספח ה' - תצהיר לפי חוק עסקאות גופים ציבוריים, התשל"ו-1976</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Toc481050948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38</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49" w:history="1">
        <w:r w:rsidR="00CF4E98" w:rsidRPr="00777D49">
          <w:rPr>
            <w:rStyle w:val="Hyperlink"/>
            <w:rFonts w:cs="David"/>
            <w:noProof/>
            <w:rtl/>
            <w:lang w:eastAsia="en-US"/>
          </w:rPr>
          <w:t>נספח ו' – פרטי המציע ומנהל העבודה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Toc481050949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39</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0" w:history="1">
        <w:r w:rsidR="00CF4E98" w:rsidRPr="00777D49">
          <w:rPr>
            <w:rStyle w:val="Hyperlink"/>
            <w:rFonts w:cs="David"/>
            <w:noProof/>
            <w:rtl/>
            <w:lang w:eastAsia="en-US"/>
          </w:rPr>
          <w:t>נספח ז' – ניסיון המציע וממליצים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Toc481050950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40</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1" w:history="1">
        <w:r w:rsidR="00CF4E98" w:rsidRPr="00777D49">
          <w:rPr>
            <w:rStyle w:val="Hyperlink"/>
            <w:rFonts w:cs="David"/>
            <w:noProof/>
            <w:rtl/>
            <w:lang w:eastAsia="en-US"/>
          </w:rPr>
          <w:t>נספח ח' - התחייבות לשמירת סודיות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Toc481050951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41</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2" w:history="1">
        <w:r w:rsidR="00CF4E98" w:rsidRPr="00777D49">
          <w:rPr>
            <w:rStyle w:val="Hyperlink"/>
            <w:rFonts w:cs="David"/>
            <w:noProof/>
            <w:rtl/>
            <w:lang w:eastAsia="en-US"/>
          </w:rPr>
          <w:t>נספח ט' 1 – תצהיר בדבר ניגוד עניינים למציע</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Toc481050952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42</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3" w:history="1">
        <w:r w:rsidR="00CF4E98" w:rsidRPr="00777D49">
          <w:rPr>
            <w:rStyle w:val="Hyperlink"/>
            <w:rFonts w:cs="David"/>
            <w:noProof/>
            <w:rtl/>
            <w:lang w:eastAsia="en-US"/>
          </w:rPr>
          <w:t>נספח ט' 2 – תצהיר בדבר ניגוד עניינים למנהל העבודה</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Toc481050953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43</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4" w:history="1">
        <w:r w:rsidR="00CF4E98" w:rsidRPr="00777D49">
          <w:rPr>
            <w:rStyle w:val="Hyperlink"/>
            <w:rFonts w:cs="David"/>
            <w:noProof/>
            <w:rtl/>
            <w:lang w:eastAsia="en-US"/>
          </w:rPr>
          <w:t>נספח י' - אישור עריכת ביטוחים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Toc481050954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44</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5" w:history="1">
        <w:r w:rsidR="00CF4E98" w:rsidRPr="00777D49">
          <w:rPr>
            <w:rStyle w:val="Hyperlink"/>
            <w:rFonts w:cs="David"/>
            <w:noProof/>
            <w:rtl/>
            <w:lang w:eastAsia="en-US"/>
          </w:rPr>
          <w:t>נספח י"א - טופס ההצעה הכספית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Toc481050955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50</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6" w:history="1">
        <w:r w:rsidR="00CF4E98" w:rsidRPr="00777D49">
          <w:rPr>
            <w:rStyle w:val="Hyperlink"/>
            <w:rFonts w:cs="David"/>
            <w:noProof/>
            <w:rtl/>
            <w:lang w:eastAsia="en-US"/>
          </w:rPr>
          <w:t>נספח י"ב- עידוד נשים בעסקים</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Toc481050956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52</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57" w:history="1">
        <w:r w:rsidR="00CF4E98" w:rsidRPr="00777D49">
          <w:rPr>
            <w:rStyle w:val="Hyperlink"/>
            <w:rFonts w:cs="David"/>
            <w:noProof/>
            <w:rtl/>
            <w:lang w:eastAsia="en-US"/>
          </w:rPr>
          <w:t>נספח י"ג - אישור על מחזור כספי</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Toc481050957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53</w:t>
        </w:r>
        <w:r w:rsidR="00CF4E98">
          <w:rPr>
            <w:rStyle w:val="Hyperlink"/>
            <w:noProof/>
            <w:rtl/>
          </w:rPr>
          <w:fldChar w:fldCharType="end"/>
        </w:r>
      </w:hyperlink>
    </w:p>
    <w:p w:rsidR="00CF4E98" w:rsidRDefault="00D707A0">
      <w:pPr>
        <w:pStyle w:val="TOC1"/>
        <w:rPr>
          <w:rFonts w:asciiTheme="minorHAnsi" w:eastAsiaTheme="minorEastAsia" w:hAnsiTheme="minorHAnsi" w:cstheme="minorBidi"/>
          <w:noProof/>
          <w:szCs w:val="22"/>
          <w:rtl/>
          <w:lang w:eastAsia="en-US"/>
        </w:rPr>
      </w:pPr>
      <w:hyperlink w:anchor="_Toc481050961" w:history="1">
        <w:r w:rsidR="00CF4E98" w:rsidRPr="00777D49">
          <w:rPr>
            <w:rStyle w:val="Hyperlink"/>
            <w:rFonts w:cs="David"/>
            <w:noProof/>
            <w:rtl/>
            <w:lang w:eastAsia="en-US"/>
          </w:rPr>
          <w:t>נספח י"ד – הסכם ההתקשרות</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Toc481050961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54</w:t>
        </w:r>
        <w:r w:rsidR="00CF4E98">
          <w:rPr>
            <w:rStyle w:val="Hyperlink"/>
            <w:noProof/>
            <w:rtl/>
          </w:rPr>
          <w:fldChar w:fldCharType="end"/>
        </w:r>
      </w:hyperlink>
    </w:p>
    <w:p w:rsidR="00CF4E98" w:rsidRDefault="00D707A0" w:rsidP="009D0300">
      <w:pPr>
        <w:pStyle w:val="TOC1"/>
        <w:rPr>
          <w:rFonts w:asciiTheme="minorHAnsi" w:eastAsiaTheme="minorEastAsia" w:hAnsiTheme="minorHAnsi" w:cstheme="minorBidi"/>
          <w:noProof/>
          <w:szCs w:val="22"/>
          <w:rtl/>
          <w:lang w:eastAsia="en-US"/>
        </w:rPr>
      </w:pPr>
      <w:hyperlink w:anchor="_Toc481050962" w:history="1">
        <w:r w:rsidR="00CF4E98" w:rsidRPr="00777D49">
          <w:rPr>
            <w:rStyle w:val="Hyperlink"/>
            <w:rFonts w:cs="David"/>
            <w:noProof/>
            <w:rtl/>
          </w:rPr>
          <w:t xml:space="preserve">נספח </w:t>
        </w:r>
        <w:r w:rsidR="009D0300">
          <w:rPr>
            <w:rStyle w:val="Hyperlink"/>
            <w:rFonts w:cs="David" w:hint="cs"/>
            <w:noProof/>
            <w:rtl/>
          </w:rPr>
          <w:t>ט"ו</w:t>
        </w:r>
        <w:r w:rsidR="00CF4E98" w:rsidRPr="00777D49">
          <w:rPr>
            <w:rStyle w:val="Hyperlink"/>
            <w:rFonts w:cs="David"/>
            <w:noProof/>
            <w:rtl/>
          </w:rPr>
          <w:t xml:space="preserve"> להסכם – נוסח ערבות ביצוע</w:t>
        </w:r>
        <w:r w:rsidR="00CF4E98">
          <w:rPr>
            <w:noProof/>
            <w:webHidden/>
            <w:rtl/>
          </w:rPr>
          <w:tab/>
        </w:r>
        <w:r w:rsidR="00CF4E98">
          <w:rPr>
            <w:rStyle w:val="Hyperlink"/>
            <w:noProof/>
            <w:rtl/>
          </w:rPr>
          <w:fldChar w:fldCharType="begin"/>
        </w:r>
        <w:r w:rsidR="00CF4E98">
          <w:rPr>
            <w:noProof/>
            <w:webHidden/>
            <w:rtl/>
          </w:rPr>
          <w:instrText xml:space="preserve"> </w:instrText>
        </w:r>
        <w:r w:rsidR="00CF4E98">
          <w:rPr>
            <w:noProof/>
            <w:webHidden/>
          </w:rPr>
          <w:instrText>PAGEREF</w:instrText>
        </w:r>
        <w:r w:rsidR="00CF4E98">
          <w:rPr>
            <w:noProof/>
            <w:webHidden/>
            <w:rtl/>
          </w:rPr>
          <w:instrText xml:space="preserve"> _</w:instrText>
        </w:r>
        <w:r w:rsidR="00CF4E98">
          <w:rPr>
            <w:noProof/>
            <w:webHidden/>
          </w:rPr>
          <w:instrText>Toc481050962 \h</w:instrText>
        </w:r>
        <w:r w:rsidR="00CF4E98">
          <w:rPr>
            <w:noProof/>
            <w:webHidden/>
            <w:rtl/>
          </w:rPr>
          <w:instrText xml:space="preserve"> </w:instrText>
        </w:r>
        <w:r w:rsidR="00CF4E98">
          <w:rPr>
            <w:rStyle w:val="Hyperlink"/>
            <w:noProof/>
            <w:rtl/>
          </w:rPr>
        </w:r>
        <w:r w:rsidR="00CF4E98">
          <w:rPr>
            <w:rStyle w:val="Hyperlink"/>
            <w:noProof/>
            <w:rtl/>
          </w:rPr>
          <w:fldChar w:fldCharType="separate"/>
        </w:r>
        <w:r w:rsidR="00F34403">
          <w:rPr>
            <w:noProof/>
            <w:webHidden/>
            <w:rtl/>
          </w:rPr>
          <w:t>66</w:t>
        </w:r>
        <w:r w:rsidR="00CF4E98">
          <w:rPr>
            <w:rStyle w:val="Hyperlink"/>
            <w:noProof/>
            <w:rtl/>
          </w:rPr>
          <w:fldChar w:fldCharType="end"/>
        </w:r>
      </w:hyperlink>
    </w:p>
    <w:p w:rsidR="009D0300" w:rsidRDefault="00D707A0" w:rsidP="009D0300">
      <w:pPr>
        <w:pStyle w:val="TOC1"/>
        <w:rPr>
          <w:rFonts w:asciiTheme="minorHAnsi" w:eastAsiaTheme="minorEastAsia" w:hAnsiTheme="minorHAnsi" w:cstheme="minorBidi"/>
          <w:noProof/>
          <w:szCs w:val="22"/>
          <w:rtl/>
          <w:lang w:eastAsia="en-US"/>
        </w:rPr>
      </w:pPr>
      <w:hyperlink w:anchor="_Toc481050962" w:history="1">
        <w:r w:rsidR="009D0300" w:rsidRPr="00777D49">
          <w:rPr>
            <w:rStyle w:val="Hyperlink"/>
            <w:rFonts w:cs="David"/>
            <w:noProof/>
            <w:rtl/>
          </w:rPr>
          <w:t xml:space="preserve">נספח </w:t>
        </w:r>
        <w:r w:rsidR="009D0300">
          <w:rPr>
            <w:rStyle w:val="Hyperlink"/>
            <w:rFonts w:cs="David" w:hint="cs"/>
            <w:noProof/>
            <w:rtl/>
          </w:rPr>
          <w:t>ט"ו</w:t>
        </w:r>
        <w:r w:rsidR="009D0300" w:rsidRPr="00777D49">
          <w:rPr>
            <w:rStyle w:val="Hyperlink"/>
            <w:rFonts w:cs="David"/>
            <w:noProof/>
            <w:rtl/>
          </w:rPr>
          <w:t xml:space="preserve"> להסכם – נוסח ערבות ביצוע</w:t>
        </w:r>
        <w:r w:rsidR="009D0300">
          <w:rPr>
            <w:noProof/>
            <w:webHidden/>
            <w:rtl/>
          </w:rPr>
          <w:tab/>
        </w:r>
        <w:r w:rsidR="009D0300">
          <w:rPr>
            <w:rStyle w:val="Hyperlink"/>
            <w:noProof/>
            <w:rtl/>
          </w:rPr>
          <w:fldChar w:fldCharType="begin"/>
        </w:r>
        <w:r w:rsidR="009D0300">
          <w:rPr>
            <w:noProof/>
            <w:webHidden/>
            <w:rtl/>
          </w:rPr>
          <w:instrText xml:space="preserve"> </w:instrText>
        </w:r>
        <w:r w:rsidR="009D0300">
          <w:rPr>
            <w:noProof/>
            <w:webHidden/>
          </w:rPr>
          <w:instrText>PAGEREF</w:instrText>
        </w:r>
        <w:r w:rsidR="009D0300">
          <w:rPr>
            <w:noProof/>
            <w:webHidden/>
            <w:rtl/>
          </w:rPr>
          <w:instrText xml:space="preserve"> _</w:instrText>
        </w:r>
        <w:r w:rsidR="009D0300">
          <w:rPr>
            <w:noProof/>
            <w:webHidden/>
          </w:rPr>
          <w:instrText>Toc481050962 \h</w:instrText>
        </w:r>
        <w:r w:rsidR="009D0300">
          <w:rPr>
            <w:noProof/>
            <w:webHidden/>
            <w:rtl/>
          </w:rPr>
          <w:instrText xml:space="preserve"> </w:instrText>
        </w:r>
        <w:r w:rsidR="009D0300">
          <w:rPr>
            <w:rStyle w:val="Hyperlink"/>
            <w:noProof/>
            <w:rtl/>
          </w:rPr>
        </w:r>
        <w:r w:rsidR="009D0300">
          <w:rPr>
            <w:rStyle w:val="Hyperlink"/>
            <w:noProof/>
            <w:rtl/>
          </w:rPr>
          <w:fldChar w:fldCharType="separate"/>
        </w:r>
        <w:r w:rsidR="00F34403">
          <w:rPr>
            <w:noProof/>
            <w:webHidden/>
            <w:rtl/>
          </w:rPr>
          <w:t>66</w:t>
        </w:r>
        <w:r w:rsidR="009D0300">
          <w:rPr>
            <w:rStyle w:val="Hyperlink"/>
            <w:noProof/>
            <w:rtl/>
          </w:rPr>
          <w:fldChar w:fldCharType="end"/>
        </w:r>
      </w:hyperlink>
    </w:p>
    <w:p w:rsidR="009D0300" w:rsidRDefault="009E670A" w:rsidP="009D0300">
      <w:pPr>
        <w:pStyle w:val="TOC1"/>
        <w:rPr>
          <w:rFonts w:asciiTheme="minorHAnsi" w:eastAsiaTheme="minorEastAsia" w:hAnsiTheme="minorHAnsi" w:cstheme="minorBidi"/>
          <w:noProof/>
          <w:szCs w:val="22"/>
          <w:rtl/>
          <w:lang w:eastAsia="en-US"/>
        </w:rPr>
      </w:pPr>
      <w:r>
        <w:rPr>
          <w:rtl/>
        </w:rPr>
        <w:fldChar w:fldCharType="end"/>
      </w:r>
      <w:hyperlink w:anchor="_Toc481050962" w:history="1">
        <w:r w:rsidR="009D0300" w:rsidRPr="009D0300">
          <w:rPr>
            <w:rStyle w:val="Hyperlink"/>
            <w:rFonts w:cs="David"/>
            <w:noProof/>
            <w:color w:val="auto"/>
            <w:u w:val="none"/>
            <w:rtl/>
          </w:rPr>
          <w:t xml:space="preserve">נספח </w:t>
        </w:r>
        <w:r w:rsidR="009D0300" w:rsidRPr="009D0300">
          <w:rPr>
            <w:rStyle w:val="Hyperlink"/>
            <w:rFonts w:cs="David" w:hint="cs"/>
            <w:noProof/>
            <w:color w:val="auto"/>
            <w:u w:val="none"/>
            <w:rtl/>
          </w:rPr>
          <w:t>ט"ז</w:t>
        </w:r>
        <w:r w:rsidR="009D0300" w:rsidRPr="009D0300">
          <w:rPr>
            <w:rStyle w:val="Hyperlink"/>
            <w:rFonts w:cs="David"/>
            <w:noProof/>
            <w:color w:val="auto"/>
            <w:u w:val="none"/>
            <w:rtl/>
          </w:rPr>
          <w:t xml:space="preserve"> להסכם – נוסח ערבות </w:t>
        </w:r>
        <w:r w:rsidR="009D0300" w:rsidRPr="009D0300">
          <w:rPr>
            <w:rStyle w:val="Hyperlink"/>
            <w:rFonts w:cs="David" w:hint="cs"/>
            <w:noProof/>
            <w:color w:val="auto"/>
            <w:u w:val="none"/>
            <w:rtl/>
          </w:rPr>
          <w:t>מכרז</w:t>
        </w:r>
        <w:r w:rsidR="009D0300">
          <w:rPr>
            <w:noProof/>
            <w:webHidden/>
            <w:rtl/>
          </w:rPr>
          <w:tab/>
        </w:r>
        <w:r w:rsidR="009D0300">
          <w:rPr>
            <w:rStyle w:val="Hyperlink"/>
            <w:noProof/>
            <w:rtl/>
          </w:rPr>
          <w:fldChar w:fldCharType="begin"/>
        </w:r>
        <w:r w:rsidR="009D0300">
          <w:rPr>
            <w:noProof/>
            <w:webHidden/>
            <w:rtl/>
          </w:rPr>
          <w:instrText xml:space="preserve"> </w:instrText>
        </w:r>
        <w:r w:rsidR="009D0300">
          <w:rPr>
            <w:noProof/>
            <w:webHidden/>
          </w:rPr>
          <w:instrText>PAGEREF</w:instrText>
        </w:r>
        <w:r w:rsidR="009D0300">
          <w:rPr>
            <w:noProof/>
            <w:webHidden/>
            <w:rtl/>
          </w:rPr>
          <w:instrText xml:space="preserve"> _</w:instrText>
        </w:r>
        <w:r w:rsidR="009D0300">
          <w:rPr>
            <w:noProof/>
            <w:webHidden/>
          </w:rPr>
          <w:instrText>Toc481050962 \h</w:instrText>
        </w:r>
        <w:r w:rsidR="009D0300">
          <w:rPr>
            <w:noProof/>
            <w:webHidden/>
            <w:rtl/>
          </w:rPr>
          <w:instrText xml:space="preserve"> </w:instrText>
        </w:r>
        <w:r w:rsidR="009D0300">
          <w:rPr>
            <w:rStyle w:val="Hyperlink"/>
            <w:noProof/>
            <w:rtl/>
          </w:rPr>
        </w:r>
        <w:r w:rsidR="009D0300">
          <w:rPr>
            <w:rStyle w:val="Hyperlink"/>
            <w:noProof/>
            <w:rtl/>
          </w:rPr>
          <w:fldChar w:fldCharType="separate"/>
        </w:r>
        <w:r w:rsidR="00F34403">
          <w:rPr>
            <w:noProof/>
            <w:webHidden/>
            <w:rtl/>
          </w:rPr>
          <w:t>66</w:t>
        </w:r>
        <w:r w:rsidR="009D0300">
          <w:rPr>
            <w:rStyle w:val="Hyperlink"/>
            <w:noProof/>
            <w:rtl/>
          </w:rPr>
          <w:fldChar w:fldCharType="end"/>
        </w:r>
      </w:hyperlink>
    </w:p>
    <w:p w:rsidR="00D15CA4" w:rsidRPr="00D11CFC" w:rsidRDefault="00D15CA4" w:rsidP="00560622">
      <w:pPr>
        <w:pStyle w:val="TOC1"/>
        <w:rPr>
          <w:rtl/>
        </w:rPr>
      </w:pPr>
    </w:p>
    <w:p w:rsidR="00EA3365" w:rsidRPr="00692DCA" w:rsidRDefault="004B14F1" w:rsidP="00967F9F">
      <w:pPr>
        <w:pStyle w:val="aff4"/>
        <w:tabs>
          <w:tab w:val="right" w:leader="dot" w:pos="8296"/>
        </w:tabs>
        <w:ind w:left="-568" w:right="0"/>
        <w:jc w:val="left"/>
        <w:rPr>
          <w:rtl/>
        </w:rPr>
      </w:pPr>
      <w:r>
        <w:rPr>
          <w:rFonts w:hint="cs"/>
          <w:rtl/>
        </w:rPr>
        <w:t xml:space="preserve"> </w:t>
      </w:r>
    </w:p>
    <w:p w:rsidR="00EA3365" w:rsidRPr="008E29D9" w:rsidRDefault="004B14F1" w:rsidP="008E29D9">
      <w:pPr>
        <w:numPr>
          <w:ilvl w:val="0"/>
          <w:numId w:val="0"/>
        </w:numPr>
        <w:ind w:left="624" w:right="166"/>
        <w:rPr>
          <w:rtl/>
        </w:rPr>
      </w:pPr>
      <w:r>
        <w:rPr>
          <w:rtl/>
        </w:rPr>
        <w:t xml:space="preserve"> </w:t>
      </w:r>
      <w:r w:rsidR="00EA3365">
        <w:rPr>
          <w:rtl/>
        </w:rPr>
        <w:t xml:space="preserve"> </w:t>
      </w:r>
    </w:p>
    <w:p w:rsidR="00EA3365" w:rsidRDefault="00EA3365" w:rsidP="00B36535">
      <w:pPr>
        <w:pStyle w:val="ad"/>
        <w:keepLines/>
        <w:spacing w:before="240"/>
        <w:ind w:right="-567"/>
        <w:jc w:val="center"/>
        <w:rPr>
          <w:rFonts w:cs="David"/>
        </w:rPr>
      </w:pPr>
      <w:bookmarkStart w:id="48" w:name="_Toc393812039"/>
      <w:bookmarkStart w:id="49" w:name="_Toc481050895"/>
      <w:r>
        <w:rPr>
          <w:rFonts w:cs="David"/>
          <w:rtl/>
        </w:rPr>
        <w:lastRenderedPageBreak/>
        <w:t>פרק א' – מבוא</w:t>
      </w:r>
      <w:bookmarkEnd w:id="48"/>
      <w:bookmarkEnd w:id="49"/>
    </w:p>
    <w:p w:rsidR="00EA3365" w:rsidRPr="00120B58" w:rsidRDefault="00EA3365" w:rsidP="00120B58">
      <w:pPr>
        <w:pStyle w:val="1"/>
        <w:keepLines/>
        <w:ind w:right="0"/>
        <w:rPr>
          <w:rFonts w:cs="David"/>
          <w:rtl/>
          <w:lang w:eastAsia="en-US"/>
        </w:rPr>
      </w:pPr>
      <w:bookmarkStart w:id="50" w:name="_Toc393812040"/>
      <w:bookmarkStart w:id="51" w:name="_Toc481050896"/>
      <w:r w:rsidRPr="00D368A5">
        <w:rPr>
          <w:rFonts w:cs="David"/>
          <w:rtl/>
          <w:lang w:eastAsia="en-US"/>
        </w:rPr>
        <w:t>כללי</w:t>
      </w:r>
      <w:bookmarkEnd w:id="50"/>
      <w:bookmarkEnd w:id="51"/>
    </w:p>
    <w:p w:rsidR="00CC5B27" w:rsidRDefault="00B36535" w:rsidP="00BC7C3A">
      <w:pPr>
        <w:pStyle w:val="a6"/>
        <w:keepNext/>
        <w:keepLines/>
        <w:numPr>
          <w:ilvl w:val="1"/>
          <w:numId w:val="5"/>
        </w:numPr>
        <w:tabs>
          <w:tab w:val="clear" w:pos="4153"/>
          <w:tab w:val="clear" w:pos="8306"/>
        </w:tabs>
        <w:rPr>
          <w:color w:val="auto"/>
          <w:lang w:eastAsia="en-US"/>
        </w:rPr>
      </w:pPr>
      <w:r w:rsidRPr="00B36535">
        <w:rPr>
          <w:rFonts w:hint="cs"/>
          <w:color w:val="auto"/>
          <w:rtl/>
        </w:rPr>
        <w:t xml:space="preserve">הרשות </w:t>
      </w:r>
      <w:r w:rsidR="0037662D">
        <w:rPr>
          <w:rFonts w:hint="cs"/>
          <w:color w:val="auto"/>
          <w:rtl/>
        </w:rPr>
        <w:t>לפיתוח</w:t>
      </w:r>
      <w:r w:rsidRPr="00B36535">
        <w:rPr>
          <w:rFonts w:hint="cs"/>
          <w:color w:val="auto"/>
          <w:rtl/>
        </w:rPr>
        <w:t xml:space="preserve"> </w:t>
      </w:r>
      <w:r w:rsidR="001F6F01">
        <w:rPr>
          <w:rFonts w:hint="cs"/>
          <w:color w:val="auto"/>
          <w:rtl/>
        </w:rPr>
        <w:t>ו</w:t>
      </w:r>
      <w:r w:rsidRPr="00B36535">
        <w:rPr>
          <w:rFonts w:hint="cs"/>
          <w:color w:val="auto"/>
          <w:rtl/>
        </w:rPr>
        <w:t>התיישבות הבדואים בנגב</w:t>
      </w:r>
      <w:r w:rsidR="00EA3365">
        <w:rPr>
          <w:color w:val="auto"/>
          <w:rtl/>
          <w:lang w:eastAsia="en-US"/>
        </w:rPr>
        <w:t xml:space="preserve"> (</w:t>
      </w:r>
      <w:r w:rsidR="00EA3365" w:rsidRPr="00157153">
        <w:rPr>
          <w:b/>
          <w:bCs/>
          <w:color w:val="auto"/>
          <w:rtl/>
          <w:lang w:eastAsia="en-US"/>
        </w:rPr>
        <w:t>להלן: "הרשות"</w:t>
      </w:r>
      <w:r w:rsidR="00EA3365">
        <w:rPr>
          <w:color w:val="auto"/>
          <w:rtl/>
          <w:lang w:eastAsia="en-US"/>
        </w:rPr>
        <w:t xml:space="preserve">) </w:t>
      </w:r>
      <w:r>
        <w:rPr>
          <w:rFonts w:hint="cs"/>
          <w:color w:val="auto"/>
          <w:rtl/>
          <w:lang w:eastAsia="en-US"/>
        </w:rPr>
        <w:t>פועל</w:t>
      </w:r>
      <w:r w:rsidR="00054C13">
        <w:rPr>
          <w:rFonts w:hint="cs"/>
          <w:color w:val="auto"/>
          <w:rtl/>
          <w:lang w:eastAsia="en-US"/>
        </w:rPr>
        <w:t>ת</w:t>
      </w:r>
      <w:r w:rsidR="00CC5B27">
        <w:rPr>
          <w:rFonts w:hint="cs"/>
          <w:color w:val="auto"/>
          <w:rtl/>
          <w:lang w:eastAsia="en-US"/>
        </w:rPr>
        <w:t xml:space="preserve"> </w:t>
      </w:r>
      <w:r w:rsidR="00BD56C1">
        <w:rPr>
          <w:rFonts w:hint="cs"/>
          <w:color w:val="auto"/>
          <w:rtl/>
          <w:lang w:eastAsia="en-US"/>
        </w:rPr>
        <w:t xml:space="preserve">לתכנון </w:t>
      </w:r>
      <w:r w:rsidR="007D6BAD">
        <w:rPr>
          <w:rFonts w:hint="cs"/>
          <w:color w:val="auto"/>
          <w:rtl/>
          <w:lang w:eastAsia="en-US"/>
        </w:rPr>
        <w:t xml:space="preserve">ולפיתוח </w:t>
      </w:r>
      <w:r w:rsidR="00CC5B27">
        <w:rPr>
          <w:rFonts w:hint="cs"/>
          <w:color w:val="auto"/>
          <w:rtl/>
          <w:lang w:eastAsia="en-US"/>
        </w:rPr>
        <w:t>קרקעות</w:t>
      </w:r>
      <w:r w:rsidR="004B14F1">
        <w:rPr>
          <w:rFonts w:hint="cs"/>
          <w:color w:val="auto"/>
          <w:rtl/>
          <w:lang w:eastAsia="en-US"/>
        </w:rPr>
        <w:t xml:space="preserve"> </w:t>
      </w:r>
      <w:r w:rsidR="00784327">
        <w:rPr>
          <w:rFonts w:hint="cs"/>
          <w:color w:val="auto"/>
          <w:rtl/>
          <w:lang w:eastAsia="en-US"/>
        </w:rPr>
        <w:t>בישובים בדואים קיימים וברחבי הפזורה הבדואית בנגב</w:t>
      </w:r>
      <w:r w:rsidR="00BC7C3A">
        <w:rPr>
          <w:rFonts w:hint="cs"/>
          <w:color w:val="auto"/>
          <w:rtl/>
          <w:lang w:eastAsia="en-US"/>
        </w:rPr>
        <w:t xml:space="preserve">. </w:t>
      </w:r>
    </w:p>
    <w:p w:rsidR="00784327" w:rsidRDefault="004E19FF" w:rsidP="00D83A6E">
      <w:pPr>
        <w:pStyle w:val="a6"/>
        <w:keepNext/>
        <w:keepLines/>
        <w:numPr>
          <w:ilvl w:val="1"/>
          <w:numId w:val="5"/>
        </w:numPr>
        <w:tabs>
          <w:tab w:val="clear" w:pos="4153"/>
          <w:tab w:val="clear" w:pos="8306"/>
        </w:tabs>
        <w:jc w:val="left"/>
        <w:rPr>
          <w:color w:val="auto"/>
          <w:lang w:eastAsia="en-US"/>
        </w:rPr>
      </w:pPr>
      <w:r>
        <w:rPr>
          <w:rFonts w:hint="cs"/>
          <w:color w:val="auto"/>
          <w:rtl/>
          <w:lang w:eastAsia="en-US"/>
        </w:rPr>
        <w:t xml:space="preserve">במסגרת מכרז </w:t>
      </w:r>
      <w:r w:rsidR="00C544F1">
        <w:rPr>
          <w:rFonts w:hint="cs"/>
          <w:color w:val="auto"/>
          <w:rtl/>
          <w:lang w:eastAsia="en-US"/>
        </w:rPr>
        <w:t>זה מבקש</w:t>
      </w:r>
      <w:r w:rsidR="00D83A6E">
        <w:rPr>
          <w:rFonts w:hint="cs"/>
          <w:color w:val="auto"/>
          <w:rtl/>
          <w:lang w:eastAsia="en-US"/>
        </w:rPr>
        <w:t>ת</w:t>
      </w:r>
      <w:r>
        <w:rPr>
          <w:rFonts w:hint="cs"/>
          <w:color w:val="auto"/>
          <w:rtl/>
          <w:lang w:eastAsia="en-US"/>
        </w:rPr>
        <w:t xml:space="preserve"> ה</w:t>
      </w:r>
      <w:r w:rsidR="008867A6">
        <w:rPr>
          <w:rFonts w:hint="cs"/>
          <w:color w:val="auto"/>
          <w:rtl/>
          <w:lang w:eastAsia="en-US"/>
        </w:rPr>
        <w:t>רשות</w:t>
      </w:r>
      <w:r w:rsidR="002816ED">
        <w:rPr>
          <w:rFonts w:hint="cs"/>
          <w:color w:val="auto"/>
          <w:rtl/>
          <w:lang w:eastAsia="en-US"/>
        </w:rPr>
        <w:t xml:space="preserve"> </w:t>
      </w:r>
      <w:r>
        <w:rPr>
          <w:rFonts w:hint="cs"/>
          <w:color w:val="auto"/>
          <w:rtl/>
          <w:lang w:eastAsia="en-US"/>
        </w:rPr>
        <w:t xml:space="preserve">לקבל </w:t>
      </w:r>
      <w:r w:rsidR="00C544F1">
        <w:rPr>
          <w:rFonts w:hint="cs"/>
          <w:color w:val="auto"/>
          <w:rtl/>
          <w:lang w:eastAsia="en-US"/>
        </w:rPr>
        <w:t xml:space="preserve">הצעות </w:t>
      </w:r>
      <w:r w:rsidR="00E012E9">
        <w:rPr>
          <w:rFonts w:hint="cs"/>
          <w:color w:val="auto"/>
          <w:rtl/>
          <w:lang w:eastAsia="en-US"/>
        </w:rPr>
        <w:t>עבודות</w:t>
      </w:r>
      <w:r w:rsidR="00BC7C3A">
        <w:rPr>
          <w:rFonts w:hint="cs"/>
          <w:color w:val="auto"/>
          <w:rtl/>
          <w:lang w:eastAsia="en-US"/>
        </w:rPr>
        <w:t xml:space="preserve"> </w:t>
      </w:r>
      <w:r w:rsidR="00E012E9">
        <w:rPr>
          <w:rFonts w:hint="cs"/>
          <w:color w:val="auto"/>
          <w:rtl/>
          <w:lang w:eastAsia="en-US"/>
        </w:rPr>
        <w:t>כדלקמן:</w:t>
      </w:r>
    </w:p>
    <w:p w:rsidR="00E012E9" w:rsidRPr="00E012E9" w:rsidRDefault="00E012E9" w:rsidP="009319AC">
      <w:pPr>
        <w:pStyle w:val="a6"/>
        <w:keepNext/>
        <w:keepLines/>
        <w:numPr>
          <w:ilvl w:val="2"/>
          <w:numId w:val="5"/>
        </w:numPr>
        <w:tabs>
          <w:tab w:val="clear" w:pos="4153"/>
          <w:tab w:val="clear" w:pos="8306"/>
        </w:tabs>
        <w:jc w:val="left"/>
        <w:rPr>
          <w:color w:val="auto"/>
          <w:lang w:eastAsia="en-US"/>
        </w:rPr>
      </w:pPr>
      <w:r w:rsidRPr="00E012E9">
        <w:rPr>
          <w:rFonts w:hint="cs"/>
          <w:color w:val="auto"/>
          <w:rtl/>
          <w:lang w:eastAsia="en-US"/>
        </w:rPr>
        <w:t>פריצת דרכים על פי תכנית ומדידה, עבודות עפר ויישור שטחים, ח</w:t>
      </w:r>
      <w:r w:rsidR="0099462A">
        <w:rPr>
          <w:rFonts w:hint="cs"/>
          <w:color w:val="auto"/>
          <w:rtl/>
          <w:lang w:eastAsia="en-US"/>
        </w:rPr>
        <w:t>פירה, פינוי מטרדים על פי צורך (</w:t>
      </w:r>
      <w:r w:rsidRPr="00E012E9">
        <w:rPr>
          <w:rFonts w:hint="cs"/>
          <w:color w:val="auto"/>
          <w:rtl/>
          <w:lang w:eastAsia="en-US"/>
        </w:rPr>
        <w:t xml:space="preserve"> </w:t>
      </w:r>
      <w:proofErr w:type="spellStart"/>
      <w:r w:rsidRPr="00E012E9">
        <w:rPr>
          <w:rFonts w:hint="cs"/>
          <w:color w:val="auto"/>
          <w:rtl/>
          <w:lang w:eastAsia="en-US"/>
        </w:rPr>
        <w:t>סכרונים</w:t>
      </w:r>
      <w:proofErr w:type="spellEnd"/>
      <w:r w:rsidRPr="00E012E9">
        <w:rPr>
          <w:rFonts w:hint="cs"/>
          <w:color w:val="auto"/>
          <w:rtl/>
          <w:lang w:eastAsia="en-US"/>
        </w:rPr>
        <w:t xml:space="preserve"> וסוללות, עצים, פסולת</w:t>
      </w:r>
      <w:r w:rsidR="009319AC">
        <w:rPr>
          <w:rFonts w:hint="cs"/>
          <w:color w:val="auto"/>
          <w:rtl/>
          <w:lang w:eastAsia="en-US"/>
        </w:rPr>
        <w:t>,</w:t>
      </w:r>
      <w:r w:rsidR="009319AC" w:rsidRPr="009319AC">
        <w:rPr>
          <w:rFonts w:hint="cs"/>
          <w:color w:val="auto"/>
          <w:rtl/>
          <w:lang w:eastAsia="en-US"/>
        </w:rPr>
        <w:t xml:space="preserve"> </w:t>
      </w:r>
      <w:r w:rsidR="009319AC" w:rsidRPr="00E012E9">
        <w:rPr>
          <w:rFonts w:hint="cs"/>
          <w:color w:val="auto"/>
          <w:rtl/>
          <w:lang w:eastAsia="en-US"/>
        </w:rPr>
        <w:t>גידור</w:t>
      </w:r>
      <w:r w:rsidRPr="00E012E9">
        <w:rPr>
          <w:rFonts w:hint="cs"/>
          <w:color w:val="auto"/>
          <w:rtl/>
          <w:lang w:eastAsia="en-US"/>
        </w:rPr>
        <w:t xml:space="preserve"> וכל מטרד </w:t>
      </w:r>
      <w:r w:rsidR="0085044F">
        <w:rPr>
          <w:rFonts w:hint="cs"/>
          <w:color w:val="auto"/>
          <w:rtl/>
          <w:lang w:eastAsia="en-US"/>
        </w:rPr>
        <w:t>בהת</w:t>
      </w:r>
      <w:r w:rsidR="009319AC">
        <w:rPr>
          <w:rFonts w:hint="cs"/>
          <w:color w:val="auto"/>
          <w:rtl/>
          <w:lang w:eastAsia="en-US"/>
        </w:rPr>
        <w:t>אם מכרז זה</w:t>
      </w:r>
      <w:r w:rsidRPr="00E012E9">
        <w:rPr>
          <w:rFonts w:hint="cs"/>
          <w:color w:val="auto"/>
          <w:rtl/>
          <w:lang w:eastAsia="en-US"/>
        </w:rPr>
        <w:t xml:space="preserve">) </w:t>
      </w:r>
      <w:r w:rsidR="009319AC">
        <w:rPr>
          <w:rFonts w:hint="cs"/>
          <w:color w:val="auto"/>
          <w:rtl/>
          <w:lang w:eastAsia="en-US"/>
        </w:rPr>
        <w:t>.</w:t>
      </w:r>
    </w:p>
    <w:p w:rsidR="00E012E9" w:rsidRPr="00E012E9" w:rsidRDefault="00E012E9" w:rsidP="00E012E9">
      <w:pPr>
        <w:pStyle w:val="a6"/>
        <w:keepNext/>
        <w:keepLines/>
        <w:numPr>
          <w:ilvl w:val="2"/>
          <w:numId w:val="5"/>
        </w:numPr>
        <w:tabs>
          <w:tab w:val="clear" w:pos="4153"/>
          <w:tab w:val="clear" w:pos="8306"/>
        </w:tabs>
        <w:jc w:val="left"/>
        <w:rPr>
          <w:color w:val="auto"/>
          <w:lang w:eastAsia="en-US"/>
        </w:rPr>
      </w:pPr>
      <w:r w:rsidRPr="00E012E9">
        <w:rPr>
          <w:rFonts w:hint="cs"/>
          <w:color w:val="auto"/>
          <w:rtl/>
          <w:lang w:eastAsia="en-US"/>
        </w:rPr>
        <w:t>כלל העבודה תבוצע בתיאום ובאופן צמוד למודד מטעם הקבלן הזוכה.</w:t>
      </w:r>
    </w:p>
    <w:p w:rsidR="00E012E9" w:rsidRPr="00E012E9" w:rsidRDefault="00D707A0" w:rsidP="00D707A0">
      <w:pPr>
        <w:pStyle w:val="a6"/>
        <w:keepNext/>
        <w:keepLines/>
        <w:numPr>
          <w:ilvl w:val="2"/>
          <w:numId w:val="5"/>
        </w:numPr>
        <w:tabs>
          <w:tab w:val="clear" w:pos="4153"/>
          <w:tab w:val="clear" w:pos="8306"/>
        </w:tabs>
        <w:jc w:val="left"/>
        <w:rPr>
          <w:color w:val="auto"/>
          <w:lang w:eastAsia="en-US"/>
        </w:rPr>
      </w:pPr>
      <w:r>
        <w:rPr>
          <w:rFonts w:hint="cs"/>
          <w:color w:val="auto"/>
          <w:rtl/>
          <w:lang w:eastAsia="en-US"/>
        </w:rPr>
        <w:t>ליווי העבודה באמצעות המשטרה</w:t>
      </w:r>
      <w:r w:rsidR="00E012E9" w:rsidRPr="00E012E9">
        <w:rPr>
          <w:rFonts w:hint="cs"/>
          <w:color w:val="auto"/>
          <w:rtl/>
          <w:lang w:eastAsia="en-US"/>
        </w:rPr>
        <w:t xml:space="preserve"> במידת הצורך (באחריות הזוכה</w:t>
      </w:r>
      <w:r>
        <w:rPr>
          <w:rFonts w:hint="cs"/>
          <w:color w:val="auto"/>
          <w:rtl/>
          <w:lang w:eastAsia="en-US"/>
        </w:rPr>
        <w:t>, ובתיאום ואישור מראש של סמנכ"ל אגף ההסדרה).</w:t>
      </w:r>
    </w:p>
    <w:p w:rsidR="00EA3365" w:rsidRDefault="00EA3365" w:rsidP="00D83A6E">
      <w:pPr>
        <w:pStyle w:val="a6"/>
        <w:keepNext/>
        <w:keepLines/>
        <w:numPr>
          <w:ilvl w:val="1"/>
          <w:numId w:val="5"/>
        </w:numPr>
        <w:tabs>
          <w:tab w:val="clear" w:pos="4153"/>
          <w:tab w:val="clear" w:pos="8306"/>
        </w:tabs>
        <w:rPr>
          <w:color w:val="auto"/>
          <w:lang w:eastAsia="en-US"/>
        </w:rPr>
      </w:pPr>
      <w:r w:rsidRPr="00376DE9">
        <w:rPr>
          <w:color w:val="auto"/>
          <w:rtl/>
          <w:lang w:eastAsia="en-US"/>
        </w:rPr>
        <w:t>מקום ביצוע השירותים העיקרי יהיה ב</w:t>
      </w:r>
      <w:r>
        <w:rPr>
          <w:color w:val="auto"/>
          <w:rtl/>
          <w:lang w:eastAsia="en-US"/>
        </w:rPr>
        <w:t xml:space="preserve">אזור </w:t>
      </w:r>
      <w:r w:rsidR="00741974">
        <w:rPr>
          <w:rFonts w:hint="cs"/>
          <w:color w:val="auto"/>
          <w:rtl/>
          <w:lang w:eastAsia="en-US"/>
        </w:rPr>
        <w:t>הנגב</w:t>
      </w:r>
      <w:r w:rsidRPr="00376DE9">
        <w:rPr>
          <w:color w:val="auto"/>
          <w:rtl/>
          <w:lang w:eastAsia="en-US"/>
        </w:rPr>
        <w:t xml:space="preserve">. </w:t>
      </w:r>
    </w:p>
    <w:p w:rsidR="00EA3365" w:rsidRPr="00741974" w:rsidRDefault="00EA3365" w:rsidP="007D6BAD">
      <w:pPr>
        <w:pStyle w:val="a6"/>
        <w:keepNext/>
        <w:keepLines/>
        <w:numPr>
          <w:ilvl w:val="1"/>
          <w:numId w:val="5"/>
        </w:numPr>
        <w:tabs>
          <w:tab w:val="clear" w:pos="4153"/>
          <w:tab w:val="clear" w:pos="8306"/>
        </w:tabs>
        <w:rPr>
          <w:color w:val="auto"/>
          <w:lang w:eastAsia="en-US"/>
        </w:rPr>
      </w:pPr>
      <w:r w:rsidRPr="00F16A64">
        <w:rPr>
          <w:color w:val="auto"/>
          <w:rtl/>
          <w:lang w:eastAsia="en-US"/>
        </w:rPr>
        <w:t xml:space="preserve">ההסכם עם הזוכה ייחתם מול </w:t>
      </w:r>
      <w:r w:rsidR="00E4416F">
        <w:rPr>
          <w:rFonts w:hint="cs"/>
          <w:color w:val="auto"/>
          <w:rtl/>
          <w:lang w:eastAsia="en-US"/>
        </w:rPr>
        <w:t>ה</w:t>
      </w:r>
      <w:r w:rsidR="0037662D">
        <w:rPr>
          <w:rFonts w:hint="cs"/>
          <w:color w:val="auto"/>
          <w:rtl/>
          <w:lang w:eastAsia="en-US"/>
        </w:rPr>
        <w:t>רשות</w:t>
      </w:r>
      <w:r w:rsidR="00E4416F">
        <w:rPr>
          <w:rFonts w:hint="cs"/>
          <w:color w:val="auto"/>
          <w:rtl/>
          <w:lang w:eastAsia="en-US"/>
        </w:rPr>
        <w:t xml:space="preserve"> </w:t>
      </w:r>
      <w:r w:rsidRPr="00F16A64">
        <w:rPr>
          <w:color w:val="auto"/>
          <w:rtl/>
          <w:lang w:eastAsia="en-US"/>
        </w:rPr>
        <w:t xml:space="preserve">לתקופה של </w:t>
      </w:r>
      <w:r w:rsidR="004F04B8">
        <w:rPr>
          <w:rFonts w:hint="cs"/>
          <w:color w:val="auto"/>
          <w:rtl/>
          <w:lang w:eastAsia="en-US"/>
        </w:rPr>
        <w:t>12</w:t>
      </w:r>
      <w:r w:rsidR="004F04B8" w:rsidRPr="00F16A64">
        <w:rPr>
          <w:color w:val="auto"/>
          <w:rtl/>
          <w:lang w:eastAsia="en-US"/>
        </w:rPr>
        <w:t xml:space="preserve"> </w:t>
      </w:r>
      <w:r w:rsidRPr="00F16A64">
        <w:rPr>
          <w:color w:val="auto"/>
          <w:rtl/>
          <w:lang w:eastAsia="en-US"/>
        </w:rPr>
        <w:t xml:space="preserve">חודשים, עם אפשרות הארכה </w:t>
      </w:r>
      <w:r w:rsidR="00F61AF6">
        <w:rPr>
          <w:rFonts w:hint="cs"/>
          <w:color w:val="auto"/>
          <w:rtl/>
          <w:lang w:eastAsia="en-US"/>
        </w:rPr>
        <w:t xml:space="preserve">של </w:t>
      </w:r>
      <w:r w:rsidRPr="00F16A64">
        <w:rPr>
          <w:color w:val="auto"/>
          <w:rtl/>
          <w:lang w:eastAsia="en-US"/>
        </w:rPr>
        <w:t>תקופ</w:t>
      </w:r>
      <w:r w:rsidR="00EB5623" w:rsidRPr="00F16A64">
        <w:rPr>
          <w:rFonts w:hint="cs"/>
          <w:color w:val="auto"/>
          <w:rtl/>
          <w:lang w:eastAsia="en-US"/>
        </w:rPr>
        <w:t>ות</w:t>
      </w:r>
      <w:r w:rsidRPr="00F16A64">
        <w:rPr>
          <w:color w:val="auto"/>
          <w:rtl/>
          <w:lang w:eastAsia="en-US"/>
        </w:rPr>
        <w:t xml:space="preserve"> נוספ</w:t>
      </w:r>
      <w:r w:rsidR="00EB5623" w:rsidRPr="00F16A64">
        <w:rPr>
          <w:rFonts w:hint="cs"/>
          <w:color w:val="auto"/>
          <w:rtl/>
          <w:lang w:eastAsia="en-US"/>
        </w:rPr>
        <w:t>ו</w:t>
      </w:r>
      <w:r w:rsidRPr="00F16A64">
        <w:rPr>
          <w:color w:val="auto"/>
          <w:rtl/>
          <w:lang w:eastAsia="en-US"/>
        </w:rPr>
        <w:t>ת</w:t>
      </w:r>
      <w:r w:rsidR="002816ED">
        <w:rPr>
          <w:rFonts w:hint="cs"/>
          <w:color w:val="auto"/>
          <w:rtl/>
          <w:lang w:eastAsia="en-US"/>
        </w:rPr>
        <w:t>,</w:t>
      </w:r>
      <w:r w:rsidRPr="00F16A64">
        <w:rPr>
          <w:color w:val="auto"/>
          <w:rtl/>
          <w:lang w:eastAsia="en-US"/>
        </w:rPr>
        <w:t xml:space="preserve"> </w:t>
      </w:r>
      <w:r w:rsidR="007D6BAD">
        <w:rPr>
          <w:rFonts w:hint="cs"/>
          <w:color w:val="auto"/>
          <w:rtl/>
          <w:lang w:eastAsia="en-US"/>
        </w:rPr>
        <w:t xml:space="preserve">עד </w:t>
      </w:r>
      <w:r w:rsidR="002816ED">
        <w:rPr>
          <w:rFonts w:hint="cs"/>
          <w:color w:val="auto"/>
          <w:rtl/>
          <w:lang w:eastAsia="en-US"/>
        </w:rPr>
        <w:t xml:space="preserve">12 חודשים כל אחת, </w:t>
      </w:r>
      <w:r w:rsidR="00510064">
        <w:rPr>
          <w:rFonts w:hint="cs"/>
          <w:color w:val="auto"/>
          <w:rtl/>
          <w:lang w:eastAsia="en-US"/>
        </w:rPr>
        <w:t xml:space="preserve">שלא תעלנה במצטבר על </w:t>
      </w:r>
      <w:r w:rsidRPr="00F16A64">
        <w:rPr>
          <w:color w:val="auto"/>
          <w:rtl/>
          <w:lang w:eastAsia="en-US"/>
        </w:rPr>
        <w:t xml:space="preserve"> </w:t>
      </w:r>
      <w:r w:rsidR="004F04B8">
        <w:rPr>
          <w:rFonts w:hint="cs"/>
          <w:color w:val="auto"/>
          <w:rtl/>
          <w:lang w:eastAsia="en-US"/>
        </w:rPr>
        <w:t>36</w:t>
      </w:r>
      <w:r w:rsidR="004F04B8" w:rsidRPr="00F16A64">
        <w:rPr>
          <w:color w:val="auto"/>
          <w:rtl/>
          <w:lang w:eastAsia="en-US"/>
        </w:rPr>
        <w:t xml:space="preserve"> </w:t>
      </w:r>
      <w:r w:rsidR="00920AA2">
        <w:rPr>
          <w:rFonts w:hint="cs"/>
          <w:color w:val="auto"/>
          <w:rtl/>
          <w:lang w:eastAsia="en-US"/>
        </w:rPr>
        <w:t xml:space="preserve">חודשים </w:t>
      </w:r>
      <w:r w:rsidR="004F04B8">
        <w:rPr>
          <w:rFonts w:hint="cs"/>
          <w:color w:val="auto"/>
          <w:rtl/>
          <w:lang w:eastAsia="en-US"/>
        </w:rPr>
        <w:t xml:space="preserve"> </w:t>
      </w:r>
      <w:r w:rsidR="00510064">
        <w:rPr>
          <w:rFonts w:hint="cs"/>
          <w:color w:val="auto"/>
          <w:rtl/>
          <w:lang w:eastAsia="en-US"/>
        </w:rPr>
        <w:t xml:space="preserve">וזאת </w:t>
      </w:r>
      <w:r w:rsidRPr="00F16A64">
        <w:rPr>
          <w:color w:val="auto"/>
          <w:rtl/>
          <w:lang w:eastAsia="en-US"/>
        </w:rPr>
        <w:t xml:space="preserve"> עפ"י שיקול דעת</w:t>
      </w:r>
      <w:r w:rsidR="0037662D">
        <w:rPr>
          <w:rFonts w:hint="cs"/>
          <w:color w:val="auto"/>
          <w:rtl/>
          <w:lang w:eastAsia="en-US"/>
        </w:rPr>
        <w:t>ה</w:t>
      </w:r>
      <w:r w:rsidRPr="00F16A64">
        <w:rPr>
          <w:color w:val="auto"/>
          <w:rtl/>
          <w:lang w:eastAsia="en-US"/>
        </w:rPr>
        <w:t xml:space="preserve"> הבלעדי של </w:t>
      </w:r>
      <w:r w:rsidR="0037662D">
        <w:rPr>
          <w:rFonts w:hint="cs"/>
          <w:color w:val="auto"/>
          <w:rtl/>
          <w:lang w:eastAsia="en-US"/>
        </w:rPr>
        <w:t>הרשות</w:t>
      </w:r>
      <w:r w:rsidRPr="00F16A64">
        <w:rPr>
          <w:color w:val="auto"/>
          <w:rtl/>
          <w:lang w:eastAsia="en-US"/>
        </w:rPr>
        <w:t xml:space="preserve">. </w:t>
      </w:r>
    </w:p>
    <w:p w:rsidR="00EA3365" w:rsidRDefault="0037662D" w:rsidP="007D6BAD">
      <w:pPr>
        <w:pStyle w:val="a6"/>
        <w:keepNext/>
        <w:keepLines/>
        <w:numPr>
          <w:ilvl w:val="1"/>
          <w:numId w:val="5"/>
        </w:numPr>
        <w:tabs>
          <w:tab w:val="clear" w:pos="4153"/>
          <w:tab w:val="clear" w:pos="8306"/>
        </w:tabs>
        <w:rPr>
          <w:color w:val="auto"/>
          <w:lang w:eastAsia="en-US"/>
        </w:rPr>
      </w:pPr>
      <w:r>
        <w:rPr>
          <w:rFonts w:hint="cs"/>
          <w:color w:val="auto"/>
          <w:rtl/>
          <w:lang w:eastAsia="en-US"/>
        </w:rPr>
        <w:t>הרשות</w:t>
      </w:r>
      <w:r w:rsidR="006F772C">
        <w:rPr>
          <w:rFonts w:hint="cs"/>
          <w:color w:val="auto"/>
          <w:rtl/>
          <w:lang w:eastAsia="en-US"/>
        </w:rPr>
        <w:t xml:space="preserve"> </w:t>
      </w:r>
      <w:r w:rsidR="00EA3365">
        <w:rPr>
          <w:color w:val="auto"/>
          <w:rtl/>
          <w:lang w:eastAsia="en-US"/>
        </w:rPr>
        <w:t xml:space="preserve">לא </w:t>
      </w:r>
      <w:r>
        <w:rPr>
          <w:rFonts w:hint="cs"/>
          <w:color w:val="auto"/>
          <w:rtl/>
          <w:lang w:eastAsia="en-US"/>
        </w:rPr>
        <w:t>ת</w:t>
      </w:r>
      <w:r w:rsidR="00EA3365">
        <w:rPr>
          <w:color w:val="auto"/>
          <w:rtl/>
          <w:lang w:eastAsia="en-US"/>
        </w:rPr>
        <w:t xml:space="preserve">תחשב בכל הצעה שאינה עונה על אחת מדרישות המכרז המוגדרות כדרישות סף או בשל חוסר התייחסות מפורטת לסעיף מסעיפי המכרז, </w:t>
      </w:r>
      <w:r w:rsidR="007D6BAD">
        <w:rPr>
          <w:color w:val="auto"/>
          <w:rtl/>
          <w:lang w:eastAsia="en-US"/>
        </w:rPr>
        <w:t>שלדעת</w:t>
      </w:r>
      <w:r w:rsidR="007D6BAD">
        <w:rPr>
          <w:rFonts w:hint="cs"/>
          <w:color w:val="auto"/>
          <w:rtl/>
          <w:lang w:eastAsia="en-US"/>
        </w:rPr>
        <w:t>ה</w:t>
      </w:r>
      <w:r w:rsidR="007D6BAD">
        <w:rPr>
          <w:color w:val="auto"/>
          <w:rtl/>
          <w:lang w:eastAsia="en-US"/>
        </w:rPr>
        <w:t xml:space="preserve"> </w:t>
      </w:r>
      <w:r w:rsidR="00EA3365">
        <w:rPr>
          <w:color w:val="auto"/>
          <w:rtl/>
          <w:lang w:eastAsia="en-US"/>
        </w:rPr>
        <w:t xml:space="preserve">מונעת הערכה ושקלול ההצעה. הצעה אשר לא תעמוד בתנאי מתנאי הסף שנקבעו במכרז </w:t>
      </w:r>
      <w:r w:rsidR="00EA3365" w:rsidRPr="00685485">
        <w:rPr>
          <w:b/>
          <w:bCs/>
          <w:color w:val="auto"/>
          <w:rtl/>
          <w:lang w:eastAsia="en-US"/>
        </w:rPr>
        <w:t>תיפסל</w:t>
      </w:r>
      <w:r w:rsidR="00EA3365">
        <w:rPr>
          <w:color w:val="auto"/>
          <w:rtl/>
          <w:lang w:eastAsia="en-US"/>
        </w:rPr>
        <w:t>.</w:t>
      </w:r>
    </w:p>
    <w:p w:rsidR="00EA3365" w:rsidRDefault="00EA3365" w:rsidP="00CB1302">
      <w:pPr>
        <w:pStyle w:val="a6"/>
        <w:keepNext/>
        <w:keepLines/>
        <w:numPr>
          <w:ilvl w:val="1"/>
          <w:numId w:val="5"/>
        </w:numPr>
        <w:tabs>
          <w:tab w:val="clear" w:pos="4153"/>
          <w:tab w:val="clear" w:pos="8306"/>
        </w:tabs>
        <w:rPr>
          <w:color w:val="auto"/>
          <w:lang w:eastAsia="en-US"/>
        </w:rPr>
      </w:pPr>
      <w:bookmarkStart w:id="52" w:name="_Ref370726909"/>
      <w:r w:rsidRPr="00147A47">
        <w:rPr>
          <w:b/>
          <w:bCs/>
          <w:color w:val="auto"/>
          <w:rtl/>
          <w:lang w:eastAsia="en-US"/>
        </w:rPr>
        <w:t>"כשיר שני"</w:t>
      </w:r>
      <w:r w:rsidRPr="00147A47">
        <w:rPr>
          <w:color w:val="auto"/>
          <w:rtl/>
          <w:lang w:eastAsia="en-US"/>
        </w:rPr>
        <w:t xml:space="preserve"> – </w:t>
      </w:r>
      <w:r w:rsidR="0037662D">
        <w:rPr>
          <w:rFonts w:hint="cs"/>
          <w:color w:val="auto"/>
          <w:rtl/>
          <w:lang w:eastAsia="en-US"/>
        </w:rPr>
        <w:t>הרשות</w:t>
      </w:r>
      <w:r w:rsidR="00E4416F">
        <w:rPr>
          <w:rFonts w:hint="cs"/>
          <w:color w:val="auto"/>
          <w:rtl/>
          <w:lang w:eastAsia="en-US"/>
        </w:rPr>
        <w:t xml:space="preserve"> </w:t>
      </w:r>
      <w:r w:rsidR="0037662D">
        <w:rPr>
          <w:rFonts w:hint="cs"/>
          <w:color w:val="auto"/>
          <w:rtl/>
          <w:lang w:eastAsia="en-US"/>
        </w:rPr>
        <w:t>ת</w:t>
      </w:r>
      <w:r w:rsidRPr="00147A47">
        <w:rPr>
          <w:color w:val="auto"/>
          <w:rtl/>
          <w:lang w:eastAsia="en-US"/>
        </w:rPr>
        <w:t xml:space="preserve">היה רשאי לבחור גם </w:t>
      </w:r>
      <w:r w:rsidRPr="00147A47">
        <w:rPr>
          <w:b/>
          <w:bCs/>
          <w:color w:val="auto"/>
          <w:rtl/>
          <w:lang w:eastAsia="en-US"/>
        </w:rPr>
        <w:t>"כשיר שני"</w:t>
      </w:r>
      <w:r w:rsidRPr="00147A47">
        <w:rPr>
          <w:color w:val="auto"/>
          <w:rtl/>
          <w:lang w:eastAsia="en-US"/>
        </w:rPr>
        <w:t>. מציע שהצעת</w:t>
      </w:r>
      <w:r>
        <w:rPr>
          <w:color w:val="auto"/>
          <w:rtl/>
          <w:lang w:eastAsia="en-US"/>
        </w:rPr>
        <w:t>ו</w:t>
      </w:r>
      <w:r w:rsidRPr="00147A47">
        <w:rPr>
          <w:color w:val="auto"/>
          <w:rtl/>
          <w:lang w:eastAsia="en-US"/>
        </w:rPr>
        <w:t xml:space="preserve"> תזכה לניקוד המשוקלל השני בטיבו, לאחר המציע הזוכה, יכול שיוגדר כ </w:t>
      </w:r>
      <w:r w:rsidRPr="00147A47">
        <w:rPr>
          <w:b/>
          <w:bCs/>
          <w:color w:val="auto"/>
          <w:rtl/>
          <w:lang w:eastAsia="en-US"/>
        </w:rPr>
        <w:t>"כשיר שני"</w:t>
      </w:r>
      <w:r w:rsidR="005135D8">
        <w:rPr>
          <w:rFonts w:hint="cs"/>
          <w:color w:val="auto"/>
          <w:rtl/>
          <w:lang w:eastAsia="en-US"/>
        </w:rPr>
        <w:t>.</w:t>
      </w:r>
      <w:r w:rsidRPr="00147A47">
        <w:rPr>
          <w:color w:val="auto"/>
          <w:rtl/>
          <w:lang w:eastAsia="en-US"/>
        </w:rPr>
        <w:t xml:space="preserve"> </w:t>
      </w:r>
      <w:r>
        <w:rPr>
          <w:color w:val="auto"/>
          <w:rtl/>
          <w:lang w:eastAsia="en-US"/>
        </w:rPr>
        <w:t>ה</w:t>
      </w:r>
      <w:r w:rsidR="008867A6">
        <w:rPr>
          <w:color w:val="auto"/>
          <w:rtl/>
          <w:lang w:eastAsia="en-US"/>
        </w:rPr>
        <w:t>רשות</w:t>
      </w:r>
      <w:r w:rsidR="00E4416F">
        <w:rPr>
          <w:rFonts w:hint="cs"/>
          <w:color w:val="auto"/>
          <w:rtl/>
          <w:lang w:eastAsia="en-US"/>
        </w:rPr>
        <w:t xml:space="preserve"> </w:t>
      </w:r>
      <w:r w:rsidR="00CB1302">
        <w:rPr>
          <w:rFonts w:hint="cs"/>
          <w:color w:val="auto"/>
          <w:rtl/>
          <w:lang w:eastAsia="en-US"/>
        </w:rPr>
        <w:t>ת</w:t>
      </w:r>
      <w:r w:rsidR="00CB1302" w:rsidRPr="00147A47">
        <w:rPr>
          <w:color w:val="auto"/>
          <w:rtl/>
          <w:lang w:eastAsia="en-US"/>
        </w:rPr>
        <w:t xml:space="preserve">היה </w:t>
      </w:r>
      <w:r w:rsidRPr="00147A47">
        <w:rPr>
          <w:color w:val="auto"/>
          <w:rtl/>
          <w:lang w:eastAsia="en-US"/>
        </w:rPr>
        <w:t>רשאי</w:t>
      </w:r>
      <w:r w:rsidR="00CB1302">
        <w:rPr>
          <w:rFonts w:hint="cs"/>
          <w:color w:val="auto"/>
          <w:rtl/>
          <w:lang w:eastAsia="en-US"/>
        </w:rPr>
        <w:t>ת</w:t>
      </w:r>
      <w:r w:rsidRPr="00147A47">
        <w:rPr>
          <w:color w:val="auto"/>
          <w:rtl/>
          <w:lang w:eastAsia="en-US"/>
        </w:rPr>
        <w:t xml:space="preserve"> להפעיל את </w:t>
      </w:r>
      <w:r w:rsidRPr="00147A47">
        <w:rPr>
          <w:b/>
          <w:bCs/>
          <w:color w:val="auto"/>
          <w:rtl/>
          <w:lang w:eastAsia="en-US"/>
        </w:rPr>
        <w:t>ה</w:t>
      </w:r>
      <w:r>
        <w:rPr>
          <w:b/>
          <w:bCs/>
          <w:color w:val="auto"/>
          <w:rtl/>
          <w:lang w:eastAsia="en-US"/>
        </w:rPr>
        <w:t>"</w:t>
      </w:r>
      <w:r w:rsidRPr="00147A47">
        <w:rPr>
          <w:b/>
          <w:bCs/>
          <w:color w:val="auto"/>
          <w:rtl/>
          <w:lang w:eastAsia="en-US"/>
        </w:rPr>
        <w:t>כשיר השני</w:t>
      </w:r>
      <w:r>
        <w:rPr>
          <w:b/>
          <w:bCs/>
          <w:color w:val="auto"/>
          <w:rtl/>
          <w:lang w:eastAsia="en-US"/>
        </w:rPr>
        <w:t>"</w:t>
      </w:r>
      <w:r w:rsidRPr="00147A47">
        <w:rPr>
          <w:color w:val="auto"/>
          <w:rtl/>
          <w:lang w:eastAsia="en-US"/>
        </w:rPr>
        <w:t xml:space="preserve">, ולהתקשר עמו בהסכם למתן השירותים נשוא מכרז זה, על פי </w:t>
      </w:r>
      <w:r w:rsidR="00CB1302" w:rsidRPr="00147A47">
        <w:rPr>
          <w:color w:val="auto"/>
          <w:rtl/>
          <w:lang w:eastAsia="en-US"/>
        </w:rPr>
        <w:t>צרכי</w:t>
      </w:r>
      <w:r w:rsidR="00CB1302">
        <w:rPr>
          <w:rFonts w:hint="cs"/>
          <w:color w:val="auto"/>
          <w:rtl/>
          <w:lang w:eastAsia="en-US"/>
        </w:rPr>
        <w:t>ה</w:t>
      </w:r>
      <w:r w:rsidR="00CB1302" w:rsidRPr="00147A47">
        <w:rPr>
          <w:color w:val="auto"/>
          <w:rtl/>
          <w:lang w:eastAsia="en-US"/>
        </w:rPr>
        <w:t xml:space="preserve"> </w:t>
      </w:r>
      <w:r w:rsidRPr="00147A47">
        <w:rPr>
          <w:color w:val="auto"/>
          <w:rtl/>
          <w:lang w:eastAsia="en-US"/>
        </w:rPr>
        <w:t xml:space="preserve">ובהתאם לשיקול </w:t>
      </w:r>
      <w:r w:rsidR="00CB1302" w:rsidRPr="00147A47">
        <w:rPr>
          <w:color w:val="auto"/>
          <w:rtl/>
          <w:lang w:eastAsia="en-US"/>
        </w:rPr>
        <w:t>דעת</w:t>
      </w:r>
      <w:r w:rsidR="00CB1302">
        <w:rPr>
          <w:rFonts w:hint="cs"/>
          <w:color w:val="auto"/>
          <w:rtl/>
          <w:lang w:eastAsia="en-US"/>
        </w:rPr>
        <w:t>ה</w:t>
      </w:r>
      <w:r w:rsidR="00CB1302" w:rsidRPr="00147A47">
        <w:rPr>
          <w:color w:val="auto"/>
          <w:rtl/>
          <w:lang w:eastAsia="en-US"/>
        </w:rPr>
        <w:t xml:space="preserve"> </w:t>
      </w:r>
      <w:r w:rsidRPr="00147A47">
        <w:rPr>
          <w:color w:val="auto"/>
          <w:rtl/>
          <w:lang w:eastAsia="en-US"/>
        </w:rPr>
        <w:t xml:space="preserve">הבלעדי, בין היתר במצב בו לא עמד </w:t>
      </w:r>
      <w:r>
        <w:rPr>
          <w:color w:val="auto"/>
          <w:rtl/>
          <w:lang w:eastAsia="en-US"/>
        </w:rPr>
        <w:t xml:space="preserve">המציע הזוכה </w:t>
      </w:r>
      <w:r w:rsidRPr="00147A47">
        <w:rPr>
          <w:color w:val="auto"/>
          <w:rtl/>
          <w:lang w:eastAsia="en-US"/>
        </w:rPr>
        <w:t>בתנאי המכרז וחוזה ההתקשרות. במקרה זה יבוטל החוזה עם המציע הזוכה ויופעל המציע המוגדר כ</w:t>
      </w:r>
      <w:r w:rsidRPr="00147A47">
        <w:rPr>
          <w:b/>
          <w:bCs/>
          <w:color w:val="auto"/>
          <w:rtl/>
          <w:lang w:eastAsia="en-US"/>
        </w:rPr>
        <w:t>"כשיר שני"</w:t>
      </w:r>
      <w:r w:rsidRPr="00147A47">
        <w:rPr>
          <w:color w:val="auto"/>
          <w:rtl/>
          <w:lang w:eastAsia="en-US"/>
        </w:rPr>
        <w:t>.</w:t>
      </w:r>
      <w:bookmarkEnd w:id="52"/>
    </w:p>
    <w:p w:rsidR="008E6F65" w:rsidRDefault="008E6F65" w:rsidP="008E6F65">
      <w:pPr>
        <w:pStyle w:val="a6"/>
        <w:keepNext/>
        <w:keepLines/>
        <w:tabs>
          <w:tab w:val="clear" w:pos="4153"/>
          <w:tab w:val="clear" w:pos="8306"/>
        </w:tabs>
        <w:ind w:left="794"/>
        <w:rPr>
          <w:color w:val="auto"/>
          <w:rtl/>
          <w:lang w:eastAsia="en-US"/>
        </w:rPr>
      </w:pPr>
    </w:p>
    <w:p w:rsidR="008E6F65" w:rsidRDefault="008E6F65" w:rsidP="008E6F65">
      <w:pPr>
        <w:pStyle w:val="a6"/>
        <w:keepNext/>
        <w:keepLines/>
        <w:tabs>
          <w:tab w:val="clear" w:pos="4153"/>
          <w:tab w:val="clear" w:pos="8306"/>
        </w:tabs>
        <w:rPr>
          <w:color w:val="auto"/>
          <w:rtl/>
          <w:lang w:eastAsia="en-US"/>
        </w:rPr>
      </w:pPr>
    </w:p>
    <w:p w:rsidR="008E6F65" w:rsidRDefault="008E6F65" w:rsidP="008E6F65">
      <w:pPr>
        <w:pStyle w:val="a6"/>
        <w:keepNext/>
        <w:keepLines/>
        <w:tabs>
          <w:tab w:val="clear" w:pos="4153"/>
          <w:tab w:val="clear" w:pos="8306"/>
        </w:tabs>
        <w:rPr>
          <w:color w:val="auto"/>
          <w:rtl/>
          <w:lang w:eastAsia="en-US"/>
        </w:rPr>
      </w:pPr>
    </w:p>
    <w:p w:rsidR="008E6F65" w:rsidRDefault="008E6F65" w:rsidP="008E6F65">
      <w:pPr>
        <w:pStyle w:val="a6"/>
        <w:keepNext/>
        <w:keepLines/>
        <w:tabs>
          <w:tab w:val="clear" w:pos="4153"/>
          <w:tab w:val="clear" w:pos="8306"/>
        </w:tabs>
        <w:rPr>
          <w:color w:val="auto"/>
          <w:rtl/>
          <w:lang w:eastAsia="en-US"/>
        </w:rPr>
      </w:pPr>
    </w:p>
    <w:p w:rsidR="008E6F65" w:rsidRDefault="008E6F65" w:rsidP="008E6F65">
      <w:pPr>
        <w:pStyle w:val="a6"/>
        <w:keepNext/>
        <w:keepLines/>
        <w:tabs>
          <w:tab w:val="clear" w:pos="4153"/>
          <w:tab w:val="clear" w:pos="8306"/>
        </w:tabs>
        <w:rPr>
          <w:color w:val="auto"/>
          <w:rtl/>
          <w:lang w:eastAsia="en-US"/>
        </w:rPr>
      </w:pPr>
    </w:p>
    <w:p w:rsidR="00920AA2" w:rsidRDefault="00920AA2" w:rsidP="00920AA2">
      <w:pPr>
        <w:pStyle w:val="a6"/>
        <w:keepNext/>
        <w:keepLines/>
        <w:tabs>
          <w:tab w:val="clear" w:pos="4153"/>
          <w:tab w:val="clear" w:pos="8306"/>
        </w:tabs>
        <w:ind w:right="-709"/>
        <w:rPr>
          <w:color w:val="auto"/>
          <w:rtl/>
          <w:lang w:eastAsia="en-US"/>
        </w:rPr>
      </w:pPr>
    </w:p>
    <w:p w:rsidR="00920AA2" w:rsidRDefault="00920AA2" w:rsidP="00920AA2">
      <w:pPr>
        <w:pStyle w:val="a6"/>
        <w:keepNext/>
        <w:keepLines/>
        <w:tabs>
          <w:tab w:val="clear" w:pos="4153"/>
          <w:tab w:val="clear" w:pos="8306"/>
        </w:tabs>
        <w:ind w:right="-709"/>
        <w:rPr>
          <w:color w:val="auto"/>
          <w:rtl/>
          <w:lang w:eastAsia="en-US"/>
        </w:rPr>
      </w:pPr>
    </w:p>
    <w:p w:rsidR="008E6F65" w:rsidRPr="00147A47" w:rsidRDefault="008E6F65" w:rsidP="008E6F65">
      <w:pPr>
        <w:pStyle w:val="a6"/>
        <w:keepNext/>
        <w:keepLines/>
        <w:tabs>
          <w:tab w:val="clear" w:pos="4153"/>
          <w:tab w:val="clear" w:pos="8306"/>
        </w:tabs>
        <w:rPr>
          <w:color w:val="auto"/>
          <w:rtl/>
          <w:lang w:eastAsia="en-US"/>
        </w:rPr>
      </w:pPr>
    </w:p>
    <w:p w:rsidR="00EA3365" w:rsidRPr="00CB2B7C" w:rsidRDefault="00EA3365" w:rsidP="00120B58">
      <w:pPr>
        <w:pStyle w:val="1"/>
        <w:keepLines/>
        <w:ind w:right="0"/>
        <w:rPr>
          <w:rFonts w:cs="David"/>
          <w:rtl/>
          <w:lang w:eastAsia="en-US"/>
        </w:rPr>
      </w:pPr>
      <w:bookmarkStart w:id="53" w:name="_Toc393812041"/>
      <w:bookmarkStart w:id="54" w:name="_Ref469942883"/>
      <w:bookmarkStart w:id="55" w:name="_Ref470035563"/>
      <w:bookmarkStart w:id="56" w:name="_Ref470035565"/>
      <w:bookmarkStart w:id="57" w:name="_Toc481050897"/>
      <w:r w:rsidRPr="00CB2B7C">
        <w:rPr>
          <w:rFonts w:cs="David"/>
          <w:rtl/>
          <w:lang w:eastAsia="en-US"/>
        </w:rPr>
        <w:lastRenderedPageBreak/>
        <w:t>הגדרות</w:t>
      </w:r>
      <w:bookmarkEnd w:id="53"/>
      <w:bookmarkEnd w:id="54"/>
      <w:bookmarkEnd w:id="55"/>
      <w:bookmarkEnd w:id="56"/>
      <w:bookmarkEnd w:id="57"/>
    </w:p>
    <w:p w:rsidR="00EA3365" w:rsidRDefault="00EA3365">
      <w:pPr>
        <w:keepNext/>
        <w:keepLines/>
        <w:numPr>
          <w:ilvl w:val="0"/>
          <w:numId w:val="0"/>
        </w:numPr>
        <w:spacing w:after="120"/>
        <w:ind w:left="907" w:right="-567" w:hanging="510"/>
        <w:rPr>
          <w:rtl/>
          <w:lang w:eastAsia="en-US"/>
        </w:rPr>
      </w:pPr>
      <w:r>
        <w:rPr>
          <w:rtl/>
          <w:lang w:eastAsia="en-US"/>
        </w:rPr>
        <w:t xml:space="preserve">במסמך זה יהיו למונחים הבאים המשמעויות </w:t>
      </w:r>
      <w:proofErr w:type="spellStart"/>
      <w:r w:rsidR="00920AA2">
        <w:rPr>
          <w:rFonts w:hint="cs"/>
          <w:rtl/>
          <w:lang w:eastAsia="en-US"/>
        </w:rPr>
        <w:t>שלציד</w:t>
      </w:r>
      <w:r w:rsidR="00920AA2">
        <w:rPr>
          <w:rFonts w:hint="eastAsia"/>
          <w:rtl/>
          <w:lang w:eastAsia="en-US"/>
        </w:rPr>
        <w:t>ם</w:t>
      </w:r>
      <w:proofErr w:type="spellEnd"/>
      <w:r>
        <w:rPr>
          <w:rtl/>
          <w:lang w:eastAsia="en-US"/>
        </w:rPr>
        <w:t>:</w:t>
      </w:r>
    </w:p>
    <w:p w:rsidR="00EA3365" w:rsidRDefault="00EA3365" w:rsidP="006825A7">
      <w:pPr>
        <w:pStyle w:val="aff0"/>
        <w:keepNext/>
        <w:keepLines/>
        <w:numPr>
          <w:ilvl w:val="0"/>
          <w:numId w:val="5"/>
        </w:numPr>
        <w:ind w:right="-567"/>
        <w:rPr>
          <w:vanish/>
          <w:sz w:val="20"/>
          <w:rtl/>
          <w:lang w:eastAsia="en-US"/>
        </w:rPr>
      </w:pPr>
    </w:p>
    <w:p w:rsidR="00EA3365" w:rsidRDefault="00EA3365" w:rsidP="009319AC">
      <w:pPr>
        <w:pStyle w:val="a6"/>
        <w:keepNext/>
        <w:keepLines/>
        <w:numPr>
          <w:ilvl w:val="1"/>
          <w:numId w:val="5"/>
        </w:numPr>
        <w:tabs>
          <w:tab w:val="clear" w:pos="794"/>
          <w:tab w:val="clear" w:pos="4153"/>
          <w:tab w:val="clear" w:pos="8306"/>
        </w:tabs>
        <w:ind w:left="992" w:hanging="567"/>
        <w:rPr>
          <w:color w:val="auto"/>
          <w:lang w:eastAsia="en-US"/>
        </w:rPr>
      </w:pPr>
      <w:r>
        <w:rPr>
          <w:b/>
          <w:bCs/>
          <w:color w:val="auto"/>
          <w:rtl/>
          <w:lang w:eastAsia="en-US"/>
        </w:rPr>
        <w:t>"המכרז"</w:t>
      </w:r>
      <w:r>
        <w:rPr>
          <w:color w:val="auto"/>
          <w:rtl/>
          <w:lang w:eastAsia="en-US"/>
        </w:rPr>
        <w:t xml:space="preserve"> -</w:t>
      </w:r>
      <w:r w:rsidR="004B14F1">
        <w:rPr>
          <w:color w:val="auto"/>
          <w:rtl/>
          <w:lang w:eastAsia="en-US"/>
        </w:rPr>
        <w:t xml:space="preserve"> </w:t>
      </w:r>
      <w:r>
        <w:rPr>
          <w:color w:val="auto"/>
          <w:rtl/>
          <w:lang w:eastAsia="en-US"/>
        </w:rPr>
        <w:t xml:space="preserve">מכרז מס' </w:t>
      </w:r>
      <w:r w:rsidR="00D83A6E">
        <w:rPr>
          <w:rFonts w:hint="cs"/>
          <w:b/>
          <w:bCs/>
          <w:color w:val="auto"/>
          <w:rtl/>
          <w:lang w:eastAsia="en-US"/>
        </w:rPr>
        <w:t>1/2017</w:t>
      </w:r>
      <w:r w:rsidR="00D83A6E">
        <w:rPr>
          <w:color w:val="auto"/>
          <w:rtl/>
          <w:lang w:eastAsia="en-US"/>
        </w:rPr>
        <w:t xml:space="preserve"> </w:t>
      </w:r>
      <w:r>
        <w:rPr>
          <w:color w:val="auto"/>
          <w:rtl/>
          <w:lang w:eastAsia="en-US"/>
        </w:rPr>
        <w:t xml:space="preserve">מטעם </w:t>
      </w:r>
      <w:r w:rsidR="00E4416F" w:rsidRPr="00B36535">
        <w:rPr>
          <w:rFonts w:hint="cs"/>
          <w:color w:val="auto"/>
          <w:rtl/>
        </w:rPr>
        <w:t xml:space="preserve">הרשות </w:t>
      </w:r>
      <w:r w:rsidR="0037662D">
        <w:rPr>
          <w:rFonts w:hint="cs"/>
          <w:color w:val="auto"/>
          <w:rtl/>
        </w:rPr>
        <w:t>לפיתוח</w:t>
      </w:r>
      <w:r w:rsidR="00E4416F" w:rsidRPr="00B36535">
        <w:rPr>
          <w:rFonts w:hint="cs"/>
          <w:color w:val="auto"/>
          <w:rtl/>
        </w:rPr>
        <w:t xml:space="preserve"> </w:t>
      </w:r>
      <w:r w:rsidR="00CB1302">
        <w:rPr>
          <w:rFonts w:hint="cs"/>
          <w:color w:val="auto"/>
          <w:rtl/>
        </w:rPr>
        <w:t>ו</w:t>
      </w:r>
      <w:r w:rsidR="00E4416F" w:rsidRPr="00B36535">
        <w:rPr>
          <w:rFonts w:hint="cs"/>
          <w:color w:val="auto"/>
          <w:rtl/>
        </w:rPr>
        <w:t>התיישבות הבדואים בנגב</w:t>
      </w:r>
      <w:r w:rsidR="00E4416F">
        <w:rPr>
          <w:color w:val="auto"/>
          <w:rtl/>
          <w:lang w:eastAsia="en-US"/>
        </w:rPr>
        <w:t xml:space="preserve"> </w:t>
      </w:r>
      <w:r>
        <w:rPr>
          <w:color w:val="auto"/>
          <w:rtl/>
          <w:lang w:eastAsia="en-US"/>
        </w:rPr>
        <w:t xml:space="preserve">למתן </w:t>
      </w:r>
      <w:r w:rsidR="002550FE">
        <w:rPr>
          <w:rFonts w:hint="cs"/>
          <w:color w:val="auto"/>
          <w:rtl/>
          <w:lang w:eastAsia="en-US"/>
        </w:rPr>
        <w:t>שירותי עבודות עפר ופריצת דרכים</w:t>
      </w:r>
      <w:r w:rsidR="002550FE">
        <w:rPr>
          <w:color w:val="auto"/>
          <w:rtl/>
          <w:lang w:eastAsia="en-US"/>
        </w:rPr>
        <w:t xml:space="preserve"> </w:t>
      </w:r>
      <w:r w:rsidR="008867A6">
        <w:rPr>
          <w:color w:val="auto"/>
          <w:rtl/>
          <w:lang w:eastAsia="en-US"/>
        </w:rPr>
        <w:t>הרשות</w:t>
      </w:r>
      <w:r w:rsidR="006F772C">
        <w:rPr>
          <w:rFonts w:hint="cs"/>
          <w:color w:val="auto"/>
          <w:rtl/>
          <w:lang w:eastAsia="en-US"/>
        </w:rPr>
        <w:t xml:space="preserve"> </w:t>
      </w:r>
      <w:r w:rsidR="0037662D">
        <w:rPr>
          <w:color w:val="auto"/>
          <w:rtl/>
          <w:lang w:eastAsia="en-US"/>
        </w:rPr>
        <w:t>לפיתוח</w:t>
      </w:r>
      <w:r>
        <w:rPr>
          <w:color w:val="auto"/>
          <w:rtl/>
          <w:lang w:eastAsia="en-US"/>
        </w:rPr>
        <w:t xml:space="preserve"> התיישבות הבדואים בנגב.</w:t>
      </w:r>
    </w:p>
    <w:p w:rsidR="00EA3365" w:rsidRDefault="00EA3365" w:rsidP="00D11CFC">
      <w:pPr>
        <w:pStyle w:val="a6"/>
        <w:keepNext/>
        <w:keepLines/>
        <w:numPr>
          <w:ilvl w:val="1"/>
          <w:numId w:val="5"/>
        </w:numPr>
        <w:tabs>
          <w:tab w:val="clear" w:pos="794"/>
          <w:tab w:val="clear" w:pos="4153"/>
          <w:tab w:val="clear" w:pos="8306"/>
        </w:tabs>
        <w:ind w:left="990" w:hanging="567"/>
        <w:rPr>
          <w:color w:val="auto"/>
          <w:lang w:eastAsia="en-US"/>
        </w:rPr>
      </w:pPr>
      <w:r>
        <w:rPr>
          <w:b/>
          <w:bCs/>
          <w:color w:val="auto"/>
          <w:rtl/>
          <w:lang w:eastAsia="en-US"/>
        </w:rPr>
        <w:t xml:space="preserve">"הרשות" </w:t>
      </w:r>
      <w:r w:rsidR="00E4416F">
        <w:rPr>
          <w:color w:val="auto"/>
          <w:rtl/>
          <w:lang w:eastAsia="en-US"/>
        </w:rPr>
        <w:t xml:space="preserve">– </w:t>
      </w:r>
      <w:r w:rsidR="008867A6">
        <w:rPr>
          <w:color w:val="auto"/>
          <w:rtl/>
          <w:lang w:eastAsia="en-US"/>
        </w:rPr>
        <w:t>הרשות</w:t>
      </w:r>
      <w:r w:rsidR="006F772C">
        <w:rPr>
          <w:rFonts w:hint="cs"/>
          <w:color w:val="auto"/>
          <w:rtl/>
          <w:lang w:eastAsia="en-US"/>
        </w:rPr>
        <w:t xml:space="preserve"> </w:t>
      </w:r>
      <w:r w:rsidR="0037662D">
        <w:rPr>
          <w:color w:val="auto"/>
          <w:rtl/>
          <w:lang w:eastAsia="en-US"/>
        </w:rPr>
        <w:t>לפיתוח</w:t>
      </w:r>
      <w:r>
        <w:rPr>
          <w:color w:val="auto"/>
          <w:rtl/>
          <w:lang w:eastAsia="en-US"/>
        </w:rPr>
        <w:t xml:space="preserve"> </w:t>
      </w:r>
      <w:r w:rsidR="00CB1302">
        <w:rPr>
          <w:rFonts w:hint="cs"/>
          <w:color w:val="auto"/>
          <w:rtl/>
          <w:lang w:eastAsia="en-US"/>
        </w:rPr>
        <w:t>ו</w:t>
      </w:r>
      <w:r>
        <w:rPr>
          <w:color w:val="auto"/>
          <w:rtl/>
          <w:lang w:eastAsia="en-US"/>
        </w:rPr>
        <w:t>התיישבות הבדואים בנגב באמצעות נציגיה המוסמכים.</w:t>
      </w:r>
    </w:p>
    <w:p w:rsidR="00D83A6E" w:rsidRPr="00054C13" w:rsidRDefault="00D83A6E" w:rsidP="00054C13">
      <w:pPr>
        <w:pStyle w:val="a6"/>
        <w:keepNext/>
        <w:keepLines/>
        <w:numPr>
          <w:ilvl w:val="1"/>
          <w:numId w:val="5"/>
        </w:numPr>
        <w:tabs>
          <w:tab w:val="clear" w:pos="794"/>
          <w:tab w:val="clear" w:pos="4153"/>
          <w:tab w:val="clear" w:pos="8306"/>
        </w:tabs>
        <w:ind w:left="990" w:hanging="567"/>
        <w:rPr>
          <w:b/>
          <w:bCs/>
          <w:color w:val="auto"/>
          <w:lang w:eastAsia="en-US"/>
        </w:rPr>
      </w:pPr>
      <w:r w:rsidRPr="00054C13">
        <w:rPr>
          <w:rFonts w:hint="cs"/>
          <w:b/>
          <w:bCs/>
          <w:color w:val="auto"/>
          <w:rtl/>
          <w:lang w:eastAsia="en-US"/>
        </w:rPr>
        <w:t>מנהל משא ומתן</w:t>
      </w:r>
      <w:r w:rsidR="00054C13">
        <w:rPr>
          <w:rFonts w:hint="cs"/>
          <w:b/>
          <w:bCs/>
          <w:color w:val="auto"/>
          <w:rtl/>
          <w:lang w:eastAsia="en-US"/>
        </w:rPr>
        <w:t xml:space="preserve"> גזרתי </w:t>
      </w:r>
      <w:r w:rsidRPr="00054C13">
        <w:rPr>
          <w:rFonts w:hint="cs"/>
          <w:b/>
          <w:bCs/>
          <w:color w:val="auto"/>
          <w:rtl/>
          <w:lang w:eastAsia="en-US"/>
        </w:rPr>
        <w:t xml:space="preserve">- </w:t>
      </w:r>
      <w:r w:rsidR="00054C13">
        <w:rPr>
          <w:rFonts w:hint="cs"/>
          <w:color w:val="auto"/>
          <w:rtl/>
          <w:lang w:eastAsia="en-US"/>
        </w:rPr>
        <w:t>רכז השטח אשר אחראי על הא</w:t>
      </w:r>
      <w:r w:rsidRPr="00054C13">
        <w:rPr>
          <w:rFonts w:hint="cs"/>
          <w:color w:val="auto"/>
          <w:rtl/>
          <w:lang w:eastAsia="en-US"/>
        </w:rPr>
        <w:t>זור בהתאם לחלוקה המוסכמת באגף ההסדרה ברשות הבדואים</w:t>
      </w:r>
      <w:r w:rsidR="00E555D1" w:rsidRPr="00054C13">
        <w:rPr>
          <w:rFonts w:hint="cs"/>
          <w:color w:val="auto"/>
          <w:rtl/>
          <w:lang w:eastAsia="en-US"/>
        </w:rPr>
        <w:t xml:space="preserve"> ו/או מנהל המרחב</w:t>
      </w:r>
      <w:r w:rsidR="00054C13">
        <w:rPr>
          <w:rFonts w:hint="cs"/>
          <w:b/>
          <w:bCs/>
          <w:color w:val="auto"/>
          <w:rtl/>
          <w:lang w:eastAsia="en-US"/>
        </w:rPr>
        <w:t>.</w:t>
      </w:r>
    </w:p>
    <w:p w:rsidR="00EA3365" w:rsidRDefault="00EA3365" w:rsidP="00CB1302">
      <w:pPr>
        <w:pStyle w:val="a6"/>
        <w:keepNext/>
        <w:keepLines/>
        <w:numPr>
          <w:ilvl w:val="1"/>
          <w:numId w:val="5"/>
        </w:numPr>
        <w:tabs>
          <w:tab w:val="clear" w:pos="794"/>
          <w:tab w:val="clear" w:pos="4153"/>
          <w:tab w:val="clear" w:pos="8306"/>
        </w:tabs>
        <w:ind w:left="990" w:hanging="567"/>
        <w:rPr>
          <w:color w:val="auto"/>
          <w:lang w:eastAsia="en-US"/>
        </w:rPr>
      </w:pPr>
      <w:r>
        <w:rPr>
          <w:b/>
          <w:bCs/>
          <w:color w:val="auto"/>
          <w:rtl/>
          <w:lang w:eastAsia="en-US"/>
        </w:rPr>
        <w:t>"הממונה"</w:t>
      </w:r>
      <w:r>
        <w:rPr>
          <w:color w:val="auto"/>
          <w:rtl/>
          <w:lang w:eastAsia="en-US"/>
        </w:rPr>
        <w:t>/"</w:t>
      </w:r>
      <w:r w:rsidRPr="00707217">
        <w:rPr>
          <w:b/>
          <w:bCs/>
          <w:color w:val="auto"/>
          <w:rtl/>
          <w:lang w:eastAsia="en-US"/>
        </w:rPr>
        <w:t>נציג הרשות</w:t>
      </w:r>
      <w:r>
        <w:rPr>
          <w:color w:val="auto"/>
          <w:rtl/>
          <w:lang w:eastAsia="en-US"/>
        </w:rPr>
        <w:t xml:space="preserve">" - מי שיתמנה על ידי </w:t>
      </w:r>
      <w:r w:rsidR="0037662D">
        <w:rPr>
          <w:color w:val="auto"/>
          <w:rtl/>
          <w:lang w:eastAsia="en-US"/>
        </w:rPr>
        <w:t>הרשות</w:t>
      </w:r>
      <w:r w:rsidR="00826539">
        <w:rPr>
          <w:color w:val="auto"/>
          <w:rtl/>
          <w:lang w:eastAsia="en-US"/>
        </w:rPr>
        <w:t xml:space="preserve"> </w:t>
      </w:r>
      <w:r>
        <w:rPr>
          <w:color w:val="auto"/>
          <w:rtl/>
          <w:lang w:eastAsia="en-US"/>
        </w:rPr>
        <w:t>לרכז, לארגן ולטפל בדרישות השירות במסגרת מכרז זה.</w:t>
      </w:r>
    </w:p>
    <w:p w:rsidR="00EA3365" w:rsidRDefault="00EA3365" w:rsidP="00D11CFC">
      <w:pPr>
        <w:pStyle w:val="a6"/>
        <w:keepNext/>
        <w:keepLines/>
        <w:numPr>
          <w:ilvl w:val="1"/>
          <w:numId w:val="5"/>
        </w:numPr>
        <w:tabs>
          <w:tab w:val="clear" w:pos="794"/>
          <w:tab w:val="clear" w:pos="4153"/>
          <w:tab w:val="clear" w:pos="8306"/>
        </w:tabs>
        <w:ind w:left="990" w:hanging="567"/>
        <w:rPr>
          <w:color w:val="auto"/>
          <w:lang w:eastAsia="en-US"/>
        </w:rPr>
      </w:pPr>
      <w:r>
        <w:rPr>
          <w:b/>
          <w:bCs/>
          <w:color w:val="auto"/>
          <w:rtl/>
          <w:lang w:eastAsia="en-US"/>
        </w:rPr>
        <w:t>"ההצעה" ו/או "הצעת הספק"</w:t>
      </w:r>
      <w:r w:rsidR="004B14F1">
        <w:rPr>
          <w:b/>
          <w:bCs/>
          <w:color w:val="auto"/>
          <w:rtl/>
          <w:lang w:eastAsia="en-US"/>
        </w:rPr>
        <w:t xml:space="preserve"> </w:t>
      </w:r>
      <w:r>
        <w:rPr>
          <w:color w:val="auto"/>
          <w:rtl/>
          <w:lang w:eastAsia="en-US"/>
        </w:rPr>
        <w:t>- הצעת הספק למכרז על נספחיה.</w:t>
      </w:r>
    </w:p>
    <w:p w:rsidR="00EA3365" w:rsidRDefault="00EA3365" w:rsidP="00CB1302">
      <w:pPr>
        <w:pStyle w:val="a6"/>
        <w:keepNext/>
        <w:keepLines/>
        <w:numPr>
          <w:ilvl w:val="1"/>
          <w:numId w:val="5"/>
        </w:numPr>
        <w:tabs>
          <w:tab w:val="clear" w:pos="794"/>
          <w:tab w:val="clear" w:pos="4153"/>
          <w:tab w:val="clear" w:pos="8306"/>
        </w:tabs>
        <w:ind w:left="964" w:hanging="567"/>
        <w:rPr>
          <w:color w:val="auto"/>
          <w:lang w:eastAsia="en-US"/>
        </w:rPr>
      </w:pPr>
      <w:r w:rsidRPr="001348E1">
        <w:rPr>
          <w:b/>
          <w:bCs/>
          <w:color w:val="auto"/>
          <w:rtl/>
          <w:lang w:eastAsia="en-US"/>
        </w:rPr>
        <w:t>"תקופת ההתקשרות"</w:t>
      </w:r>
      <w:r w:rsidRPr="001348E1">
        <w:rPr>
          <w:color w:val="auto"/>
          <w:rtl/>
          <w:lang w:eastAsia="en-US"/>
        </w:rPr>
        <w:t xml:space="preserve"> - כלל תקופת פעילותו של הספק כמוגדר במכרז, החל מהחתימה על ההסכם </w:t>
      </w:r>
      <w:r w:rsidR="00CB1302">
        <w:rPr>
          <w:rFonts w:hint="cs"/>
          <w:color w:val="auto"/>
          <w:rtl/>
          <w:lang w:eastAsia="en-US"/>
        </w:rPr>
        <w:t>לפי</w:t>
      </w:r>
      <w:r w:rsidR="00CB1302" w:rsidRPr="001348E1">
        <w:rPr>
          <w:color w:val="auto"/>
          <w:rtl/>
          <w:lang w:eastAsia="en-US"/>
        </w:rPr>
        <w:t xml:space="preserve"> </w:t>
      </w:r>
      <w:r w:rsidRPr="001348E1">
        <w:rPr>
          <w:color w:val="auto"/>
          <w:rtl/>
          <w:lang w:eastAsia="en-US"/>
        </w:rPr>
        <w:t xml:space="preserve">מכרז </w:t>
      </w:r>
      <w:r w:rsidR="00CB1302">
        <w:rPr>
          <w:rFonts w:hint="cs"/>
          <w:color w:val="auto"/>
          <w:rtl/>
          <w:lang w:eastAsia="en-US"/>
        </w:rPr>
        <w:t xml:space="preserve">זה </w:t>
      </w:r>
      <w:r w:rsidR="00826539">
        <w:rPr>
          <w:rFonts w:hint="cs"/>
          <w:color w:val="auto"/>
          <w:rtl/>
          <w:lang w:eastAsia="en-US"/>
        </w:rPr>
        <w:t xml:space="preserve">על ידי חשב </w:t>
      </w:r>
      <w:r w:rsidR="0037662D">
        <w:rPr>
          <w:rFonts w:hint="cs"/>
          <w:color w:val="auto"/>
          <w:rtl/>
          <w:lang w:eastAsia="en-US"/>
        </w:rPr>
        <w:t>הרשות</w:t>
      </w:r>
      <w:r w:rsidR="00826539">
        <w:rPr>
          <w:rFonts w:hint="cs"/>
          <w:color w:val="auto"/>
          <w:rtl/>
          <w:lang w:eastAsia="en-US"/>
        </w:rPr>
        <w:t xml:space="preserve"> </w:t>
      </w:r>
      <w:r>
        <w:rPr>
          <w:color w:val="auto"/>
          <w:rtl/>
          <w:lang w:eastAsia="en-US"/>
        </w:rPr>
        <w:t>ועד לסיום ההתקשרות, לרבות הארכות (ככל שתהיינה).</w:t>
      </w:r>
    </w:p>
    <w:p w:rsidR="00EA3365" w:rsidRDefault="00EA3365" w:rsidP="00CB1302">
      <w:pPr>
        <w:pStyle w:val="a6"/>
        <w:keepNext/>
        <w:keepLines/>
        <w:numPr>
          <w:ilvl w:val="1"/>
          <w:numId w:val="5"/>
        </w:numPr>
        <w:tabs>
          <w:tab w:val="clear" w:pos="794"/>
          <w:tab w:val="clear" w:pos="4153"/>
          <w:tab w:val="clear" w:pos="8306"/>
        </w:tabs>
        <w:ind w:left="964" w:hanging="567"/>
        <w:rPr>
          <w:b/>
          <w:bCs/>
          <w:color w:val="auto"/>
          <w:lang w:eastAsia="en-US"/>
        </w:rPr>
      </w:pPr>
      <w:r w:rsidRPr="00CF1621">
        <w:rPr>
          <w:b/>
          <w:bCs/>
          <w:color w:val="auto"/>
          <w:rtl/>
          <w:lang w:eastAsia="en-US"/>
        </w:rPr>
        <w:t>"מציע"/"מציעים"</w:t>
      </w:r>
      <w:r w:rsidRPr="00CF1621">
        <w:rPr>
          <w:color w:val="auto"/>
          <w:rtl/>
          <w:lang w:eastAsia="en-US"/>
        </w:rPr>
        <w:t xml:space="preserve"> – כל גוף שהגיש הצעה למכרז זה.</w:t>
      </w:r>
    </w:p>
    <w:p w:rsidR="00E012E9" w:rsidRDefault="00E012E9" w:rsidP="00E012E9">
      <w:pPr>
        <w:pStyle w:val="a6"/>
        <w:keepNext/>
        <w:keepLines/>
        <w:numPr>
          <w:ilvl w:val="1"/>
          <w:numId w:val="5"/>
        </w:numPr>
        <w:tabs>
          <w:tab w:val="clear" w:pos="4153"/>
          <w:tab w:val="clear" w:pos="8306"/>
        </w:tabs>
        <w:ind w:left="964" w:hanging="567"/>
        <w:rPr>
          <w:color w:val="auto"/>
          <w:lang w:eastAsia="en-US"/>
        </w:rPr>
      </w:pPr>
      <w:r w:rsidRPr="00E012E9">
        <w:rPr>
          <w:b/>
          <w:bCs/>
          <w:color w:val="auto"/>
          <w:rtl/>
          <w:lang w:eastAsia="en-US"/>
        </w:rPr>
        <w:t>"הקבלן"</w:t>
      </w:r>
      <w:r w:rsidRPr="00E012E9">
        <w:rPr>
          <w:rFonts w:hint="cs"/>
          <w:color w:val="auto"/>
          <w:rtl/>
          <w:lang w:eastAsia="en-US"/>
        </w:rPr>
        <w:t>/</w:t>
      </w:r>
      <w:r w:rsidRPr="00E012E9">
        <w:rPr>
          <w:b/>
          <w:bCs/>
          <w:color w:val="auto"/>
          <w:rtl/>
          <w:lang w:eastAsia="en-US"/>
        </w:rPr>
        <w:t>"הספק"/</w:t>
      </w:r>
      <w:r w:rsidRPr="00E012E9">
        <w:rPr>
          <w:b/>
          <w:bCs/>
          <w:color w:val="auto"/>
          <w:lang w:eastAsia="en-US"/>
        </w:rPr>
        <w:t xml:space="preserve"> </w:t>
      </w:r>
      <w:r w:rsidRPr="00E012E9">
        <w:rPr>
          <w:b/>
          <w:bCs/>
          <w:color w:val="auto"/>
          <w:rtl/>
          <w:lang w:eastAsia="en-US"/>
        </w:rPr>
        <w:t>"המציע הזוכה"</w:t>
      </w:r>
      <w:r w:rsidRPr="00E012E9">
        <w:rPr>
          <w:color w:val="auto"/>
          <w:rtl/>
          <w:lang w:eastAsia="en-US"/>
        </w:rPr>
        <w:t xml:space="preserve"> - </w:t>
      </w:r>
      <w:r>
        <w:rPr>
          <w:color w:val="auto"/>
          <w:rtl/>
          <w:lang w:eastAsia="en-US"/>
        </w:rPr>
        <w:t>מציע שהצעתו זכתה במכרז</w:t>
      </w:r>
      <w:r>
        <w:rPr>
          <w:rFonts w:hint="cs"/>
          <w:color w:val="auto"/>
          <w:rtl/>
          <w:lang w:eastAsia="en-US"/>
        </w:rPr>
        <w:t>.</w:t>
      </w:r>
      <w:r w:rsidRPr="00E012E9">
        <w:rPr>
          <w:b/>
          <w:bCs/>
          <w:color w:val="auto"/>
          <w:rtl/>
          <w:lang w:eastAsia="en-US"/>
        </w:rPr>
        <w:t xml:space="preserve"> </w:t>
      </w:r>
    </w:p>
    <w:p w:rsidR="00D859E0" w:rsidRPr="00D859E0" w:rsidRDefault="00D859E0" w:rsidP="00D859E0">
      <w:pPr>
        <w:pStyle w:val="a6"/>
        <w:keepNext/>
        <w:keepLines/>
        <w:numPr>
          <w:ilvl w:val="1"/>
          <w:numId w:val="5"/>
        </w:numPr>
        <w:tabs>
          <w:tab w:val="clear" w:pos="4153"/>
          <w:tab w:val="clear" w:pos="8306"/>
        </w:tabs>
        <w:ind w:left="964" w:hanging="567"/>
        <w:rPr>
          <w:color w:val="auto"/>
          <w:rtl/>
          <w:lang w:eastAsia="en-US"/>
        </w:rPr>
      </w:pPr>
      <w:r w:rsidRPr="00D859E0">
        <w:rPr>
          <w:b/>
          <w:bCs/>
          <w:color w:val="auto"/>
          <w:rtl/>
          <w:lang w:eastAsia="en-US"/>
        </w:rPr>
        <w:t>"יום עבודה מלא"</w:t>
      </w:r>
      <w:r w:rsidRPr="00D859E0">
        <w:rPr>
          <w:color w:val="auto"/>
          <w:rtl/>
          <w:lang w:eastAsia="en-US"/>
        </w:rPr>
        <w:t xml:space="preserve"> –  יום עבודה שאורכו  מעל 5 שעות ועד 10 שעות ממועד תחילת העבודה</w:t>
      </w:r>
      <w:r w:rsidR="00CB1302">
        <w:rPr>
          <w:rFonts w:hint="cs"/>
          <w:color w:val="auto"/>
          <w:rtl/>
          <w:lang w:eastAsia="en-US"/>
        </w:rPr>
        <w:t>.</w:t>
      </w:r>
      <w:r w:rsidRPr="00D859E0">
        <w:rPr>
          <w:color w:val="auto"/>
          <w:rtl/>
          <w:lang w:eastAsia="en-US"/>
        </w:rPr>
        <w:t xml:space="preserve"> </w:t>
      </w:r>
    </w:p>
    <w:p w:rsidR="00D859E0" w:rsidRPr="00D859E0" w:rsidRDefault="00D859E0" w:rsidP="00D859E0">
      <w:pPr>
        <w:pStyle w:val="a6"/>
        <w:keepNext/>
        <w:keepLines/>
        <w:numPr>
          <w:ilvl w:val="1"/>
          <w:numId w:val="5"/>
        </w:numPr>
        <w:tabs>
          <w:tab w:val="clear" w:pos="4153"/>
          <w:tab w:val="clear" w:pos="8306"/>
        </w:tabs>
        <w:ind w:left="964" w:hanging="567"/>
        <w:rPr>
          <w:color w:val="auto"/>
          <w:rtl/>
          <w:lang w:eastAsia="en-US"/>
        </w:rPr>
      </w:pPr>
      <w:r>
        <w:rPr>
          <w:rFonts w:hint="cs"/>
          <w:color w:val="auto"/>
          <w:rtl/>
          <w:lang w:eastAsia="en-US"/>
        </w:rPr>
        <w:t xml:space="preserve"> </w:t>
      </w:r>
      <w:r w:rsidRPr="00D859E0">
        <w:rPr>
          <w:b/>
          <w:bCs/>
          <w:color w:val="auto"/>
          <w:rtl/>
          <w:lang w:eastAsia="en-US"/>
        </w:rPr>
        <w:t>"חצי יום עבודה"</w:t>
      </w:r>
      <w:r w:rsidRPr="00D859E0">
        <w:rPr>
          <w:color w:val="auto"/>
          <w:rtl/>
          <w:lang w:eastAsia="en-US"/>
        </w:rPr>
        <w:t xml:space="preserve"> – </w:t>
      </w:r>
      <w:r>
        <w:rPr>
          <w:rFonts w:hint="cs"/>
          <w:color w:val="auto"/>
          <w:rtl/>
          <w:lang w:eastAsia="en-US"/>
        </w:rPr>
        <w:t xml:space="preserve"> </w:t>
      </w:r>
      <w:r w:rsidRPr="00D859E0">
        <w:rPr>
          <w:color w:val="auto"/>
          <w:rtl/>
          <w:lang w:eastAsia="en-US"/>
        </w:rPr>
        <w:t>יום עבודה שאורכו עד 5 שעות ממועד תחילת העבודה.</w:t>
      </w:r>
    </w:p>
    <w:p w:rsidR="00D859E0" w:rsidRPr="00D859E0" w:rsidRDefault="00D859E0" w:rsidP="00923285">
      <w:pPr>
        <w:pStyle w:val="a6"/>
        <w:keepNext/>
        <w:keepLines/>
        <w:numPr>
          <w:ilvl w:val="1"/>
          <w:numId w:val="5"/>
        </w:numPr>
        <w:tabs>
          <w:tab w:val="clear" w:pos="4153"/>
          <w:tab w:val="clear" w:pos="8306"/>
        </w:tabs>
        <w:ind w:left="964" w:hanging="567"/>
        <w:rPr>
          <w:color w:val="auto"/>
          <w:rtl/>
          <w:lang w:eastAsia="en-US"/>
        </w:rPr>
      </w:pPr>
      <w:r w:rsidRPr="00D859E0">
        <w:rPr>
          <w:rFonts w:hint="cs"/>
          <w:b/>
          <w:bCs/>
          <w:color w:val="auto"/>
          <w:rtl/>
          <w:lang w:eastAsia="en-US"/>
        </w:rPr>
        <w:t xml:space="preserve"> </w:t>
      </w:r>
      <w:r w:rsidRPr="00D859E0">
        <w:rPr>
          <w:b/>
          <w:bCs/>
          <w:color w:val="auto"/>
          <w:rtl/>
          <w:lang w:eastAsia="en-US"/>
        </w:rPr>
        <w:t>"מועד תחילת העבודה"</w:t>
      </w:r>
      <w:r w:rsidRPr="00D859E0">
        <w:rPr>
          <w:color w:val="auto"/>
          <w:rtl/>
          <w:lang w:eastAsia="en-US"/>
        </w:rPr>
        <w:t>- השעה שהוכתבה בהזמנת העבודה להתייצבות הכלים. מניין שעות העבודה יחל משעת ההתייצבות שנקבעה. באם כלי/פריט הגיע באחור, חישוב הזמנים יחל ממועד ההתייצבות בפועל של הכלי/פריט</w:t>
      </w:r>
      <w:r w:rsidR="00923285">
        <w:rPr>
          <w:rFonts w:hint="cs"/>
          <w:color w:val="auto"/>
          <w:rtl/>
          <w:lang w:eastAsia="en-US"/>
        </w:rPr>
        <w:t>.</w:t>
      </w:r>
    </w:p>
    <w:p w:rsidR="00D859E0" w:rsidRPr="00E012E9" w:rsidRDefault="00D859E0" w:rsidP="002550FE">
      <w:pPr>
        <w:pStyle w:val="a6"/>
        <w:keepNext/>
        <w:keepLines/>
        <w:numPr>
          <w:ilvl w:val="1"/>
          <w:numId w:val="5"/>
        </w:numPr>
        <w:tabs>
          <w:tab w:val="clear" w:pos="4153"/>
          <w:tab w:val="clear" w:pos="8306"/>
        </w:tabs>
        <w:rPr>
          <w:color w:val="auto"/>
          <w:lang w:eastAsia="en-US"/>
        </w:rPr>
      </w:pPr>
      <w:r w:rsidRPr="00D859E0">
        <w:rPr>
          <w:b/>
          <w:bCs/>
          <w:color w:val="auto"/>
          <w:rtl/>
          <w:lang w:eastAsia="en-US"/>
        </w:rPr>
        <w:t>"מועד סיום העבודה"</w:t>
      </w:r>
      <w:r w:rsidRPr="00D859E0">
        <w:rPr>
          <w:color w:val="auto"/>
          <w:rtl/>
          <w:lang w:eastAsia="en-US"/>
        </w:rPr>
        <w:t xml:space="preserve"> – </w:t>
      </w:r>
      <w:r>
        <w:rPr>
          <w:rFonts w:hint="cs"/>
          <w:color w:val="auto"/>
          <w:rtl/>
          <w:lang w:eastAsia="en-US"/>
        </w:rPr>
        <w:t xml:space="preserve"> </w:t>
      </w:r>
      <w:r w:rsidRPr="00D859E0">
        <w:rPr>
          <w:color w:val="auto"/>
          <w:rtl/>
          <w:lang w:eastAsia="en-US"/>
        </w:rPr>
        <w:t xml:space="preserve">השעה בה שוחררו הכלים ע"י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D859E0">
        <w:rPr>
          <w:color w:val="auto"/>
          <w:rtl/>
          <w:lang w:eastAsia="en-US"/>
        </w:rPr>
        <w:t xml:space="preserve"> מאתר העבודה, או השעה בה הסתיי</w:t>
      </w:r>
      <w:r w:rsidR="002550FE">
        <w:rPr>
          <w:rFonts w:hint="cs"/>
          <w:color w:val="auto"/>
          <w:rtl/>
          <w:lang w:eastAsia="en-US"/>
        </w:rPr>
        <w:t>מה</w:t>
      </w:r>
      <w:r w:rsidRPr="00D859E0">
        <w:rPr>
          <w:color w:val="auto"/>
          <w:rtl/>
          <w:lang w:eastAsia="en-US"/>
        </w:rPr>
        <w:t xml:space="preserve"> </w:t>
      </w:r>
      <w:r w:rsidR="002550FE">
        <w:rPr>
          <w:rFonts w:hint="cs"/>
          <w:color w:val="auto"/>
          <w:rtl/>
          <w:lang w:eastAsia="en-US"/>
        </w:rPr>
        <w:t xml:space="preserve">העבודה בפועל כולל </w:t>
      </w:r>
      <w:r w:rsidRPr="00D859E0">
        <w:rPr>
          <w:color w:val="auto"/>
          <w:rtl/>
          <w:lang w:eastAsia="en-US"/>
        </w:rPr>
        <w:t xml:space="preserve">פינוי של הפסולת לאתר האחסון של הקבלן או לאתר פינוי פסולת המאוחר </w:t>
      </w:r>
      <w:r w:rsidR="00923285" w:rsidRPr="00D859E0">
        <w:rPr>
          <w:rFonts w:hint="cs"/>
          <w:color w:val="auto"/>
          <w:rtl/>
          <w:lang w:eastAsia="en-US"/>
        </w:rPr>
        <w:t>מבניהם</w:t>
      </w:r>
      <w:r>
        <w:rPr>
          <w:rFonts w:hint="cs"/>
          <w:color w:val="auto"/>
          <w:rtl/>
          <w:lang w:eastAsia="en-US"/>
        </w:rPr>
        <w:t>.</w:t>
      </w:r>
    </w:p>
    <w:p w:rsidR="00E012E9" w:rsidRPr="00E012E9" w:rsidRDefault="00E012E9" w:rsidP="00A642DE">
      <w:pPr>
        <w:pStyle w:val="a6"/>
        <w:keepNext/>
        <w:keepLines/>
        <w:numPr>
          <w:ilvl w:val="1"/>
          <w:numId w:val="5"/>
        </w:numPr>
        <w:tabs>
          <w:tab w:val="clear" w:pos="794"/>
          <w:tab w:val="clear" w:pos="4153"/>
          <w:tab w:val="clear" w:pos="8306"/>
        </w:tabs>
        <w:ind w:left="964" w:hanging="567"/>
        <w:rPr>
          <w:color w:val="auto"/>
          <w:rtl/>
          <w:lang w:eastAsia="en-US"/>
        </w:rPr>
      </w:pPr>
      <w:r w:rsidRPr="00E012E9">
        <w:rPr>
          <w:b/>
          <w:bCs/>
          <w:color w:val="auto"/>
          <w:rtl/>
          <w:lang w:eastAsia="en-US"/>
        </w:rPr>
        <w:t>"מבצע השרות"</w:t>
      </w:r>
      <w:r w:rsidRPr="00E012E9">
        <w:rPr>
          <w:color w:val="auto"/>
          <w:rtl/>
          <w:lang w:eastAsia="en-US"/>
        </w:rPr>
        <w:t xml:space="preserve"> - עובד של </w:t>
      </w:r>
      <w:r w:rsidRPr="00E012E9">
        <w:rPr>
          <w:rFonts w:hint="cs"/>
          <w:color w:val="auto"/>
          <w:rtl/>
          <w:lang w:eastAsia="en-US"/>
        </w:rPr>
        <w:t>הספק</w:t>
      </w:r>
      <w:r w:rsidRPr="00E012E9">
        <w:rPr>
          <w:color w:val="auto"/>
          <w:rtl/>
          <w:lang w:eastAsia="en-US"/>
        </w:rPr>
        <w:t xml:space="preserve">, שליחו וכל הפועל מטעמו בבצוע השירותים לפי </w:t>
      </w:r>
      <w:r w:rsidR="00A642DE">
        <w:rPr>
          <w:rFonts w:hint="cs"/>
          <w:color w:val="auto"/>
          <w:rtl/>
          <w:lang w:eastAsia="en-US"/>
        </w:rPr>
        <w:t>מכרז</w:t>
      </w:r>
      <w:r w:rsidR="00A642DE" w:rsidRPr="00E012E9">
        <w:rPr>
          <w:color w:val="auto"/>
          <w:rtl/>
          <w:lang w:eastAsia="en-US"/>
        </w:rPr>
        <w:t xml:space="preserve"> </w:t>
      </w:r>
      <w:r w:rsidRPr="00E012E9">
        <w:rPr>
          <w:color w:val="auto"/>
          <w:rtl/>
          <w:lang w:eastAsia="en-US"/>
        </w:rPr>
        <w:t>זה.</w:t>
      </w:r>
    </w:p>
    <w:p w:rsidR="00EA3365" w:rsidRDefault="00EA3365" w:rsidP="00E4416F">
      <w:pPr>
        <w:pStyle w:val="a6"/>
        <w:keepNext/>
        <w:keepLines/>
        <w:numPr>
          <w:ilvl w:val="1"/>
          <w:numId w:val="5"/>
        </w:numPr>
        <w:tabs>
          <w:tab w:val="clear" w:pos="794"/>
          <w:tab w:val="clear" w:pos="4153"/>
          <w:tab w:val="clear" w:pos="8306"/>
        </w:tabs>
        <w:ind w:left="964" w:hanging="567"/>
        <w:rPr>
          <w:b/>
          <w:bCs/>
          <w:color w:val="auto"/>
          <w:lang w:eastAsia="en-US"/>
        </w:rPr>
      </w:pPr>
      <w:r w:rsidRPr="00611BD4">
        <w:rPr>
          <w:b/>
          <w:bCs/>
          <w:color w:val="auto"/>
          <w:rtl/>
          <w:lang w:eastAsia="en-US"/>
        </w:rPr>
        <w:t xml:space="preserve">"יום הבסיס" – </w:t>
      </w:r>
      <w:r w:rsidRPr="00611BD4">
        <w:rPr>
          <w:color w:val="auto"/>
          <w:rtl/>
          <w:lang w:eastAsia="en-US"/>
        </w:rPr>
        <w:t>המועד בו</w:t>
      </w:r>
      <w:r w:rsidR="001F1D53">
        <w:rPr>
          <w:rFonts w:hint="cs"/>
          <w:color w:val="auto"/>
          <w:rtl/>
          <w:lang w:eastAsia="en-US"/>
        </w:rPr>
        <w:t xml:space="preserve"> </w:t>
      </w:r>
      <w:r w:rsidR="00E4416F">
        <w:rPr>
          <w:rFonts w:hint="cs"/>
          <w:color w:val="auto"/>
          <w:rtl/>
          <w:lang w:eastAsia="en-US"/>
        </w:rPr>
        <w:t>נחתם הסכם ההתקשרות מול המציע הזוכה</w:t>
      </w:r>
      <w:r>
        <w:rPr>
          <w:b/>
          <w:bCs/>
          <w:color w:val="auto"/>
          <w:rtl/>
          <w:lang w:eastAsia="en-US"/>
        </w:rPr>
        <w:t>.</w:t>
      </w:r>
    </w:p>
    <w:p w:rsidR="00EA3365" w:rsidRPr="00611BD4" w:rsidRDefault="00EA3365" w:rsidP="00E4416F">
      <w:pPr>
        <w:pStyle w:val="a6"/>
        <w:keepNext/>
        <w:keepLines/>
        <w:numPr>
          <w:ilvl w:val="1"/>
          <w:numId w:val="5"/>
        </w:numPr>
        <w:tabs>
          <w:tab w:val="clear" w:pos="794"/>
          <w:tab w:val="clear" w:pos="4153"/>
          <w:tab w:val="clear" w:pos="8306"/>
        </w:tabs>
        <w:ind w:left="964" w:hanging="567"/>
        <w:rPr>
          <w:b/>
          <w:bCs/>
          <w:color w:val="auto"/>
          <w:rtl/>
          <w:lang w:eastAsia="en-US"/>
        </w:rPr>
      </w:pPr>
      <w:r w:rsidRPr="0084638B">
        <w:rPr>
          <w:b/>
          <w:bCs/>
          <w:color w:val="auto"/>
          <w:rtl/>
          <w:lang w:eastAsia="en-US"/>
        </w:rPr>
        <w:t>"מדד הבסיס"</w:t>
      </w:r>
      <w:r w:rsidRPr="00611BD4">
        <w:rPr>
          <w:b/>
          <w:bCs/>
          <w:color w:val="auto"/>
          <w:rtl/>
          <w:lang w:eastAsia="en-US"/>
        </w:rPr>
        <w:t xml:space="preserve"> – </w:t>
      </w:r>
      <w:r w:rsidRPr="00611BD4">
        <w:rPr>
          <w:color w:val="auto"/>
          <w:rtl/>
          <w:lang w:eastAsia="en-US"/>
        </w:rPr>
        <w:t>זהו</w:t>
      </w:r>
      <w:r w:rsidRPr="00611BD4">
        <w:rPr>
          <w:color w:val="auto"/>
          <w:lang w:eastAsia="en-US"/>
        </w:rPr>
        <w:t xml:space="preserve"> </w:t>
      </w:r>
      <w:r w:rsidRPr="00611BD4">
        <w:rPr>
          <w:color w:val="auto"/>
          <w:rtl/>
          <w:lang w:eastAsia="en-US"/>
        </w:rPr>
        <w:t>המדד</w:t>
      </w:r>
      <w:r w:rsidRPr="00611BD4">
        <w:rPr>
          <w:color w:val="auto"/>
          <w:lang w:eastAsia="en-US"/>
        </w:rPr>
        <w:t xml:space="preserve"> </w:t>
      </w:r>
      <w:r w:rsidRPr="00611BD4">
        <w:rPr>
          <w:color w:val="auto"/>
          <w:rtl/>
          <w:lang w:eastAsia="en-US"/>
        </w:rPr>
        <w:t>הידוע בתום 18 חודש מיום הבסיס ומשמש</w:t>
      </w:r>
      <w:r w:rsidRPr="00611BD4">
        <w:rPr>
          <w:color w:val="auto"/>
          <w:lang w:eastAsia="en-US"/>
        </w:rPr>
        <w:t xml:space="preserve"> </w:t>
      </w:r>
      <w:r w:rsidRPr="00611BD4">
        <w:rPr>
          <w:color w:val="auto"/>
          <w:rtl/>
          <w:lang w:eastAsia="en-US"/>
        </w:rPr>
        <w:t>בסיס</w:t>
      </w:r>
      <w:r w:rsidRPr="00611BD4">
        <w:rPr>
          <w:color w:val="auto"/>
          <w:lang w:eastAsia="en-US"/>
        </w:rPr>
        <w:t xml:space="preserve"> </w:t>
      </w:r>
      <w:r w:rsidRPr="00611BD4">
        <w:rPr>
          <w:color w:val="auto"/>
          <w:rtl/>
          <w:lang w:eastAsia="en-US"/>
        </w:rPr>
        <w:t>להשוואה</w:t>
      </w:r>
      <w:r w:rsidRPr="00611BD4">
        <w:rPr>
          <w:color w:val="auto"/>
          <w:lang w:eastAsia="en-US"/>
        </w:rPr>
        <w:t xml:space="preserve"> </w:t>
      </w:r>
      <w:r w:rsidRPr="00611BD4">
        <w:rPr>
          <w:color w:val="auto"/>
          <w:rtl/>
          <w:lang w:eastAsia="en-US"/>
        </w:rPr>
        <w:t>בינו</w:t>
      </w:r>
      <w:r w:rsidRPr="00611BD4">
        <w:rPr>
          <w:color w:val="auto"/>
          <w:lang w:eastAsia="en-US"/>
        </w:rPr>
        <w:t xml:space="preserve"> </w:t>
      </w:r>
      <w:r w:rsidRPr="00611BD4">
        <w:rPr>
          <w:color w:val="auto"/>
          <w:rtl/>
          <w:lang w:eastAsia="en-US"/>
        </w:rPr>
        <w:t>ובין</w:t>
      </w:r>
      <w:r w:rsidRPr="00611BD4">
        <w:rPr>
          <w:color w:val="auto"/>
          <w:lang w:eastAsia="en-US"/>
        </w:rPr>
        <w:t xml:space="preserve"> </w:t>
      </w:r>
      <w:r w:rsidRPr="00611BD4">
        <w:rPr>
          <w:color w:val="auto"/>
          <w:rtl/>
          <w:lang w:eastAsia="en-US"/>
        </w:rPr>
        <w:t>המדד</w:t>
      </w:r>
      <w:r w:rsidRPr="00611BD4">
        <w:rPr>
          <w:color w:val="auto"/>
          <w:lang w:eastAsia="en-US"/>
        </w:rPr>
        <w:t xml:space="preserve"> </w:t>
      </w:r>
      <w:r w:rsidRPr="00611BD4">
        <w:rPr>
          <w:color w:val="auto"/>
          <w:rtl/>
          <w:lang w:eastAsia="en-US"/>
        </w:rPr>
        <w:t>הקובע, לצורך</w:t>
      </w:r>
      <w:r w:rsidRPr="00611BD4">
        <w:rPr>
          <w:color w:val="auto"/>
          <w:lang w:eastAsia="en-US"/>
        </w:rPr>
        <w:t xml:space="preserve"> </w:t>
      </w:r>
      <w:r w:rsidRPr="00611BD4">
        <w:rPr>
          <w:color w:val="auto"/>
          <w:rtl/>
          <w:lang w:eastAsia="en-US"/>
        </w:rPr>
        <w:t>חישוב</w:t>
      </w:r>
      <w:r w:rsidRPr="00611BD4">
        <w:rPr>
          <w:color w:val="auto"/>
          <w:lang w:eastAsia="en-US"/>
        </w:rPr>
        <w:t xml:space="preserve"> </w:t>
      </w:r>
      <w:r w:rsidRPr="00611BD4">
        <w:rPr>
          <w:color w:val="auto"/>
          <w:rtl/>
          <w:lang w:eastAsia="en-US"/>
        </w:rPr>
        <w:t xml:space="preserve">שיעור ההתאמה - המדד הידוע </w:t>
      </w:r>
      <w:r w:rsidRPr="00E4416F">
        <w:rPr>
          <w:color w:val="auto"/>
          <w:rtl/>
          <w:lang w:eastAsia="en-US"/>
        </w:rPr>
        <w:t xml:space="preserve">ביום </w:t>
      </w:r>
      <w:r w:rsidR="00E4416F">
        <w:rPr>
          <w:rFonts w:hint="cs"/>
          <w:color w:val="auto"/>
          <w:rtl/>
          <w:lang w:eastAsia="en-US"/>
        </w:rPr>
        <w:t>החתימה על הסכם ההתקשרות</w:t>
      </w:r>
      <w:r w:rsidRPr="00611BD4">
        <w:rPr>
          <w:b/>
          <w:bCs/>
          <w:color w:val="auto"/>
          <w:rtl/>
          <w:lang w:eastAsia="en-US"/>
        </w:rPr>
        <w:t>.</w:t>
      </w:r>
    </w:p>
    <w:p w:rsidR="00EA3365" w:rsidRPr="00611BD4" w:rsidRDefault="00EA3365" w:rsidP="00D11CFC">
      <w:pPr>
        <w:pStyle w:val="a6"/>
        <w:keepNext/>
        <w:keepLines/>
        <w:numPr>
          <w:ilvl w:val="1"/>
          <w:numId w:val="5"/>
        </w:numPr>
        <w:tabs>
          <w:tab w:val="clear" w:pos="794"/>
          <w:tab w:val="clear" w:pos="4153"/>
          <w:tab w:val="clear" w:pos="8306"/>
        </w:tabs>
        <w:ind w:left="964" w:hanging="567"/>
        <w:rPr>
          <w:b/>
          <w:bCs/>
          <w:color w:val="auto"/>
          <w:sz w:val="24"/>
          <w:rtl/>
          <w:lang w:eastAsia="en-US"/>
        </w:rPr>
      </w:pPr>
      <w:r w:rsidRPr="0084638B">
        <w:rPr>
          <w:b/>
          <w:bCs/>
          <w:color w:val="auto"/>
          <w:rtl/>
          <w:lang w:eastAsia="en-US"/>
        </w:rPr>
        <w:t>"מדד קובע</w:t>
      </w:r>
      <w:r w:rsidRPr="0084638B">
        <w:rPr>
          <w:b/>
          <w:bCs/>
          <w:color w:val="auto"/>
          <w:lang w:eastAsia="en-US"/>
        </w:rPr>
        <w:t>"</w:t>
      </w:r>
      <w:r w:rsidRPr="00611BD4">
        <w:rPr>
          <w:b/>
          <w:bCs/>
          <w:color w:val="auto"/>
          <w:rtl/>
          <w:lang w:eastAsia="en-US"/>
        </w:rPr>
        <w:t xml:space="preserve"> – </w:t>
      </w:r>
      <w:r w:rsidRPr="00611BD4">
        <w:rPr>
          <w:color w:val="auto"/>
          <w:rtl/>
          <w:lang w:eastAsia="en-US"/>
        </w:rPr>
        <w:t>המדד האחרון</w:t>
      </w:r>
      <w:r w:rsidRPr="00611BD4">
        <w:rPr>
          <w:color w:val="auto"/>
          <w:lang w:eastAsia="en-US"/>
        </w:rPr>
        <w:t xml:space="preserve"> </w:t>
      </w:r>
      <w:r w:rsidRPr="00611BD4">
        <w:rPr>
          <w:color w:val="auto"/>
          <w:rtl/>
          <w:lang w:eastAsia="en-US"/>
        </w:rPr>
        <w:t>הידוע</w:t>
      </w:r>
      <w:r w:rsidRPr="00611BD4">
        <w:rPr>
          <w:color w:val="auto"/>
          <w:lang w:eastAsia="en-US"/>
        </w:rPr>
        <w:t xml:space="preserve"> </w:t>
      </w:r>
      <w:r w:rsidRPr="00611BD4">
        <w:rPr>
          <w:color w:val="auto"/>
          <w:rtl/>
          <w:lang w:eastAsia="en-US"/>
        </w:rPr>
        <w:t>במועד ביצוע ההצמדה.</w:t>
      </w:r>
    </w:p>
    <w:p w:rsidR="00EA3365" w:rsidRDefault="00EA3365" w:rsidP="00D11CFC">
      <w:pPr>
        <w:pStyle w:val="a6"/>
        <w:keepNext/>
        <w:keepLines/>
        <w:numPr>
          <w:ilvl w:val="1"/>
          <w:numId w:val="5"/>
        </w:numPr>
        <w:tabs>
          <w:tab w:val="clear" w:pos="794"/>
          <w:tab w:val="clear" w:pos="4153"/>
          <w:tab w:val="clear" w:pos="8306"/>
        </w:tabs>
        <w:ind w:left="964" w:hanging="567"/>
        <w:rPr>
          <w:color w:val="auto"/>
          <w:lang w:eastAsia="en-US"/>
        </w:rPr>
      </w:pPr>
      <w:r w:rsidRPr="0084638B">
        <w:rPr>
          <w:b/>
          <w:bCs/>
          <w:color w:val="auto"/>
          <w:lang w:eastAsia="en-US"/>
        </w:rPr>
        <w:t>"</w:t>
      </w:r>
      <w:r w:rsidRPr="0084638B">
        <w:rPr>
          <w:b/>
          <w:bCs/>
          <w:color w:val="auto"/>
          <w:rtl/>
          <w:lang w:eastAsia="en-US"/>
        </w:rPr>
        <w:t>מדד המחירים לצרכן"</w:t>
      </w:r>
      <w:r w:rsidRPr="00611BD4">
        <w:rPr>
          <w:b/>
          <w:bCs/>
          <w:color w:val="auto"/>
          <w:rtl/>
          <w:lang w:eastAsia="en-US"/>
        </w:rPr>
        <w:t xml:space="preserve"> - </w:t>
      </w:r>
      <w:r w:rsidRPr="00611BD4">
        <w:rPr>
          <w:color w:val="auto"/>
          <w:rtl/>
          <w:lang w:eastAsia="en-US"/>
        </w:rPr>
        <w:t>כפי שמפורסם על ידי הלשכה המרכזית לסטטיסטיקה או מי שהוסמך על ידי ממשלת ישראל להחליפה.</w:t>
      </w:r>
    </w:p>
    <w:p w:rsidR="00EA3365" w:rsidRPr="00033643" w:rsidRDefault="009F56EA" w:rsidP="00120B58">
      <w:pPr>
        <w:pStyle w:val="1"/>
        <w:keepLines/>
        <w:ind w:right="0"/>
        <w:rPr>
          <w:rFonts w:cs="David"/>
          <w:lang w:eastAsia="en-US"/>
        </w:rPr>
      </w:pPr>
      <w:bookmarkStart w:id="58" w:name="_Toc393812042"/>
      <w:bookmarkStart w:id="59" w:name="_Toc481050898"/>
      <w:r>
        <w:rPr>
          <w:rFonts w:cs="David" w:hint="cs"/>
          <w:rtl/>
          <w:lang w:eastAsia="en-US"/>
        </w:rPr>
        <w:lastRenderedPageBreak/>
        <w:t>ט</w:t>
      </w:r>
      <w:r w:rsidR="00EA3365" w:rsidRPr="00033643">
        <w:rPr>
          <w:rFonts w:cs="David"/>
          <w:rtl/>
          <w:lang w:eastAsia="en-US"/>
        </w:rPr>
        <w:t>בלת ריכוז תאריכים</w:t>
      </w:r>
      <w:bookmarkEnd w:id="58"/>
      <w:bookmarkEnd w:id="59"/>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60"/>
        <w:gridCol w:w="2268"/>
      </w:tblGrid>
      <w:tr w:rsidR="00EA3365" w:rsidTr="00033643">
        <w:trPr>
          <w:jc w:val="center"/>
        </w:trPr>
        <w:tc>
          <w:tcPr>
            <w:tcW w:w="4760" w:type="dxa"/>
          </w:tcPr>
          <w:p w:rsidR="00EA3365" w:rsidRPr="008B2D2B" w:rsidRDefault="00EA3365" w:rsidP="00CB2B7C">
            <w:pPr>
              <w:pStyle w:val="1"/>
              <w:keepLines/>
              <w:numPr>
                <w:ilvl w:val="0"/>
                <w:numId w:val="0"/>
              </w:numPr>
              <w:spacing w:line="276" w:lineRule="auto"/>
              <w:rPr>
                <w:rFonts w:cs="David"/>
                <w:szCs w:val="24"/>
                <w:rtl/>
                <w:lang w:eastAsia="en-US"/>
              </w:rPr>
            </w:pPr>
            <w:bookmarkStart w:id="60" w:name="_Toc369187262"/>
            <w:bookmarkStart w:id="61" w:name="_Toc369417860"/>
            <w:bookmarkStart w:id="62" w:name="_Toc369418967"/>
            <w:bookmarkStart w:id="63" w:name="_Toc369419112"/>
            <w:bookmarkStart w:id="64" w:name="_Toc369728546"/>
            <w:bookmarkStart w:id="65" w:name="_Toc370119895"/>
            <w:bookmarkStart w:id="66" w:name="_Toc370217479"/>
            <w:bookmarkStart w:id="67" w:name="_Toc370217542"/>
            <w:bookmarkStart w:id="68" w:name="_Toc371325085"/>
            <w:bookmarkStart w:id="69" w:name="_Toc379890357"/>
            <w:bookmarkStart w:id="70" w:name="_Toc379890810"/>
            <w:bookmarkStart w:id="71" w:name="_Toc384547577"/>
            <w:bookmarkStart w:id="72" w:name="_Toc384628966"/>
            <w:bookmarkStart w:id="73" w:name="_Toc384629127"/>
            <w:bookmarkStart w:id="74" w:name="_Toc387319631"/>
            <w:bookmarkStart w:id="75" w:name="_Toc388958956"/>
            <w:bookmarkStart w:id="76" w:name="_Toc393812043"/>
            <w:bookmarkStart w:id="77" w:name="_Toc393812699"/>
            <w:bookmarkStart w:id="78" w:name="_Toc394324718"/>
            <w:bookmarkStart w:id="79" w:name="_Toc462315856"/>
            <w:bookmarkStart w:id="80" w:name="_Toc470083120"/>
            <w:bookmarkStart w:id="81" w:name="_Toc473061150"/>
            <w:bookmarkStart w:id="82" w:name="_Toc474961137"/>
            <w:bookmarkStart w:id="83" w:name="_Toc476317808"/>
            <w:bookmarkStart w:id="84" w:name="_Toc481050899"/>
            <w:r w:rsidRPr="008B2D2B">
              <w:rPr>
                <w:rFonts w:cs="David"/>
                <w:szCs w:val="24"/>
                <w:rtl/>
                <w:lang w:eastAsia="en-US"/>
              </w:rPr>
              <w:t>הפעילות</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tc>
        <w:tc>
          <w:tcPr>
            <w:tcW w:w="2268" w:type="dxa"/>
          </w:tcPr>
          <w:p w:rsidR="00EA3365" w:rsidRPr="008B2D2B" w:rsidRDefault="00EA3365" w:rsidP="009319AC">
            <w:pPr>
              <w:pStyle w:val="1"/>
              <w:keepLines/>
              <w:numPr>
                <w:ilvl w:val="0"/>
                <w:numId w:val="0"/>
              </w:numPr>
              <w:spacing w:line="276" w:lineRule="auto"/>
              <w:jc w:val="center"/>
              <w:rPr>
                <w:rFonts w:cs="David"/>
                <w:szCs w:val="24"/>
                <w:lang w:eastAsia="en-US"/>
              </w:rPr>
            </w:pPr>
            <w:bookmarkStart w:id="85" w:name="_Toc369187263"/>
            <w:bookmarkStart w:id="86" w:name="_Toc369417861"/>
            <w:bookmarkStart w:id="87" w:name="_Toc369418968"/>
            <w:bookmarkStart w:id="88" w:name="_Toc369419113"/>
            <w:bookmarkStart w:id="89" w:name="_Toc369728547"/>
            <w:bookmarkStart w:id="90" w:name="_Toc370119896"/>
            <w:bookmarkStart w:id="91" w:name="_Toc370217480"/>
            <w:bookmarkStart w:id="92" w:name="_Toc370217543"/>
            <w:bookmarkStart w:id="93" w:name="_Toc371325086"/>
            <w:bookmarkStart w:id="94" w:name="_Toc379890358"/>
            <w:bookmarkStart w:id="95" w:name="_Toc379890811"/>
            <w:bookmarkStart w:id="96" w:name="_Toc384547578"/>
            <w:bookmarkStart w:id="97" w:name="_Toc384628967"/>
            <w:bookmarkStart w:id="98" w:name="_Toc384629128"/>
            <w:bookmarkStart w:id="99" w:name="_Toc387319632"/>
            <w:bookmarkStart w:id="100" w:name="_Toc388958957"/>
            <w:bookmarkStart w:id="101" w:name="_Toc393812044"/>
            <w:bookmarkStart w:id="102" w:name="_Toc393812700"/>
            <w:bookmarkStart w:id="103" w:name="_Toc394324719"/>
            <w:bookmarkStart w:id="104" w:name="_Toc462315857"/>
            <w:bookmarkStart w:id="105" w:name="_Toc470083121"/>
            <w:bookmarkStart w:id="106" w:name="_Toc473061151"/>
            <w:bookmarkStart w:id="107" w:name="_Toc474961138"/>
            <w:bookmarkStart w:id="108" w:name="_Toc476317809"/>
            <w:bookmarkStart w:id="109" w:name="_Toc481050900"/>
            <w:r w:rsidRPr="008B2D2B">
              <w:rPr>
                <w:rFonts w:cs="David"/>
                <w:szCs w:val="24"/>
                <w:rtl/>
                <w:lang w:eastAsia="en-US"/>
              </w:rPr>
              <w:t>תאריך</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tc>
      </w:tr>
      <w:tr w:rsidR="00EA3365" w:rsidTr="00033643">
        <w:trPr>
          <w:jc w:val="center"/>
        </w:trPr>
        <w:tc>
          <w:tcPr>
            <w:tcW w:w="4760" w:type="dxa"/>
          </w:tcPr>
          <w:p w:rsidR="00EA3365" w:rsidRPr="00F57125" w:rsidRDefault="00EA3365" w:rsidP="00FD55CF">
            <w:pPr>
              <w:pStyle w:val="1"/>
              <w:keepLines/>
              <w:numPr>
                <w:ilvl w:val="0"/>
                <w:numId w:val="0"/>
              </w:numPr>
              <w:spacing w:line="276" w:lineRule="auto"/>
              <w:jc w:val="left"/>
              <w:rPr>
                <w:rFonts w:cs="David"/>
                <w:szCs w:val="24"/>
                <w:lang w:eastAsia="en-US"/>
              </w:rPr>
            </w:pPr>
            <w:bookmarkStart w:id="110" w:name="_Toc369187264"/>
            <w:bookmarkStart w:id="111" w:name="_Toc369417862"/>
            <w:bookmarkStart w:id="112" w:name="_Toc369418969"/>
            <w:bookmarkStart w:id="113" w:name="_Toc369419114"/>
            <w:bookmarkStart w:id="114" w:name="_Toc369728548"/>
            <w:bookmarkStart w:id="115" w:name="_Toc370119897"/>
            <w:bookmarkStart w:id="116" w:name="_Toc370217481"/>
            <w:bookmarkStart w:id="117" w:name="_Toc370217544"/>
            <w:bookmarkStart w:id="118" w:name="_Toc371325087"/>
            <w:bookmarkStart w:id="119" w:name="_Toc379890359"/>
            <w:bookmarkStart w:id="120" w:name="_Toc379890812"/>
            <w:bookmarkStart w:id="121" w:name="_Toc384547579"/>
            <w:bookmarkStart w:id="122" w:name="_Toc384628968"/>
            <w:bookmarkStart w:id="123" w:name="_Toc384629129"/>
            <w:bookmarkStart w:id="124" w:name="_Toc387319633"/>
            <w:bookmarkStart w:id="125" w:name="_Toc388958958"/>
            <w:bookmarkStart w:id="126" w:name="_Toc393812045"/>
            <w:bookmarkStart w:id="127" w:name="_Toc393812701"/>
            <w:bookmarkStart w:id="128" w:name="_Toc394324720"/>
            <w:bookmarkStart w:id="129" w:name="_Toc462315858"/>
            <w:bookmarkStart w:id="130" w:name="_Toc470083122"/>
            <w:bookmarkStart w:id="131" w:name="_Toc473061152"/>
            <w:bookmarkStart w:id="132" w:name="_Toc474961139"/>
            <w:bookmarkStart w:id="133" w:name="_Toc476317810"/>
            <w:bookmarkStart w:id="134" w:name="_Toc481050901"/>
            <w:r w:rsidRPr="00F57125">
              <w:rPr>
                <w:rFonts w:cs="David"/>
                <w:szCs w:val="24"/>
                <w:rtl/>
                <w:lang w:eastAsia="en-US"/>
              </w:rPr>
              <w:t>פרסום המודעה</w:t>
            </w:r>
            <w:r w:rsidR="00FD55CF">
              <w:rPr>
                <w:rFonts w:cs="David" w:hint="cs"/>
                <w:szCs w:val="24"/>
                <w:rtl/>
                <w:lang w:eastAsia="en-US"/>
              </w:rPr>
              <w:t xml:space="preserve"> וקובץ המכרז</w:t>
            </w:r>
            <w:r w:rsidRPr="00F57125">
              <w:rPr>
                <w:rFonts w:cs="David"/>
                <w:szCs w:val="24"/>
                <w:rtl/>
                <w:lang w:eastAsia="en-US"/>
              </w:rPr>
              <w:t xml:space="preserve"> בעיתונות ובאינטרנט</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tc>
        <w:tc>
          <w:tcPr>
            <w:tcW w:w="2268" w:type="dxa"/>
          </w:tcPr>
          <w:p w:rsidR="00EA3365" w:rsidRPr="00844688" w:rsidRDefault="00050636" w:rsidP="005A25BF">
            <w:pPr>
              <w:pStyle w:val="1"/>
              <w:keepLines/>
              <w:numPr>
                <w:ilvl w:val="0"/>
                <w:numId w:val="0"/>
              </w:numPr>
              <w:spacing w:line="276" w:lineRule="auto"/>
              <w:jc w:val="center"/>
              <w:rPr>
                <w:rFonts w:cs="David"/>
                <w:szCs w:val="24"/>
                <w:u w:val="none"/>
                <w:lang w:eastAsia="en-US"/>
              </w:rPr>
            </w:pPr>
            <w:r>
              <w:rPr>
                <w:rFonts w:cs="David" w:hint="cs"/>
                <w:szCs w:val="24"/>
                <w:u w:val="none"/>
                <w:rtl/>
                <w:lang w:eastAsia="en-US"/>
              </w:rPr>
              <w:t>2</w:t>
            </w:r>
            <w:r w:rsidR="005A25BF">
              <w:rPr>
                <w:rFonts w:cs="David" w:hint="cs"/>
                <w:szCs w:val="24"/>
                <w:u w:val="none"/>
                <w:rtl/>
                <w:lang w:eastAsia="en-US"/>
              </w:rPr>
              <w:t>8</w:t>
            </w:r>
            <w:r>
              <w:rPr>
                <w:rFonts w:cs="David" w:hint="cs"/>
                <w:szCs w:val="24"/>
                <w:u w:val="none"/>
                <w:rtl/>
                <w:lang w:eastAsia="en-US"/>
              </w:rPr>
              <w:t>.08.2017</w:t>
            </w:r>
          </w:p>
        </w:tc>
      </w:tr>
      <w:tr w:rsidR="00EA3365" w:rsidTr="00033643">
        <w:trPr>
          <w:jc w:val="center"/>
        </w:trPr>
        <w:tc>
          <w:tcPr>
            <w:tcW w:w="4760" w:type="dxa"/>
          </w:tcPr>
          <w:p w:rsidR="00EA3365" w:rsidRPr="00F57125" w:rsidRDefault="00EA3365" w:rsidP="00CB2B7C">
            <w:pPr>
              <w:pStyle w:val="1"/>
              <w:keepLines/>
              <w:numPr>
                <w:ilvl w:val="0"/>
                <w:numId w:val="0"/>
              </w:numPr>
              <w:spacing w:line="276" w:lineRule="auto"/>
              <w:rPr>
                <w:rFonts w:cs="David"/>
                <w:szCs w:val="24"/>
                <w:lang w:eastAsia="en-US"/>
              </w:rPr>
            </w:pPr>
            <w:bookmarkStart w:id="135" w:name="_Toc369187267"/>
            <w:bookmarkStart w:id="136" w:name="_Toc369417865"/>
            <w:bookmarkStart w:id="137" w:name="_Toc369418972"/>
            <w:bookmarkStart w:id="138" w:name="_Toc369419117"/>
            <w:bookmarkStart w:id="139" w:name="_Toc369728551"/>
            <w:bookmarkStart w:id="140" w:name="_Toc370119900"/>
            <w:bookmarkStart w:id="141" w:name="_Toc370217484"/>
            <w:bookmarkStart w:id="142" w:name="_Toc370217547"/>
            <w:bookmarkStart w:id="143" w:name="_Toc371325090"/>
            <w:bookmarkStart w:id="144" w:name="_Toc379890361"/>
            <w:bookmarkStart w:id="145" w:name="_Toc379890814"/>
            <w:bookmarkStart w:id="146" w:name="_Toc384547581"/>
            <w:bookmarkStart w:id="147" w:name="_Toc384628970"/>
            <w:bookmarkStart w:id="148" w:name="_Toc384629131"/>
            <w:bookmarkStart w:id="149" w:name="_Toc387319635"/>
            <w:bookmarkStart w:id="150" w:name="_Toc388958960"/>
            <w:bookmarkStart w:id="151" w:name="_Toc393812047"/>
            <w:bookmarkStart w:id="152" w:name="_Toc393812703"/>
            <w:bookmarkStart w:id="153" w:name="_Toc394324721"/>
            <w:bookmarkStart w:id="154" w:name="_Toc462315859"/>
            <w:bookmarkStart w:id="155" w:name="_Toc470083123"/>
            <w:bookmarkStart w:id="156" w:name="_Toc473061153"/>
            <w:bookmarkStart w:id="157" w:name="_Toc474961140"/>
            <w:bookmarkStart w:id="158" w:name="_Toc476317811"/>
            <w:bookmarkStart w:id="159" w:name="_Toc481050903"/>
            <w:r w:rsidRPr="00F57125">
              <w:rPr>
                <w:rFonts w:cs="David"/>
                <w:szCs w:val="24"/>
                <w:rtl/>
                <w:lang w:eastAsia="en-US"/>
              </w:rPr>
              <w:t xml:space="preserve">תאריך אחרון לקבלת שאלות הבהרה </w:t>
            </w:r>
            <w:proofErr w:type="spellStart"/>
            <w:r w:rsidRPr="00F57125">
              <w:rPr>
                <w:rFonts w:cs="David"/>
                <w:szCs w:val="24"/>
                <w:rtl/>
                <w:lang w:eastAsia="en-US"/>
              </w:rPr>
              <w:t>מהמציעים</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roofErr w:type="spellEnd"/>
          </w:p>
        </w:tc>
        <w:tc>
          <w:tcPr>
            <w:tcW w:w="2268" w:type="dxa"/>
          </w:tcPr>
          <w:p w:rsidR="00050636" w:rsidRDefault="00F34403" w:rsidP="00742F4E">
            <w:pPr>
              <w:pStyle w:val="1"/>
              <w:keepLines/>
              <w:numPr>
                <w:ilvl w:val="0"/>
                <w:numId w:val="0"/>
              </w:numPr>
              <w:spacing w:line="276" w:lineRule="auto"/>
              <w:jc w:val="center"/>
              <w:rPr>
                <w:rFonts w:cs="David"/>
                <w:szCs w:val="24"/>
                <w:u w:val="none"/>
                <w:rtl/>
                <w:lang w:eastAsia="en-US"/>
              </w:rPr>
            </w:pPr>
            <w:bookmarkStart w:id="160" w:name="_Toc481050904"/>
            <w:r>
              <w:rPr>
                <w:rFonts w:cs="David" w:hint="cs"/>
                <w:szCs w:val="24"/>
                <w:u w:val="none"/>
                <w:rtl/>
                <w:lang w:eastAsia="en-US"/>
              </w:rPr>
              <w:t>11</w:t>
            </w:r>
            <w:r w:rsidR="00050636">
              <w:rPr>
                <w:rFonts w:cs="David" w:hint="cs"/>
                <w:szCs w:val="24"/>
                <w:u w:val="none"/>
                <w:rtl/>
                <w:lang w:eastAsia="en-US"/>
              </w:rPr>
              <w:t>.09.2017</w:t>
            </w:r>
          </w:p>
          <w:p w:rsidR="00EA3365" w:rsidRPr="00844688" w:rsidRDefault="00742F4E" w:rsidP="00742F4E">
            <w:pPr>
              <w:pStyle w:val="1"/>
              <w:keepLines/>
              <w:numPr>
                <w:ilvl w:val="0"/>
                <w:numId w:val="0"/>
              </w:numPr>
              <w:spacing w:line="276" w:lineRule="auto"/>
              <w:jc w:val="center"/>
              <w:rPr>
                <w:rFonts w:cs="David"/>
                <w:szCs w:val="24"/>
                <w:u w:val="none"/>
                <w:lang w:eastAsia="en-US"/>
              </w:rPr>
            </w:pPr>
            <w:r>
              <w:rPr>
                <w:rFonts w:cs="David" w:hint="cs"/>
                <w:szCs w:val="24"/>
                <w:u w:val="none"/>
                <w:rtl/>
                <w:lang w:eastAsia="en-US"/>
              </w:rPr>
              <w:t xml:space="preserve"> </w:t>
            </w:r>
            <w:r w:rsidR="009319AC">
              <w:rPr>
                <w:rFonts w:cs="David" w:hint="cs"/>
                <w:szCs w:val="24"/>
                <w:u w:val="none"/>
                <w:rtl/>
                <w:lang w:eastAsia="en-US"/>
              </w:rPr>
              <w:t>עד השעה 12:00</w:t>
            </w:r>
            <w:bookmarkEnd w:id="160"/>
          </w:p>
        </w:tc>
      </w:tr>
      <w:tr w:rsidR="00EA3365" w:rsidTr="00033643">
        <w:trPr>
          <w:jc w:val="center"/>
        </w:trPr>
        <w:tc>
          <w:tcPr>
            <w:tcW w:w="4760" w:type="dxa"/>
          </w:tcPr>
          <w:p w:rsidR="00EA3365" w:rsidRPr="00F57125" w:rsidRDefault="00EA3365" w:rsidP="00CB2B7C">
            <w:pPr>
              <w:pStyle w:val="1"/>
              <w:keepLines/>
              <w:numPr>
                <w:ilvl w:val="0"/>
                <w:numId w:val="0"/>
              </w:numPr>
              <w:spacing w:line="276" w:lineRule="auto"/>
              <w:rPr>
                <w:rFonts w:cs="David"/>
                <w:szCs w:val="24"/>
                <w:lang w:eastAsia="en-US"/>
              </w:rPr>
            </w:pPr>
            <w:bookmarkStart w:id="161" w:name="_Toc369187268"/>
            <w:bookmarkStart w:id="162" w:name="_Toc369417866"/>
            <w:bookmarkStart w:id="163" w:name="_Toc369418973"/>
            <w:bookmarkStart w:id="164" w:name="_Toc369419118"/>
            <w:bookmarkStart w:id="165" w:name="_Toc369728552"/>
            <w:bookmarkStart w:id="166" w:name="_Toc370119901"/>
            <w:bookmarkStart w:id="167" w:name="_Toc370217485"/>
            <w:bookmarkStart w:id="168" w:name="_Toc370217548"/>
            <w:bookmarkStart w:id="169" w:name="_Toc371325091"/>
            <w:bookmarkStart w:id="170" w:name="_Toc379890362"/>
            <w:bookmarkStart w:id="171" w:name="_Toc379890815"/>
            <w:bookmarkStart w:id="172" w:name="_Toc384547582"/>
            <w:bookmarkStart w:id="173" w:name="_Toc384628971"/>
            <w:bookmarkStart w:id="174" w:name="_Toc384629132"/>
            <w:bookmarkStart w:id="175" w:name="_Toc387319636"/>
            <w:bookmarkStart w:id="176" w:name="_Toc388958961"/>
            <w:bookmarkStart w:id="177" w:name="_Toc393812048"/>
            <w:bookmarkStart w:id="178" w:name="_Toc393812704"/>
            <w:bookmarkStart w:id="179" w:name="_Toc394324722"/>
            <w:bookmarkStart w:id="180" w:name="_Toc462315860"/>
            <w:bookmarkStart w:id="181" w:name="_Toc470083124"/>
            <w:bookmarkStart w:id="182" w:name="_Toc473061154"/>
            <w:bookmarkStart w:id="183" w:name="_Toc474961141"/>
            <w:bookmarkStart w:id="184" w:name="_Toc476317812"/>
            <w:bookmarkStart w:id="185" w:name="_Toc481050905"/>
            <w:r w:rsidRPr="00F57125">
              <w:rPr>
                <w:rFonts w:cs="David"/>
                <w:szCs w:val="24"/>
                <w:rtl/>
                <w:lang w:eastAsia="en-US"/>
              </w:rPr>
              <w:t>תאריך אחרון למענה לשאלות הבהרה למציעים</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tc>
        <w:tc>
          <w:tcPr>
            <w:tcW w:w="2268" w:type="dxa"/>
          </w:tcPr>
          <w:p w:rsidR="00EA3365" w:rsidRPr="00844688" w:rsidRDefault="00F34403" w:rsidP="00A14B8E">
            <w:pPr>
              <w:pStyle w:val="1"/>
              <w:keepLines/>
              <w:numPr>
                <w:ilvl w:val="0"/>
                <w:numId w:val="0"/>
              </w:numPr>
              <w:spacing w:line="276" w:lineRule="auto"/>
              <w:jc w:val="center"/>
              <w:rPr>
                <w:rFonts w:cs="David"/>
                <w:szCs w:val="24"/>
                <w:u w:val="none"/>
                <w:lang w:eastAsia="en-US"/>
              </w:rPr>
            </w:pPr>
            <w:r>
              <w:rPr>
                <w:rFonts w:cs="David" w:hint="cs"/>
                <w:szCs w:val="24"/>
                <w:u w:val="none"/>
                <w:rtl/>
                <w:lang w:eastAsia="en-US"/>
              </w:rPr>
              <w:t>19</w:t>
            </w:r>
            <w:r w:rsidR="000174A8">
              <w:rPr>
                <w:rFonts w:cs="David" w:hint="cs"/>
                <w:szCs w:val="24"/>
                <w:u w:val="none"/>
                <w:rtl/>
                <w:lang w:eastAsia="en-US"/>
              </w:rPr>
              <w:t>.0</w:t>
            </w:r>
            <w:r w:rsidR="00742F4E">
              <w:rPr>
                <w:rFonts w:cs="David" w:hint="cs"/>
                <w:szCs w:val="24"/>
                <w:u w:val="none"/>
                <w:rtl/>
                <w:lang w:eastAsia="en-US"/>
              </w:rPr>
              <w:t>9</w:t>
            </w:r>
            <w:r w:rsidR="000174A8">
              <w:rPr>
                <w:rFonts w:cs="David" w:hint="cs"/>
                <w:szCs w:val="24"/>
                <w:u w:val="none"/>
                <w:rtl/>
                <w:lang w:eastAsia="en-US"/>
              </w:rPr>
              <w:t>.2017</w:t>
            </w:r>
          </w:p>
        </w:tc>
      </w:tr>
      <w:tr w:rsidR="006B3390" w:rsidTr="00033643">
        <w:trPr>
          <w:jc w:val="center"/>
        </w:trPr>
        <w:tc>
          <w:tcPr>
            <w:tcW w:w="4760" w:type="dxa"/>
          </w:tcPr>
          <w:p w:rsidR="006B3390" w:rsidRPr="00F57125" w:rsidRDefault="006B3390" w:rsidP="00CB2B7C">
            <w:pPr>
              <w:pStyle w:val="1"/>
              <w:keepLines/>
              <w:numPr>
                <w:ilvl w:val="0"/>
                <w:numId w:val="0"/>
              </w:numPr>
              <w:spacing w:line="276" w:lineRule="auto"/>
              <w:rPr>
                <w:rFonts w:cs="David"/>
                <w:szCs w:val="24"/>
                <w:rtl/>
                <w:lang w:eastAsia="en-US"/>
              </w:rPr>
            </w:pPr>
            <w:bookmarkStart w:id="186" w:name="_Toc369187269"/>
            <w:bookmarkStart w:id="187" w:name="_Toc369417867"/>
            <w:bookmarkStart w:id="188" w:name="_Toc369418974"/>
            <w:bookmarkStart w:id="189" w:name="_Toc369419119"/>
            <w:bookmarkStart w:id="190" w:name="_Toc369728553"/>
            <w:bookmarkStart w:id="191" w:name="_Toc370119902"/>
            <w:bookmarkStart w:id="192" w:name="_Toc370217486"/>
            <w:bookmarkStart w:id="193" w:name="_Toc370217549"/>
            <w:bookmarkStart w:id="194" w:name="_Toc371325092"/>
            <w:bookmarkStart w:id="195" w:name="_Toc379890363"/>
            <w:bookmarkStart w:id="196" w:name="_Toc379890816"/>
            <w:bookmarkStart w:id="197" w:name="_Toc384547583"/>
            <w:bookmarkStart w:id="198" w:name="_Toc384628972"/>
            <w:bookmarkStart w:id="199" w:name="_Toc384629133"/>
            <w:bookmarkStart w:id="200" w:name="_Toc387319637"/>
            <w:bookmarkStart w:id="201" w:name="_Toc388958962"/>
            <w:bookmarkStart w:id="202" w:name="_Toc393812049"/>
            <w:bookmarkStart w:id="203" w:name="_Toc393812705"/>
            <w:bookmarkStart w:id="204" w:name="_Toc394324723"/>
            <w:bookmarkStart w:id="205" w:name="_Toc462315861"/>
            <w:bookmarkStart w:id="206" w:name="_Toc474495401"/>
            <w:bookmarkStart w:id="207" w:name="_Toc479019022"/>
            <w:bookmarkStart w:id="208" w:name="_Toc479019120"/>
            <w:r w:rsidRPr="0086304B">
              <w:rPr>
                <w:rFonts w:ascii="David" w:hAnsi="David" w:cs="David"/>
                <w:szCs w:val="24"/>
                <w:rtl/>
                <w:lang w:eastAsia="en-US"/>
              </w:rPr>
              <w:t>תאריך אחרון להגש</w:t>
            </w:r>
            <w:r>
              <w:rPr>
                <w:rFonts w:ascii="David" w:hAnsi="David" w:cs="David" w:hint="cs"/>
                <w:szCs w:val="24"/>
                <w:rtl/>
                <w:lang w:eastAsia="en-US"/>
              </w:rPr>
              <w:t>ה</w:t>
            </w:r>
            <w:r w:rsidRPr="0086304B">
              <w:rPr>
                <w:rFonts w:ascii="David" w:hAnsi="David" w:cs="David"/>
                <w:szCs w:val="24"/>
                <w:rtl/>
                <w:lang w:eastAsia="en-US"/>
              </w:rPr>
              <w:t xml:space="preserve"> </w:t>
            </w:r>
            <w:r>
              <w:rPr>
                <w:rFonts w:ascii="David" w:hAnsi="David" w:cs="David" w:hint="cs"/>
                <w:szCs w:val="24"/>
                <w:rtl/>
                <w:lang w:eastAsia="en-US"/>
              </w:rPr>
              <w:t>לבדיקה</w:t>
            </w:r>
            <w:r>
              <w:rPr>
                <w:rFonts w:ascii="David" w:hAnsi="David" w:cs="David"/>
                <w:szCs w:val="24"/>
                <w:rtl/>
                <w:lang w:eastAsia="en-US"/>
              </w:rPr>
              <w:t xml:space="preserve"> ערבות </w:t>
            </w:r>
            <w:r w:rsidRPr="00421F72">
              <w:rPr>
                <w:rFonts w:ascii="David" w:hAnsi="David" w:cs="David"/>
                <w:szCs w:val="24"/>
                <w:rtl/>
                <w:lang w:eastAsia="en-US"/>
              </w:rPr>
              <w:t>מכרז</w:t>
            </w:r>
            <w:r>
              <w:rPr>
                <w:rFonts w:ascii="David" w:hAnsi="David" w:cs="David" w:hint="cs"/>
                <w:szCs w:val="24"/>
                <w:rtl/>
                <w:lang w:eastAsia="en-US"/>
              </w:rPr>
              <w:t>.</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tc>
        <w:tc>
          <w:tcPr>
            <w:tcW w:w="2268" w:type="dxa"/>
          </w:tcPr>
          <w:p w:rsidR="006B3390" w:rsidRDefault="00F34403" w:rsidP="00050636">
            <w:pPr>
              <w:pStyle w:val="1"/>
              <w:keepLines/>
              <w:numPr>
                <w:ilvl w:val="0"/>
                <w:numId w:val="0"/>
              </w:numPr>
              <w:spacing w:line="276" w:lineRule="auto"/>
              <w:jc w:val="center"/>
              <w:rPr>
                <w:rFonts w:ascii="David" w:hAnsi="David" w:cs="David"/>
                <w:szCs w:val="24"/>
                <w:u w:val="none"/>
                <w:rtl/>
                <w:lang w:eastAsia="en-US"/>
              </w:rPr>
            </w:pPr>
            <w:r>
              <w:rPr>
                <w:rFonts w:ascii="David" w:hAnsi="David" w:cs="David" w:hint="cs"/>
                <w:szCs w:val="24"/>
                <w:u w:val="none"/>
                <w:rtl/>
                <w:lang w:eastAsia="en-US"/>
              </w:rPr>
              <w:t>27</w:t>
            </w:r>
            <w:r w:rsidR="00050636">
              <w:rPr>
                <w:rFonts w:ascii="David" w:hAnsi="David" w:cs="David" w:hint="cs"/>
                <w:szCs w:val="24"/>
                <w:u w:val="none"/>
                <w:rtl/>
                <w:lang w:eastAsia="en-US"/>
              </w:rPr>
              <w:t>.09.2017</w:t>
            </w:r>
          </w:p>
          <w:p w:rsidR="006B3390" w:rsidRDefault="006B3390" w:rsidP="00742F4E">
            <w:pPr>
              <w:pStyle w:val="1"/>
              <w:keepLines/>
              <w:numPr>
                <w:ilvl w:val="0"/>
                <w:numId w:val="0"/>
              </w:numPr>
              <w:spacing w:line="276" w:lineRule="auto"/>
              <w:jc w:val="center"/>
              <w:rPr>
                <w:rFonts w:cs="David"/>
                <w:szCs w:val="24"/>
                <w:u w:val="none"/>
                <w:rtl/>
                <w:lang w:eastAsia="en-US"/>
              </w:rPr>
            </w:pPr>
            <w:bookmarkStart w:id="209" w:name="_Toc479019024"/>
            <w:bookmarkStart w:id="210" w:name="_Toc479019122"/>
            <w:r>
              <w:rPr>
                <w:rFonts w:ascii="David" w:hAnsi="David" w:cs="David" w:hint="cs"/>
                <w:szCs w:val="24"/>
                <w:u w:val="none"/>
                <w:rtl/>
                <w:lang w:eastAsia="en-US"/>
              </w:rPr>
              <w:t>שעה 12:00</w:t>
            </w:r>
            <w:bookmarkEnd w:id="209"/>
            <w:bookmarkEnd w:id="210"/>
          </w:p>
        </w:tc>
      </w:tr>
      <w:tr w:rsidR="006B3390" w:rsidTr="00033643">
        <w:trPr>
          <w:jc w:val="center"/>
        </w:trPr>
        <w:tc>
          <w:tcPr>
            <w:tcW w:w="4760" w:type="dxa"/>
          </w:tcPr>
          <w:p w:rsidR="006B3390" w:rsidRPr="0086304B" w:rsidRDefault="006B3390" w:rsidP="00CB2B7C">
            <w:pPr>
              <w:pStyle w:val="1"/>
              <w:keepLines/>
              <w:numPr>
                <w:ilvl w:val="0"/>
                <w:numId w:val="0"/>
              </w:numPr>
              <w:spacing w:line="276" w:lineRule="auto"/>
              <w:rPr>
                <w:rFonts w:ascii="David" w:hAnsi="David" w:cs="David"/>
                <w:szCs w:val="24"/>
                <w:rtl/>
                <w:lang w:eastAsia="en-US"/>
              </w:rPr>
            </w:pPr>
            <w:bookmarkStart w:id="211" w:name="_Toc479019025"/>
            <w:bookmarkStart w:id="212" w:name="_Toc479019123"/>
            <w:r w:rsidRPr="0086304B">
              <w:rPr>
                <w:rFonts w:ascii="David" w:hAnsi="David" w:cs="David"/>
                <w:szCs w:val="24"/>
                <w:rtl/>
                <w:lang w:eastAsia="en-US"/>
              </w:rPr>
              <w:t xml:space="preserve">תאריך אחרון </w:t>
            </w:r>
            <w:r>
              <w:rPr>
                <w:rFonts w:ascii="David" w:hAnsi="David" w:cs="David" w:hint="cs"/>
                <w:szCs w:val="24"/>
                <w:rtl/>
                <w:lang w:eastAsia="en-US"/>
              </w:rPr>
              <w:t>לבדיקת</w:t>
            </w:r>
            <w:r>
              <w:rPr>
                <w:rFonts w:ascii="David" w:hAnsi="David" w:cs="David"/>
                <w:szCs w:val="24"/>
                <w:rtl/>
                <w:lang w:eastAsia="en-US"/>
              </w:rPr>
              <w:t xml:space="preserve"> ערבות </w:t>
            </w:r>
            <w:r w:rsidRPr="00421F72">
              <w:rPr>
                <w:rFonts w:ascii="David" w:hAnsi="David" w:cs="David"/>
                <w:szCs w:val="24"/>
                <w:rtl/>
                <w:lang w:eastAsia="en-US"/>
              </w:rPr>
              <w:t>מכרז</w:t>
            </w:r>
            <w:r>
              <w:rPr>
                <w:rFonts w:ascii="David" w:hAnsi="David" w:cs="David" w:hint="cs"/>
                <w:szCs w:val="24"/>
                <w:rtl/>
                <w:lang w:eastAsia="en-US"/>
              </w:rPr>
              <w:t xml:space="preserve"> וידוע החברות</w:t>
            </w:r>
            <w:bookmarkEnd w:id="211"/>
            <w:bookmarkEnd w:id="212"/>
          </w:p>
        </w:tc>
        <w:tc>
          <w:tcPr>
            <w:tcW w:w="2268" w:type="dxa"/>
          </w:tcPr>
          <w:p w:rsidR="006B3390" w:rsidRDefault="00F34403" w:rsidP="00F34403">
            <w:pPr>
              <w:pStyle w:val="1"/>
              <w:keepLines/>
              <w:numPr>
                <w:ilvl w:val="0"/>
                <w:numId w:val="0"/>
              </w:numPr>
              <w:spacing w:line="276" w:lineRule="auto"/>
              <w:jc w:val="center"/>
              <w:rPr>
                <w:rFonts w:ascii="David" w:hAnsi="David" w:cs="David"/>
                <w:szCs w:val="24"/>
                <w:u w:val="none"/>
                <w:rtl/>
                <w:lang w:eastAsia="en-US"/>
              </w:rPr>
            </w:pPr>
            <w:r>
              <w:rPr>
                <w:rFonts w:ascii="David" w:hAnsi="David" w:cs="David" w:hint="cs"/>
                <w:szCs w:val="24"/>
                <w:u w:val="none"/>
                <w:rtl/>
                <w:lang w:eastAsia="en-US"/>
              </w:rPr>
              <w:t>03</w:t>
            </w:r>
            <w:r w:rsidR="00050636">
              <w:rPr>
                <w:rFonts w:ascii="David" w:hAnsi="David" w:cs="David" w:hint="cs"/>
                <w:szCs w:val="24"/>
                <w:u w:val="none"/>
                <w:rtl/>
                <w:lang w:eastAsia="en-US"/>
              </w:rPr>
              <w:t>.</w:t>
            </w:r>
            <w:r>
              <w:rPr>
                <w:rFonts w:ascii="David" w:hAnsi="David" w:cs="David" w:hint="cs"/>
                <w:szCs w:val="24"/>
                <w:u w:val="none"/>
                <w:rtl/>
                <w:lang w:eastAsia="en-US"/>
              </w:rPr>
              <w:t>10</w:t>
            </w:r>
            <w:r w:rsidR="00050636">
              <w:rPr>
                <w:rFonts w:ascii="David" w:hAnsi="David" w:cs="David" w:hint="cs"/>
                <w:szCs w:val="24"/>
                <w:u w:val="none"/>
                <w:rtl/>
                <w:lang w:eastAsia="en-US"/>
              </w:rPr>
              <w:t>.2017</w:t>
            </w:r>
            <w:r w:rsidR="006B3390">
              <w:rPr>
                <w:rFonts w:ascii="David" w:hAnsi="David" w:cs="David" w:hint="cs"/>
                <w:szCs w:val="24"/>
                <w:u w:val="none"/>
                <w:rtl/>
                <w:lang w:eastAsia="en-US"/>
              </w:rPr>
              <w:t xml:space="preserve"> </w:t>
            </w:r>
          </w:p>
        </w:tc>
      </w:tr>
      <w:tr w:rsidR="006B3390" w:rsidTr="00033643">
        <w:trPr>
          <w:jc w:val="center"/>
        </w:trPr>
        <w:tc>
          <w:tcPr>
            <w:tcW w:w="4760" w:type="dxa"/>
          </w:tcPr>
          <w:p w:rsidR="006B3390" w:rsidRPr="00F57125" w:rsidRDefault="006B3390" w:rsidP="00CB2B7C">
            <w:pPr>
              <w:pStyle w:val="1"/>
              <w:keepLines/>
              <w:numPr>
                <w:ilvl w:val="0"/>
                <w:numId w:val="0"/>
              </w:numPr>
              <w:spacing w:line="276" w:lineRule="auto"/>
              <w:rPr>
                <w:rFonts w:cs="David"/>
                <w:szCs w:val="24"/>
                <w:rtl/>
                <w:lang w:eastAsia="en-US"/>
              </w:rPr>
            </w:pPr>
            <w:bookmarkStart w:id="213" w:name="_Toc476317813"/>
            <w:bookmarkStart w:id="214" w:name="_Toc481050907"/>
            <w:r w:rsidRPr="00F57125">
              <w:rPr>
                <w:rFonts w:cs="David"/>
                <w:szCs w:val="24"/>
                <w:rtl/>
                <w:lang w:eastAsia="en-US"/>
              </w:rPr>
              <w:t>תאריך אחרון להגשת הצעות בתיבת המכרזים</w:t>
            </w:r>
            <w:bookmarkEnd w:id="213"/>
            <w:bookmarkEnd w:id="214"/>
          </w:p>
        </w:tc>
        <w:tc>
          <w:tcPr>
            <w:tcW w:w="2268" w:type="dxa"/>
          </w:tcPr>
          <w:p w:rsidR="006B3390" w:rsidRDefault="00F34403" w:rsidP="00F34403">
            <w:pPr>
              <w:pStyle w:val="1"/>
              <w:keepLines/>
              <w:numPr>
                <w:ilvl w:val="0"/>
                <w:numId w:val="0"/>
              </w:numPr>
              <w:spacing w:line="276" w:lineRule="auto"/>
              <w:jc w:val="center"/>
              <w:rPr>
                <w:rFonts w:cs="David"/>
                <w:szCs w:val="24"/>
                <w:u w:val="none"/>
                <w:rtl/>
                <w:lang w:eastAsia="en-US"/>
              </w:rPr>
            </w:pPr>
            <w:r>
              <w:rPr>
                <w:rFonts w:cs="David" w:hint="cs"/>
                <w:szCs w:val="24"/>
                <w:u w:val="none"/>
                <w:rtl/>
                <w:lang w:eastAsia="en-US"/>
              </w:rPr>
              <w:t>22.10</w:t>
            </w:r>
            <w:r w:rsidR="006B3390">
              <w:rPr>
                <w:rFonts w:cs="David" w:hint="cs"/>
                <w:szCs w:val="24"/>
                <w:u w:val="none"/>
                <w:rtl/>
                <w:lang w:eastAsia="en-US"/>
              </w:rPr>
              <w:t>.2017</w:t>
            </w:r>
          </w:p>
          <w:p w:rsidR="006B3390" w:rsidRPr="00844688" w:rsidRDefault="006B3390" w:rsidP="000D7434">
            <w:pPr>
              <w:pStyle w:val="1"/>
              <w:keepLines/>
              <w:numPr>
                <w:ilvl w:val="0"/>
                <w:numId w:val="0"/>
              </w:numPr>
              <w:spacing w:line="276" w:lineRule="auto"/>
              <w:jc w:val="center"/>
              <w:rPr>
                <w:rFonts w:cs="David"/>
                <w:szCs w:val="24"/>
                <w:u w:val="none"/>
                <w:lang w:eastAsia="en-US"/>
              </w:rPr>
            </w:pPr>
            <w:bookmarkStart w:id="215" w:name="_Toc481050909"/>
            <w:r>
              <w:rPr>
                <w:rFonts w:cs="David" w:hint="cs"/>
                <w:szCs w:val="24"/>
                <w:u w:val="none"/>
                <w:rtl/>
                <w:lang w:eastAsia="en-US"/>
              </w:rPr>
              <w:t>עד השעה 12:00</w:t>
            </w:r>
            <w:bookmarkEnd w:id="215"/>
          </w:p>
        </w:tc>
      </w:tr>
      <w:tr w:rsidR="000B1F00" w:rsidTr="00033643">
        <w:trPr>
          <w:jc w:val="center"/>
        </w:trPr>
        <w:tc>
          <w:tcPr>
            <w:tcW w:w="4760" w:type="dxa"/>
          </w:tcPr>
          <w:p w:rsidR="000B1F00" w:rsidRPr="00F57125" w:rsidRDefault="000B1F00" w:rsidP="00CB2B7C">
            <w:pPr>
              <w:pStyle w:val="1"/>
              <w:keepLines/>
              <w:numPr>
                <w:ilvl w:val="0"/>
                <w:numId w:val="0"/>
              </w:numPr>
              <w:spacing w:line="276" w:lineRule="auto"/>
              <w:rPr>
                <w:rFonts w:cs="David"/>
                <w:szCs w:val="24"/>
                <w:rtl/>
                <w:lang w:eastAsia="en-US"/>
              </w:rPr>
            </w:pPr>
            <w:bookmarkStart w:id="216" w:name="_Toc479019029"/>
            <w:bookmarkStart w:id="217" w:name="_Toc479019127"/>
            <w:r>
              <w:rPr>
                <w:rFonts w:ascii="David" w:hAnsi="David" w:cs="David" w:hint="cs"/>
                <w:szCs w:val="24"/>
                <w:rtl/>
                <w:lang w:eastAsia="en-US"/>
              </w:rPr>
              <w:t>תוקף ערבות ההצעה עד ליום:</w:t>
            </w:r>
            <w:bookmarkEnd w:id="216"/>
            <w:bookmarkEnd w:id="217"/>
          </w:p>
        </w:tc>
        <w:tc>
          <w:tcPr>
            <w:tcW w:w="2268" w:type="dxa"/>
          </w:tcPr>
          <w:p w:rsidR="000B1F00" w:rsidRDefault="00AB198F" w:rsidP="00AB198F">
            <w:pPr>
              <w:pStyle w:val="1"/>
              <w:keepLines/>
              <w:numPr>
                <w:ilvl w:val="0"/>
                <w:numId w:val="0"/>
              </w:numPr>
              <w:spacing w:line="276" w:lineRule="auto"/>
              <w:jc w:val="center"/>
              <w:rPr>
                <w:rFonts w:cs="David"/>
                <w:szCs w:val="24"/>
                <w:u w:val="none"/>
                <w:rtl/>
                <w:lang w:eastAsia="en-US"/>
              </w:rPr>
            </w:pPr>
            <w:bookmarkStart w:id="218" w:name="_Toc479019030"/>
            <w:bookmarkStart w:id="219" w:name="_Toc479019128"/>
            <w:r>
              <w:rPr>
                <w:rFonts w:ascii="David" w:hAnsi="David" w:cs="David" w:hint="cs"/>
                <w:szCs w:val="24"/>
                <w:u w:val="none"/>
                <w:rtl/>
                <w:lang w:eastAsia="en-US"/>
              </w:rPr>
              <w:t>28.02</w:t>
            </w:r>
            <w:r w:rsidR="000B1F00">
              <w:rPr>
                <w:rFonts w:ascii="David" w:hAnsi="David" w:cs="David" w:hint="cs"/>
                <w:szCs w:val="24"/>
                <w:u w:val="none"/>
                <w:rtl/>
                <w:lang w:eastAsia="en-US"/>
              </w:rPr>
              <w:t>.</w:t>
            </w:r>
            <w:bookmarkEnd w:id="218"/>
            <w:bookmarkEnd w:id="219"/>
            <w:r w:rsidR="000B1F00">
              <w:rPr>
                <w:rFonts w:ascii="David" w:hAnsi="David" w:cs="David" w:hint="cs"/>
                <w:szCs w:val="24"/>
                <w:u w:val="none"/>
                <w:rtl/>
                <w:lang w:eastAsia="en-US"/>
              </w:rPr>
              <w:t>18</w:t>
            </w:r>
          </w:p>
        </w:tc>
      </w:tr>
    </w:tbl>
    <w:p w:rsidR="00EA3365" w:rsidRDefault="00A642DE" w:rsidP="007945BD">
      <w:pPr>
        <w:pStyle w:val="1"/>
        <w:keepLines/>
        <w:numPr>
          <w:ilvl w:val="0"/>
          <w:numId w:val="0"/>
        </w:numPr>
        <w:ind w:right="0"/>
        <w:rPr>
          <w:rFonts w:cs="David"/>
          <w:szCs w:val="24"/>
          <w:rtl/>
          <w:lang w:eastAsia="en-US"/>
        </w:rPr>
      </w:pPr>
      <w:bookmarkStart w:id="220" w:name="_Toc369187270"/>
      <w:bookmarkStart w:id="221" w:name="_Toc369417868"/>
      <w:bookmarkStart w:id="222" w:name="_Toc369418975"/>
      <w:bookmarkStart w:id="223" w:name="_Toc369419120"/>
      <w:bookmarkStart w:id="224" w:name="_Toc369728554"/>
      <w:bookmarkStart w:id="225" w:name="_Toc370119903"/>
      <w:bookmarkStart w:id="226" w:name="_Toc370217487"/>
      <w:bookmarkStart w:id="227" w:name="_Toc370217550"/>
      <w:bookmarkStart w:id="228" w:name="_Toc371325093"/>
      <w:bookmarkStart w:id="229" w:name="_Toc379890364"/>
      <w:bookmarkStart w:id="230" w:name="_Toc379890817"/>
      <w:bookmarkStart w:id="231" w:name="_Toc384547584"/>
      <w:bookmarkStart w:id="232" w:name="_Toc384628973"/>
      <w:bookmarkStart w:id="233" w:name="_Toc384629134"/>
      <w:bookmarkStart w:id="234" w:name="_Toc387319638"/>
      <w:bookmarkStart w:id="235" w:name="_Toc388958963"/>
      <w:bookmarkStart w:id="236" w:name="_Toc393812050"/>
      <w:bookmarkStart w:id="237" w:name="_Toc393812706"/>
      <w:bookmarkStart w:id="238" w:name="_Toc394324724"/>
      <w:bookmarkStart w:id="239" w:name="_Toc462315862"/>
      <w:bookmarkStart w:id="240" w:name="_Toc470083126"/>
      <w:bookmarkStart w:id="241" w:name="_Toc473061156"/>
      <w:bookmarkStart w:id="242" w:name="_Toc474961143"/>
      <w:bookmarkStart w:id="243" w:name="_Toc476317814"/>
      <w:bookmarkStart w:id="244" w:name="_Toc481050910"/>
      <w:r>
        <w:rPr>
          <w:rFonts w:cs="David" w:hint="cs"/>
          <w:szCs w:val="24"/>
          <w:rtl/>
          <w:lang w:eastAsia="en-US"/>
        </w:rPr>
        <w:t xml:space="preserve">לרשות </w:t>
      </w:r>
      <w:r w:rsidR="00EA3365">
        <w:rPr>
          <w:rFonts w:cs="David"/>
          <w:szCs w:val="24"/>
          <w:rtl/>
          <w:lang w:eastAsia="en-US"/>
        </w:rPr>
        <w:t>שמורה הזכות לשנות התאריכים המצוינים מעלה בכל עת ואף להורות על ביטול המכרז בכל עת</w:t>
      </w:r>
      <w:r w:rsidR="00906228">
        <w:rPr>
          <w:rFonts w:cs="David" w:hint="cs"/>
          <w:szCs w:val="24"/>
          <w:rtl/>
          <w:lang w:eastAsia="en-US"/>
        </w:rPr>
        <w:t xml:space="preserve"> מנימוקים ענייניים</w:t>
      </w:r>
      <w:r w:rsidR="00EA3365">
        <w:rPr>
          <w:rFonts w:cs="David"/>
          <w:szCs w:val="24"/>
          <w:rtl/>
          <w:lang w:eastAsia="en-US"/>
        </w:rPr>
        <w:t>.</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009F56EA" w:rsidRDefault="009F56EA" w:rsidP="007945BD">
      <w:pPr>
        <w:pStyle w:val="1"/>
        <w:keepLines/>
        <w:numPr>
          <w:ilvl w:val="0"/>
          <w:numId w:val="0"/>
        </w:numPr>
        <w:ind w:right="0"/>
        <w:rPr>
          <w:rFonts w:cs="David"/>
          <w:szCs w:val="24"/>
          <w:rtl/>
          <w:lang w:eastAsia="en-US"/>
        </w:rPr>
      </w:pPr>
    </w:p>
    <w:p w:rsidR="00B36535" w:rsidRDefault="007945BD" w:rsidP="00AB45E6">
      <w:pPr>
        <w:pStyle w:val="1"/>
        <w:keepLines/>
        <w:ind w:right="0"/>
        <w:rPr>
          <w:rFonts w:cs="David"/>
          <w:lang w:eastAsia="en-US"/>
        </w:rPr>
      </w:pPr>
      <w:bookmarkStart w:id="245" w:name="_Toc393812051"/>
      <w:bookmarkStart w:id="246" w:name="_Toc481050911"/>
      <w:r w:rsidRPr="007945BD">
        <w:rPr>
          <w:rFonts w:cs="David" w:hint="eastAsia"/>
          <w:rtl/>
          <w:lang w:eastAsia="en-US"/>
        </w:rPr>
        <w:t>תנאים</w:t>
      </w:r>
      <w:r w:rsidRPr="007945BD">
        <w:rPr>
          <w:rFonts w:cs="David"/>
          <w:rtl/>
          <w:lang w:eastAsia="en-US"/>
        </w:rPr>
        <w:t xml:space="preserve"> </w:t>
      </w:r>
      <w:r w:rsidRPr="007945BD">
        <w:rPr>
          <w:rFonts w:cs="David" w:hint="eastAsia"/>
          <w:rtl/>
          <w:lang w:eastAsia="en-US"/>
        </w:rPr>
        <w:t>מוקדמים</w:t>
      </w:r>
      <w:r w:rsidRPr="007945BD">
        <w:rPr>
          <w:rFonts w:cs="David"/>
          <w:rtl/>
          <w:lang w:eastAsia="en-US"/>
        </w:rPr>
        <w:t xml:space="preserve"> </w:t>
      </w:r>
      <w:r w:rsidRPr="007945BD">
        <w:rPr>
          <w:rFonts w:cs="David" w:hint="eastAsia"/>
          <w:rtl/>
          <w:lang w:eastAsia="en-US"/>
        </w:rPr>
        <w:t>להשתתפות</w:t>
      </w:r>
      <w:r w:rsidRPr="007945BD">
        <w:rPr>
          <w:rFonts w:cs="David"/>
          <w:rtl/>
          <w:lang w:eastAsia="en-US"/>
        </w:rPr>
        <w:t xml:space="preserve"> </w:t>
      </w:r>
      <w:r w:rsidRPr="007945BD">
        <w:rPr>
          <w:rFonts w:cs="David" w:hint="eastAsia"/>
          <w:rtl/>
          <w:lang w:eastAsia="en-US"/>
        </w:rPr>
        <w:t>במכרז</w:t>
      </w:r>
      <w:r w:rsidRPr="007945BD">
        <w:rPr>
          <w:rFonts w:cs="David"/>
          <w:rtl/>
          <w:lang w:eastAsia="en-US"/>
        </w:rPr>
        <w:t xml:space="preserve"> (</w:t>
      </w:r>
      <w:r w:rsidRPr="007945BD">
        <w:rPr>
          <w:rFonts w:cs="David" w:hint="eastAsia"/>
          <w:rtl/>
          <w:lang w:eastAsia="en-US"/>
        </w:rPr>
        <w:t>תנאי</w:t>
      </w:r>
      <w:r w:rsidRPr="007945BD">
        <w:rPr>
          <w:rFonts w:cs="David"/>
          <w:rtl/>
          <w:lang w:eastAsia="en-US"/>
        </w:rPr>
        <w:t xml:space="preserve"> </w:t>
      </w:r>
      <w:r w:rsidRPr="007945BD">
        <w:rPr>
          <w:rFonts w:cs="David" w:hint="eastAsia"/>
          <w:rtl/>
          <w:lang w:eastAsia="en-US"/>
        </w:rPr>
        <w:t>סף</w:t>
      </w:r>
      <w:r w:rsidRPr="007945BD">
        <w:rPr>
          <w:rFonts w:cs="David"/>
          <w:rtl/>
          <w:lang w:eastAsia="en-US"/>
        </w:rPr>
        <w:t xml:space="preserve">), </w:t>
      </w:r>
      <w:r w:rsidRPr="007945BD">
        <w:rPr>
          <w:rFonts w:cs="David" w:hint="eastAsia"/>
          <w:rtl/>
          <w:lang w:eastAsia="en-US"/>
        </w:rPr>
        <w:t>התחייבויות</w:t>
      </w:r>
      <w:r w:rsidRPr="007945BD">
        <w:rPr>
          <w:rFonts w:cs="David"/>
          <w:rtl/>
          <w:lang w:eastAsia="en-US"/>
        </w:rPr>
        <w:t xml:space="preserve"> </w:t>
      </w:r>
      <w:r w:rsidRPr="007945BD">
        <w:rPr>
          <w:rFonts w:cs="David" w:hint="eastAsia"/>
          <w:rtl/>
          <w:lang w:eastAsia="en-US"/>
        </w:rPr>
        <w:t>ואישורים</w:t>
      </w:r>
      <w:r w:rsidRPr="007945BD">
        <w:rPr>
          <w:rFonts w:cs="David"/>
          <w:rtl/>
          <w:lang w:eastAsia="en-US"/>
        </w:rPr>
        <w:t xml:space="preserve"> </w:t>
      </w:r>
      <w:r w:rsidRPr="007945BD">
        <w:rPr>
          <w:rFonts w:cs="David" w:hint="eastAsia"/>
          <w:rtl/>
          <w:lang w:eastAsia="en-US"/>
        </w:rPr>
        <w:t>שיש</w:t>
      </w:r>
      <w:r w:rsidRPr="007945BD">
        <w:rPr>
          <w:rFonts w:cs="David"/>
          <w:rtl/>
          <w:lang w:eastAsia="en-US"/>
        </w:rPr>
        <w:t xml:space="preserve"> </w:t>
      </w:r>
      <w:r w:rsidRPr="007945BD">
        <w:rPr>
          <w:rFonts w:cs="David" w:hint="eastAsia"/>
          <w:rtl/>
          <w:lang w:eastAsia="en-US"/>
        </w:rPr>
        <w:t>להגיש</w:t>
      </w:r>
      <w:r w:rsidRPr="007945BD">
        <w:rPr>
          <w:rFonts w:cs="David"/>
          <w:rtl/>
          <w:lang w:eastAsia="en-US"/>
        </w:rPr>
        <w:t xml:space="preserve"> </w:t>
      </w:r>
      <w:r w:rsidRPr="007945BD">
        <w:rPr>
          <w:rFonts w:cs="David" w:hint="eastAsia"/>
          <w:rtl/>
          <w:lang w:eastAsia="en-US"/>
        </w:rPr>
        <w:t>עם</w:t>
      </w:r>
      <w:r w:rsidRPr="007945BD">
        <w:rPr>
          <w:rFonts w:cs="David"/>
          <w:rtl/>
          <w:lang w:eastAsia="en-US"/>
        </w:rPr>
        <w:t xml:space="preserve"> </w:t>
      </w:r>
      <w:r w:rsidRPr="007945BD">
        <w:rPr>
          <w:rFonts w:cs="David" w:hint="eastAsia"/>
          <w:rtl/>
          <w:lang w:eastAsia="en-US"/>
        </w:rPr>
        <w:t>הגשת</w:t>
      </w:r>
      <w:r w:rsidRPr="007945BD">
        <w:rPr>
          <w:rFonts w:cs="David"/>
          <w:rtl/>
          <w:lang w:eastAsia="en-US"/>
        </w:rPr>
        <w:t xml:space="preserve"> </w:t>
      </w:r>
      <w:r w:rsidRPr="007945BD">
        <w:rPr>
          <w:rFonts w:cs="David" w:hint="eastAsia"/>
          <w:rtl/>
          <w:lang w:eastAsia="en-US"/>
        </w:rPr>
        <w:t>ההצעה</w:t>
      </w:r>
      <w:bookmarkEnd w:id="245"/>
      <w:bookmarkEnd w:id="246"/>
    </w:p>
    <w:p w:rsidR="007945BD" w:rsidRPr="009013EC" w:rsidRDefault="007945BD" w:rsidP="00AB45E6">
      <w:pPr>
        <w:pStyle w:val="1"/>
        <w:keepLines/>
        <w:numPr>
          <w:ilvl w:val="0"/>
          <w:numId w:val="0"/>
        </w:numPr>
        <w:ind w:left="166" w:right="0"/>
        <w:rPr>
          <w:rFonts w:cs="David"/>
          <w:rtl/>
          <w:lang w:eastAsia="en-US"/>
        </w:rPr>
      </w:pPr>
      <w:bookmarkStart w:id="247" w:name="_Toc393812052"/>
      <w:bookmarkStart w:id="248" w:name="_Toc393812708"/>
      <w:bookmarkStart w:id="249" w:name="_Toc394324726"/>
      <w:bookmarkStart w:id="250" w:name="_Toc474961145"/>
      <w:bookmarkStart w:id="251" w:name="_Toc481050912"/>
      <w:r w:rsidRPr="009013EC">
        <w:rPr>
          <w:rFonts w:hint="cs"/>
          <w:szCs w:val="22"/>
          <w:rtl/>
        </w:rPr>
        <w:t>כ</w:t>
      </w:r>
      <w:r w:rsidRPr="009013EC">
        <w:rPr>
          <w:rFonts w:hint="eastAsia"/>
          <w:szCs w:val="22"/>
          <w:rtl/>
        </w:rPr>
        <w:t>לליים</w:t>
      </w:r>
      <w:r w:rsidRPr="009013EC">
        <w:rPr>
          <w:szCs w:val="22"/>
          <w:rtl/>
        </w:rPr>
        <w:t>:</w:t>
      </w:r>
      <w:bookmarkEnd w:id="247"/>
      <w:bookmarkEnd w:id="248"/>
      <w:bookmarkEnd w:id="249"/>
      <w:bookmarkEnd w:id="250"/>
      <w:bookmarkEnd w:id="251"/>
    </w:p>
    <w:p w:rsidR="00BF7F5B" w:rsidRPr="00BF7F5B" w:rsidRDefault="00BF7F5B" w:rsidP="00BF7F5B">
      <w:pPr>
        <w:pStyle w:val="aff0"/>
        <w:keepNext/>
        <w:keepLines/>
        <w:numPr>
          <w:ilvl w:val="0"/>
          <w:numId w:val="19"/>
        </w:numPr>
        <w:ind w:right="0"/>
        <w:rPr>
          <w:rFonts w:cs="David"/>
          <w:vanish/>
          <w:sz w:val="20"/>
          <w:rtl/>
          <w:lang w:eastAsia="en-US"/>
        </w:rPr>
      </w:pPr>
    </w:p>
    <w:p w:rsidR="00BF7F5B" w:rsidRPr="00BF7F5B" w:rsidRDefault="00BF7F5B" w:rsidP="00BF7F5B">
      <w:pPr>
        <w:pStyle w:val="aff0"/>
        <w:keepNext/>
        <w:keepLines/>
        <w:numPr>
          <w:ilvl w:val="0"/>
          <w:numId w:val="19"/>
        </w:numPr>
        <w:ind w:right="0"/>
        <w:rPr>
          <w:rFonts w:cs="David"/>
          <w:vanish/>
          <w:sz w:val="20"/>
          <w:rtl/>
          <w:lang w:eastAsia="en-US"/>
        </w:rPr>
      </w:pPr>
    </w:p>
    <w:p w:rsidR="00BF7F5B" w:rsidRPr="00BF7F5B" w:rsidRDefault="00BF7F5B" w:rsidP="00BF7F5B">
      <w:pPr>
        <w:pStyle w:val="aff0"/>
        <w:keepNext/>
        <w:keepLines/>
        <w:numPr>
          <w:ilvl w:val="0"/>
          <w:numId w:val="19"/>
        </w:numPr>
        <w:ind w:right="0"/>
        <w:rPr>
          <w:rFonts w:cs="David"/>
          <w:vanish/>
          <w:sz w:val="20"/>
          <w:rtl/>
          <w:lang w:eastAsia="en-US"/>
        </w:rPr>
      </w:pPr>
    </w:p>
    <w:p w:rsidR="00BF7F5B" w:rsidRPr="00BF7F5B" w:rsidRDefault="00BF7F5B" w:rsidP="00BF7F5B">
      <w:pPr>
        <w:pStyle w:val="aff0"/>
        <w:keepNext/>
        <w:keepLines/>
        <w:numPr>
          <w:ilvl w:val="0"/>
          <w:numId w:val="19"/>
        </w:numPr>
        <w:ind w:right="0"/>
        <w:rPr>
          <w:rFonts w:cs="David"/>
          <w:vanish/>
          <w:sz w:val="20"/>
          <w:rtl/>
          <w:lang w:eastAsia="en-US"/>
        </w:rPr>
      </w:pPr>
    </w:p>
    <w:p w:rsidR="007945BD" w:rsidRDefault="00D411E0" w:rsidP="00BF7F5B">
      <w:pPr>
        <w:pStyle w:val="a6"/>
        <w:keepNext/>
        <w:keepLines/>
        <w:numPr>
          <w:ilvl w:val="1"/>
          <w:numId w:val="19"/>
        </w:numPr>
        <w:tabs>
          <w:tab w:val="clear" w:pos="4153"/>
          <w:tab w:val="clear" w:pos="8306"/>
        </w:tabs>
        <w:ind w:left="829"/>
        <w:rPr>
          <w:color w:val="auto"/>
          <w:lang w:eastAsia="en-US"/>
        </w:rPr>
      </w:pPr>
      <w:r w:rsidRPr="007945BD">
        <w:rPr>
          <w:rFonts w:hint="eastAsia"/>
          <w:color w:val="auto"/>
          <w:rtl/>
          <w:lang w:eastAsia="en-US"/>
        </w:rPr>
        <w:t>המציע</w:t>
      </w:r>
      <w:r w:rsidRPr="007945BD">
        <w:rPr>
          <w:color w:val="auto"/>
          <w:rtl/>
          <w:lang w:eastAsia="en-US"/>
        </w:rPr>
        <w:t xml:space="preserve"> </w:t>
      </w:r>
      <w:r w:rsidRPr="007945BD">
        <w:rPr>
          <w:rFonts w:hint="eastAsia"/>
          <w:color w:val="auto"/>
          <w:rtl/>
          <w:lang w:eastAsia="en-US"/>
        </w:rPr>
        <w:t>הנו</w:t>
      </w:r>
      <w:r w:rsidRPr="007945BD">
        <w:rPr>
          <w:color w:val="auto"/>
          <w:rtl/>
          <w:lang w:eastAsia="en-US"/>
        </w:rPr>
        <w:t xml:space="preserve"> </w:t>
      </w:r>
      <w:r w:rsidR="001F6F01">
        <w:rPr>
          <w:rFonts w:hint="cs"/>
          <w:color w:val="auto"/>
          <w:rtl/>
          <w:lang w:eastAsia="en-US"/>
        </w:rPr>
        <w:t>תאגיד</w:t>
      </w:r>
      <w:r w:rsidR="00CF18A4">
        <w:rPr>
          <w:rFonts w:hint="cs"/>
          <w:color w:val="auto"/>
          <w:rtl/>
          <w:lang w:eastAsia="en-US"/>
        </w:rPr>
        <w:t xml:space="preserve"> הרשום בחוק</w:t>
      </w:r>
      <w:r w:rsidRPr="007945BD">
        <w:rPr>
          <w:color w:val="auto"/>
          <w:rtl/>
          <w:lang w:eastAsia="en-US"/>
        </w:rPr>
        <w:t xml:space="preserve">. </w:t>
      </w:r>
      <w:r>
        <w:rPr>
          <w:rFonts w:hint="cs"/>
          <w:color w:val="auto"/>
          <w:rtl/>
          <w:lang w:eastAsia="en-US"/>
        </w:rPr>
        <w:t xml:space="preserve">על המציע </w:t>
      </w:r>
      <w:r w:rsidRPr="002448FD">
        <w:rPr>
          <w:rFonts w:hint="eastAsia"/>
          <w:color w:val="auto"/>
          <w:rtl/>
          <w:lang w:eastAsia="en-US"/>
        </w:rPr>
        <w:t>להמציא</w:t>
      </w:r>
      <w:r w:rsidRPr="002448FD">
        <w:rPr>
          <w:color w:val="auto"/>
          <w:rtl/>
          <w:lang w:eastAsia="en-US"/>
        </w:rPr>
        <w:t xml:space="preserve"> </w:t>
      </w:r>
      <w:r w:rsidRPr="002448FD">
        <w:rPr>
          <w:rFonts w:hint="eastAsia"/>
          <w:color w:val="auto"/>
          <w:rtl/>
          <w:lang w:eastAsia="en-US"/>
        </w:rPr>
        <w:t>העתק</w:t>
      </w:r>
      <w:r w:rsidRPr="002448FD">
        <w:rPr>
          <w:color w:val="auto"/>
          <w:rtl/>
          <w:lang w:eastAsia="en-US"/>
        </w:rPr>
        <w:t xml:space="preserve"> </w:t>
      </w:r>
      <w:r w:rsidRPr="002448FD">
        <w:rPr>
          <w:rFonts w:hint="eastAsia"/>
          <w:color w:val="auto"/>
          <w:rtl/>
          <w:lang w:eastAsia="en-US"/>
        </w:rPr>
        <w:t>תעודת</w:t>
      </w:r>
      <w:r w:rsidRPr="002448FD">
        <w:rPr>
          <w:color w:val="auto"/>
          <w:rtl/>
          <w:lang w:eastAsia="en-US"/>
        </w:rPr>
        <w:t xml:space="preserve"> </w:t>
      </w:r>
      <w:r w:rsidRPr="002448FD">
        <w:rPr>
          <w:rFonts w:hint="eastAsia"/>
          <w:color w:val="auto"/>
          <w:rtl/>
          <w:lang w:eastAsia="en-US"/>
        </w:rPr>
        <w:t>רישום</w:t>
      </w:r>
      <w:r w:rsidRPr="002448FD">
        <w:rPr>
          <w:color w:val="auto"/>
          <w:rtl/>
          <w:lang w:eastAsia="en-US"/>
        </w:rPr>
        <w:t xml:space="preserve"> </w:t>
      </w:r>
      <w:r w:rsidRPr="002448FD">
        <w:rPr>
          <w:rFonts w:hint="eastAsia"/>
          <w:color w:val="auto"/>
          <w:rtl/>
          <w:lang w:eastAsia="en-US"/>
        </w:rPr>
        <w:t>כדין</w:t>
      </w:r>
      <w:r w:rsidRPr="002448FD">
        <w:rPr>
          <w:color w:val="auto"/>
          <w:rtl/>
          <w:lang w:eastAsia="en-US"/>
        </w:rPr>
        <w:t xml:space="preserve"> </w:t>
      </w:r>
      <w:r w:rsidRPr="002448FD">
        <w:rPr>
          <w:rFonts w:hint="eastAsia"/>
          <w:color w:val="auto"/>
          <w:rtl/>
          <w:lang w:eastAsia="en-US"/>
        </w:rPr>
        <w:t>בישראל</w:t>
      </w:r>
      <w:r w:rsidRPr="002448FD">
        <w:rPr>
          <w:color w:val="auto"/>
          <w:rtl/>
          <w:lang w:eastAsia="en-US"/>
        </w:rPr>
        <w:t xml:space="preserve"> </w:t>
      </w:r>
      <w:r w:rsidR="001F6F01">
        <w:rPr>
          <w:rFonts w:hint="cs"/>
          <w:color w:val="auto"/>
          <w:rtl/>
          <w:lang w:eastAsia="en-US"/>
        </w:rPr>
        <w:t>ב</w:t>
      </w:r>
      <w:r>
        <w:rPr>
          <w:rFonts w:hint="cs"/>
          <w:color w:val="auto"/>
          <w:rtl/>
          <w:lang w:eastAsia="en-US"/>
        </w:rPr>
        <w:t xml:space="preserve">מרשם </w:t>
      </w:r>
      <w:r w:rsidR="001F6F01">
        <w:rPr>
          <w:rFonts w:hint="cs"/>
          <w:color w:val="auto"/>
          <w:rtl/>
          <w:lang w:eastAsia="en-US"/>
        </w:rPr>
        <w:t>הרלבנטי</w:t>
      </w:r>
      <w:r w:rsidRPr="002448FD">
        <w:rPr>
          <w:color w:val="auto"/>
          <w:rtl/>
          <w:lang w:eastAsia="en-US"/>
        </w:rPr>
        <w:t xml:space="preserve">, </w:t>
      </w:r>
      <w:r w:rsidRPr="002448FD">
        <w:rPr>
          <w:rFonts w:hint="eastAsia"/>
          <w:color w:val="auto"/>
          <w:rtl/>
          <w:lang w:eastAsia="en-US"/>
        </w:rPr>
        <w:t>תקפה</w:t>
      </w:r>
      <w:r w:rsidRPr="002448FD">
        <w:rPr>
          <w:color w:val="auto"/>
          <w:rtl/>
          <w:lang w:eastAsia="en-US"/>
        </w:rPr>
        <w:t xml:space="preserve"> </w:t>
      </w:r>
      <w:r w:rsidRPr="002448FD">
        <w:rPr>
          <w:rFonts w:hint="eastAsia"/>
          <w:color w:val="auto"/>
          <w:rtl/>
          <w:lang w:eastAsia="en-US"/>
        </w:rPr>
        <w:t>לפי</w:t>
      </w:r>
      <w:r w:rsidRPr="002448FD">
        <w:rPr>
          <w:color w:val="auto"/>
          <w:rtl/>
          <w:lang w:eastAsia="en-US"/>
        </w:rPr>
        <w:t xml:space="preserve"> </w:t>
      </w:r>
      <w:r w:rsidRPr="002448FD">
        <w:rPr>
          <w:rFonts w:hint="eastAsia"/>
          <w:color w:val="auto"/>
          <w:rtl/>
          <w:lang w:eastAsia="en-US"/>
        </w:rPr>
        <w:t>הוראות</w:t>
      </w:r>
      <w:r w:rsidRPr="002448FD">
        <w:rPr>
          <w:color w:val="auto"/>
          <w:rtl/>
          <w:lang w:eastAsia="en-US"/>
        </w:rPr>
        <w:t xml:space="preserve"> </w:t>
      </w:r>
      <w:r w:rsidRPr="002448FD">
        <w:rPr>
          <w:rFonts w:hint="eastAsia"/>
          <w:color w:val="auto"/>
          <w:rtl/>
          <w:lang w:eastAsia="en-US"/>
        </w:rPr>
        <w:t>הדין</w:t>
      </w:r>
      <w:r w:rsidRPr="002448FD">
        <w:rPr>
          <w:color w:val="auto"/>
          <w:rtl/>
          <w:lang w:eastAsia="en-US"/>
        </w:rPr>
        <w:t xml:space="preserve"> </w:t>
      </w:r>
      <w:r w:rsidRPr="002448FD">
        <w:rPr>
          <w:rFonts w:hint="eastAsia"/>
          <w:color w:val="auto"/>
          <w:rtl/>
          <w:lang w:eastAsia="en-US"/>
        </w:rPr>
        <w:t>הנוגעות</w:t>
      </w:r>
      <w:r w:rsidRPr="002448FD">
        <w:rPr>
          <w:color w:val="auto"/>
          <w:rtl/>
          <w:lang w:eastAsia="en-US"/>
        </w:rPr>
        <w:t xml:space="preserve"> </w:t>
      </w:r>
      <w:r w:rsidRPr="002448FD">
        <w:rPr>
          <w:rFonts w:hint="eastAsia"/>
          <w:color w:val="auto"/>
          <w:rtl/>
          <w:lang w:eastAsia="en-US"/>
        </w:rPr>
        <w:t>לעניין</w:t>
      </w:r>
      <w:r w:rsidRPr="002448FD">
        <w:rPr>
          <w:color w:val="auto"/>
          <w:rtl/>
          <w:lang w:eastAsia="en-US"/>
        </w:rPr>
        <w:t xml:space="preserve"> </w:t>
      </w:r>
      <w:r w:rsidRPr="002448FD">
        <w:rPr>
          <w:rFonts w:hint="eastAsia"/>
          <w:color w:val="auto"/>
          <w:rtl/>
          <w:lang w:eastAsia="en-US"/>
        </w:rPr>
        <w:t>וכן</w:t>
      </w:r>
      <w:r w:rsidRPr="002448FD">
        <w:rPr>
          <w:color w:val="auto"/>
          <w:rtl/>
          <w:lang w:eastAsia="en-US"/>
        </w:rPr>
        <w:t xml:space="preserve"> </w:t>
      </w:r>
      <w:r w:rsidRPr="002448FD">
        <w:rPr>
          <w:rFonts w:hint="eastAsia"/>
          <w:color w:val="auto"/>
          <w:rtl/>
          <w:lang w:eastAsia="en-US"/>
        </w:rPr>
        <w:t>אישור</w:t>
      </w:r>
      <w:r w:rsidRPr="002448FD">
        <w:rPr>
          <w:color w:val="auto"/>
          <w:rtl/>
          <w:lang w:eastAsia="en-US"/>
        </w:rPr>
        <w:t xml:space="preserve"> "</w:t>
      </w:r>
      <w:r w:rsidRPr="002448FD">
        <w:rPr>
          <w:rFonts w:hint="eastAsia"/>
          <w:color w:val="auto"/>
          <w:rtl/>
          <w:lang w:eastAsia="en-US"/>
        </w:rPr>
        <w:t>ניהול</w:t>
      </w:r>
      <w:r w:rsidRPr="002448FD">
        <w:rPr>
          <w:color w:val="auto"/>
          <w:rtl/>
          <w:lang w:eastAsia="en-US"/>
        </w:rPr>
        <w:t xml:space="preserve"> </w:t>
      </w:r>
      <w:r w:rsidRPr="002448FD">
        <w:rPr>
          <w:rFonts w:hint="eastAsia"/>
          <w:color w:val="auto"/>
          <w:rtl/>
          <w:lang w:eastAsia="en-US"/>
        </w:rPr>
        <w:t>תקין</w:t>
      </w:r>
      <w:r w:rsidRPr="002448FD">
        <w:rPr>
          <w:color w:val="auto"/>
          <w:rtl/>
          <w:lang w:eastAsia="en-US"/>
        </w:rPr>
        <w:t xml:space="preserve">" </w:t>
      </w:r>
      <w:r w:rsidRPr="002448FD">
        <w:rPr>
          <w:rFonts w:hint="eastAsia"/>
          <w:color w:val="auto"/>
          <w:rtl/>
          <w:lang w:eastAsia="en-US"/>
        </w:rPr>
        <w:t>בתוקף</w:t>
      </w:r>
      <w:r w:rsidRPr="002448FD">
        <w:rPr>
          <w:color w:val="auto"/>
          <w:rtl/>
          <w:lang w:eastAsia="en-US"/>
        </w:rPr>
        <w:t xml:space="preserve"> </w:t>
      </w:r>
      <w:r w:rsidRPr="002448FD">
        <w:rPr>
          <w:rFonts w:hint="eastAsia"/>
          <w:color w:val="auto"/>
          <w:rtl/>
          <w:lang w:eastAsia="en-US"/>
        </w:rPr>
        <w:t>שהנפיק</w:t>
      </w:r>
      <w:r w:rsidRPr="002448FD">
        <w:rPr>
          <w:color w:val="auto"/>
          <w:rtl/>
          <w:lang w:eastAsia="en-US"/>
        </w:rPr>
        <w:t xml:space="preserve"> </w:t>
      </w:r>
      <w:r w:rsidRPr="002448FD">
        <w:rPr>
          <w:rFonts w:hint="eastAsia"/>
          <w:color w:val="auto"/>
          <w:rtl/>
          <w:lang w:eastAsia="en-US"/>
        </w:rPr>
        <w:t>הרשם</w:t>
      </w:r>
      <w:r w:rsidR="007945BD" w:rsidRPr="007945BD">
        <w:rPr>
          <w:color w:val="auto"/>
          <w:rtl/>
          <w:lang w:eastAsia="en-US"/>
        </w:rPr>
        <w:t xml:space="preserve">. </w:t>
      </w:r>
    </w:p>
    <w:p w:rsidR="00510726" w:rsidRPr="00510726" w:rsidRDefault="00510726" w:rsidP="005752B8">
      <w:pPr>
        <w:pStyle w:val="a6"/>
        <w:keepNext/>
        <w:keepLines/>
        <w:numPr>
          <w:ilvl w:val="1"/>
          <w:numId w:val="19"/>
        </w:numPr>
        <w:tabs>
          <w:tab w:val="clear" w:pos="4153"/>
          <w:tab w:val="clear" w:pos="8306"/>
        </w:tabs>
        <w:ind w:left="829"/>
        <w:rPr>
          <w:color w:val="auto"/>
          <w:rtl/>
          <w:lang w:eastAsia="en-US"/>
        </w:rPr>
      </w:pPr>
      <w:r w:rsidRPr="005752B8">
        <w:rPr>
          <w:b/>
          <w:bCs/>
          <w:color w:val="auto"/>
          <w:rtl/>
          <w:lang w:eastAsia="en-US"/>
        </w:rPr>
        <w:t>רשאים להשתתף במכרז רק קבלנים רשומים</w:t>
      </w:r>
      <w:r w:rsidRPr="00510726">
        <w:rPr>
          <w:color w:val="auto"/>
          <w:rtl/>
          <w:lang w:eastAsia="en-US"/>
        </w:rPr>
        <w:t xml:space="preserve"> לפי חוק רישום קבלנים לעבודות הנדסה בנאיות, </w:t>
      </w:r>
      <w:proofErr w:type="spellStart"/>
      <w:r w:rsidRPr="00510726">
        <w:rPr>
          <w:color w:val="auto"/>
          <w:rtl/>
          <w:lang w:eastAsia="en-US"/>
        </w:rPr>
        <w:t>התשכ"ט</w:t>
      </w:r>
      <w:proofErr w:type="spellEnd"/>
      <w:r w:rsidRPr="00510726">
        <w:rPr>
          <w:color w:val="auto"/>
          <w:rtl/>
          <w:lang w:eastAsia="en-US"/>
        </w:rPr>
        <w:t xml:space="preserve"> – 1969</w:t>
      </w:r>
      <w:r w:rsidRPr="00510726">
        <w:rPr>
          <w:rFonts w:hint="cs"/>
          <w:color w:val="auto"/>
          <w:rtl/>
          <w:lang w:eastAsia="en-US"/>
        </w:rPr>
        <w:t>.</w:t>
      </w:r>
    </w:p>
    <w:p w:rsidR="009013EC" w:rsidRDefault="007945BD" w:rsidP="005752B8">
      <w:pPr>
        <w:pStyle w:val="a6"/>
        <w:keepNext/>
        <w:keepLines/>
        <w:numPr>
          <w:ilvl w:val="1"/>
          <w:numId w:val="19"/>
        </w:numPr>
        <w:tabs>
          <w:tab w:val="clear" w:pos="4153"/>
          <w:tab w:val="clear" w:pos="8306"/>
        </w:tabs>
        <w:ind w:left="829"/>
        <w:rPr>
          <w:color w:val="auto"/>
          <w:lang w:eastAsia="en-US"/>
        </w:rPr>
      </w:pPr>
      <w:r w:rsidRPr="009013EC">
        <w:rPr>
          <w:rFonts w:hint="eastAsia"/>
          <w:color w:val="auto"/>
          <w:rtl/>
          <w:lang w:eastAsia="en-US"/>
        </w:rPr>
        <w:t>יובהר</w:t>
      </w:r>
      <w:r w:rsidRPr="009013EC">
        <w:rPr>
          <w:color w:val="auto"/>
          <w:rtl/>
          <w:lang w:eastAsia="en-US"/>
        </w:rPr>
        <w:t xml:space="preserve">, </w:t>
      </w:r>
      <w:r w:rsidRPr="009013EC">
        <w:rPr>
          <w:rFonts w:hint="eastAsia"/>
          <w:color w:val="auto"/>
          <w:rtl/>
          <w:lang w:eastAsia="en-US"/>
        </w:rPr>
        <w:t>כי</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רשאים</w:t>
      </w:r>
      <w:r w:rsidRPr="009013EC">
        <w:rPr>
          <w:color w:val="auto"/>
          <w:rtl/>
          <w:lang w:eastAsia="en-US"/>
        </w:rPr>
        <w:t xml:space="preserve"> </w:t>
      </w:r>
      <w:r w:rsidRPr="009013EC">
        <w:rPr>
          <w:rFonts w:hint="eastAsia"/>
          <w:color w:val="auto"/>
          <w:rtl/>
          <w:lang w:eastAsia="en-US"/>
        </w:rPr>
        <w:t>לחבור</w:t>
      </w:r>
      <w:r w:rsidRPr="009013EC">
        <w:rPr>
          <w:color w:val="auto"/>
          <w:rtl/>
          <w:lang w:eastAsia="en-US"/>
        </w:rPr>
        <w:t xml:space="preserve"> </w:t>
      </w:r>
      <w:r w:rsidRPr="009013EC">
        <w:rPr>
          <w:rFonts w:hint="eastAsia"/>
          <w:color w:val="auto"/>
          <w:rtl/>
          <w:lang w:eastAsia="en-US"/>
        </w:rPr>
        <w:t>מספר</w:t>
      </w:r>
      <w:r w:rsidRPr="009013EC">
        <w:rPr>
          <w:color w:val="auto"/>
          <w:rtl/>
          <w:lang w:eastAsia="en-US"/>
        </w:rPr>
        <w:t xml:space="preserve"> </w:t>
      </w:r>
      <w:r w:rsidRPr="009013EC">
        <w:rPr>
          <w:rFonts w:hint="eastAsia"/>
          <w:color w:val="auto"/>
          <w:rtl/>
          <w:lang w:eastAsia="en-US"/>
        </w:rPr>
        <w:t>גורמים</w:t>
      </w:r>
      <w:r w:rsidRPr="009013EC">
        <w:rPr>
          <w:color w:val="auto"/>
          <w:rtl/>
          <w:lang w:eastAsia="en-US"/>
        </w:rPr>
        <w:t xml:space="preserve"> </w:t>
      </w:r>
      <w:r w:rsidRPr="009013EC">
        <w:rPr>
          <w:rFonts w:hint="eastAsia"/>
          <w:color w:val="auto"/>
          <w:rtl/>
          <w:lang w:eastAsia="en-US"/>
        </w:rPr>
        <w:t>לשם</w:t>
      </w:r>
      <w:r w:rsidRPr="009013EC">
        <w:rPr>
          <w:color w:val="auto"/>
          <w:rtl/>
          <w:lang w:eastAsia="en-US"/>
        </w:rPr>
        <w:t xml:space="preserve"> </w:t>
      </w:r>
      <w:r w:rsidRPr="009013EC">
        <w:rPr>
          <w:rFonts w:hint="eastAsia"/>
          <w:color w:val="auto"/>
          <w:rtl/>
          <w:lang w:eastAsia="en-US"/>
        </w:rPr>
        <w:t>הגשת</w:t>
      </w:r>
      <w:r w:rsidRPr="009013EC">
        <w:rPr>
          <w:color w:val="auto"/>
          <w:rtl/>
          <w:lang w:eastAsia="en-US"/>
        </w:rPr>
        <w:t xml:space="preserve"> </w:t>
      </w:r>
      <w:r w:rsidRPr="009013EC">
        <w:rPr>
          <w:rFonts w:hint="eastAsia"/>
          <w:color w:val="auto"/>
          <w:rtl/>
          <w:lang w:eastAsia="en-US"/>
        </w:rPr>
        <w:t>הצעה</w:t>
      </w:r>
      <w:r w:rsidRPr="009013EC">
        <w:rPr>
          <w:color w:val="auto"/>
          <w:rtl/>
          <w:lang w:eastAsia="en-US"/>
        </w:rPr>
        <w:t xml:space="preserve">, </w:t>
      </w:r>
      <w:r w:rsidRPr="009013EC">
        <w:rPr>
          <w:rFonts w:hint="eastAsia"/>
          <w:color w:val="auto"/>
          <w:rtl/>
          <w:lang w:eastAsia="en-US"/>
        </w:rPr>
        <w:t>למעט</w:t>
      </w:r>
      <w:r w:rsidRPr="009013EC">
        <w:rPr>
          <w:color w:val="auto"/>
          <w:rtl/>
          <w:lang w:eastAsia="en-US"/>
        </w:rPr>
        <w:t xml:space="preserve"> </w:t>
      </w:r>
      <w:r w:rsidRPr="009013EC">
        <w:rPr>
          <w:rFonts w:hint="eastAsia"/>
          <w:color w:val="auto"/>
          <w:rtl/>
          <w:lang w:eastAsia="en-US"/>
        </w:rPr>
        <w:t>שותפות</w:t>
      </w:r>
      <w:r w:rsidRPr="009013EC">
        <w:rPr>
          <w:color w:val="auto"/>
          <w:rtl/>
          <w:lang w:eastAsia="en-US"/>
        </w:rPr>
        <w:t xml:space="preserve"> </w:t>
      </w:r>
      <w:r w:rsidRPr="009013EC">
        <w:rPr>
          <w:rFonts w:hint="eastAsia"/>
          <w:color w:val="auto"/>
          <w:rtl/>
          <w:lang w:eastAsia="en-US"/>
        </w:rPr>
        <w:t>רשומה</w:t>
      </w:r>
      <w:r w:rsidRPr="009013EC">
        <w:rPr>
          <w:color w:val="auto"/>
          <w:rtl/>
          <w:lang w:eastAsia="en-US"/>
        </w:rPr>
        <w:t xml:space="preserve"> </w:t>
      </w:r>
      <w:r w:rsidRPr="009013EC">
        <w:rPr>
          <w:rFonts w:hint="eastAsia"/>
          <w:color w:val="auto"/>
          <w:rtl/>
          <w:lang w:eastAsia="en-US"/>
        </w:rPr>
        <w:t>כדין</w:t>
      </w:r>
      <w:r w:rsidRPr="009013EC">
        <w:rPr>
          <w:color w:val="auto"/>
          <w:rtl/>
          <w:lang w:eastAsia="en-US"/>
        </w:rPr>
        <w:t xml:space="preserve">. </w:t>
      </w:r>
    </w:p>
    <w:p w:rsidR="009013EC" w:rsidRDefault="009013EC" w:rsidP="005752B8">
      <w:pPr>
        <w:pStyle w:val="a6"/>
        <w:keepNext/>
        <w:keepLines/>
        <w:numPr>
          <w:ilvl w:val="1"/>
          <w:numId w:val="19"/>
        </w:numPr>
        <w:tabs>
          <w:tab w:val="clear" w:pos="4153"/>
          <w:tab w:val="clear" w:pos="8306"/>
        </w:tabs>
        <w:ind w:left="829"/>
        <w:rPr>
          <w:color w:val="auto"/>
          <w:lang w:eastAsia="en-US"/>
        </w:rPr>
      </w:pPr>
      <w:r>
        <w:rPr>
          <w:rFonts w:hint="cs"/>
          <w:color w:val="auto"/>
          <w:rtl/>
          <w:lang w:eastAsia="en-US"/>
        </w:rPr>
        <w:lastRenderedPageBreak/>
        <w:t>המציע יצרף את המסמכים הבאים</w:t>
      </w:r>
      <w:r w:rsidRPr="009013EC">
        <w:rPr>
          <w:color w:val="auto"/>
          <w:rtl/>
          <w:lang w:eastAsia="en-US"/>
        </w:rPr>
        <w:t>:</w:t>
      </w:r>
    </w:p>
    <w:p w:rsidR="009013EC" w:rsidRDefault="009013EC" w:rsidP="00E66456">
      <w:pPr>
        <w:pStyle w:val="a6"/>
        <w:keepNext/>
        <w:keepLines/>
        <w:numPr>
          <w:ilvl w:val="2"/>
          <w:numId w:val="19"/>
        </w:numPr>
        <w:tabs>
          <w:tab w:val="clear" w:pos="4153"/>
          <w:tab w:val="clear" w:pos="8306"/>
        </w:tabs>
        <w:rPr>
          <w:color w:val="auto"/>
          <w:lang w:eastAsia="en-US"/>
        </w:rPr>
      </w:pPr>
      <w:r>
        <w:rPr>
          <w:rFonts w:hint="cs"/>
          <w:color w:val="auto"/>
          <w:rtl/>
          <w:lang w:eastAsia="en-US"/>
        </w:rPr>
        <w:t xml:space="preserve">תצהיר לפי חוק עסקאות גופים ציבוריים, התשל"ו-1976 בנוסח </w:t>
      </w:r>
      <w:r w:rsidRPr="00E66456">
        <w:rPr>
          <w:rFonts w:hint="cs"/>
          <w:color w:val="auto"/>
          <w:rtl/>
          <w:lang w:eastAsia="en-US"/>
        </w:rPr>
        <w:t>נספח ה'</w:t>
      </w:r>
      <w:r>
        <w:rPr>
          <w:rFonts w:hint="cs"/>
          <w:color w:val="auto"/>
          <w:rtl/>
          <w:lang w:eastAsia="en-US"/>
        </w:rPr>
        <w:t>.</w:t>
      </w:r>
    </w:p>
    <w:p w:rsidR="009013EC" w:rsidRDefault="009013EC" w:rsidP="00E66456">
      <w:pPr>
        <w:pStyle w:val="a6"/>
        <w:keepNext/>
        <w:keepLines/>
        <w:numPr>
          <w:ilvl w:val="2"/>
          <w:numId w:val="19"/>
        </w:numPr>
        <w:tabs>
          <w:tab w:val="clear" w:pos="4153"/>
          <w:tab w:val="clear" w:pos="8306"/>
        </w:tabs>
        <w:rPr>
          <w:color w:val="auto"/>
          <w:lang w:eastAsia="en-US"/>
        </w:rPr>
      </w:pP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פקיד</w:t>
      </w:r>
      <w:r w:rsidRPr="009013EC">
        <w:rPr>
          <w:color w:val="auto"/>
          <w:rtl/>
          <w:lang w:eastAsia="en-US"/>
        </w:rPr>
        <w:t xml:space="preserve"> </w:t>
      </w:r>
      <w:r w:rsidRPr="009013EC">
        <w:rPr>
          <w:rFonts w:hint="eastAsia"/>
          <w:color w:val="auto"/>
          <w:rtl/>
          <w:lang w:eastAsia="en-US"/>
        </w:rPr>
        <w:t>שומה</w:t>
      </w:r>
      <w:r w:rsidRPr="009013EC">
        <w:rPr>
          <w:color w:val="auto"/>
          <w:rtl/>
          <w:lang w:eastAsia="en-US"/>
        </w:rPr>
        <w:t xml:space="preserve">, </w:t>
      </w:r>
      <w:r w:rsidRPr="009013EC">
        <w:rPr>
          <w:rFonts w:hint="eastAsia"/>
          <w:color w:val="auto"/>
          <w:rtl/>
          <w:lang w:eastAsia="en-US"/>
        </w:rPr>
        <w:t>רואה</w:t>
      </w:r>
      <w:r w:rsidRPr="009013EC">
        <w:rPr>
          <w:color w:val="auto"/>
          <w:rtl/>
          <w:lang w:eastAsia="en-US"/>
        </w:rPr>
        <w:t xml:space="preserve"> </w:t>
      </w:r>
      <w:r w:rsidRPr="009013EC">
        <w:rPr>
          <w:rFonts w:hint="eastAsia"/>
          <w:color w:val="auto"/>
          <w:rtl/>
          <w:lang w:eastAsia="en-US"/>
        </w:rPr>
        <w:t>חשבון</w:t>
      </w:r>
      <w:r w:rsidRPr="009013EC">
        <w:rPr>
          <w:color w:val="auto"/>
          <w:rtl/>
          <w:lang w:eastAsia="en-US"/>
        </w:rPr>
        <w:t xml:space="preserve"> </w:t>
      </w:r>
      <w:r w:rsidRPr="009013EC">
        <w:rPr>
          <w:rFonts w:hint="eastAsia"/>
          <w:color w:val="auto"/>
          <w:rtl/>
          <w:lang w:eastAsia="en-US"/>
        </w:rPr>
        <w:t>או</w:t>
      </w:r>
      <w:r w:rsidRPr="009013EC">
        <w:rPr>
          <w:color w:val="auto"/>
          <w:rtl/>
          <w:lang w:eastAsia="en-US"/>
        </w:rPr>
        <w:t xml:space="preserve"> </w:t>
      </w:r>
      <w:r w:rsidRPr="009013EC">
        <w:rPr>
          <w:rFonts w:hint="eastAsia"/>
          <w:color w:val="auto"/>
          <w:rtl/>
          <w:lang w:eastAsia="en-US"/>
        </w:rPr>
        <w:t>יועץ</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המעיד</w:t>
      </w:r>
      <w:r w:rsidRPr="009013EC">
        <w:rPr>
          <w:color w:val="auto"/>
          <w:rtl/>
          <w:lang w:eastAsia="en-US"/>
        </w:rPr>
        <w:t xml:space="preserve"> </w:t>
      </w:r>
      <w:r w:rsidRPr="009013EC">
        <w:rPr>
          <w:rFonts w:hint="eastAsia"/>
          <w:color w:val="auto"/>
          <w:rtl/>
          <w:lang w:eastAsia="en-US"/>
        </w:rPr>
        <w:t>שהמציע</w:t>
      </w:r>
      <w:r w:rsidRPr="009013EC">
        <w:rPr>
          <w:color w:val="auto"/>
          <w:rtl/>
          <w:lang w:eastAsia="en-US"/>
        </w:rPr>
        <w:t xml:space="preserve"> </w:t>
      </w:r>
      <w:r w:rsidRPr="009013EC">
        <w:rPr>
          <w:rFonts w:hint="eastAsia"/>
          <w:color w:val="auto"/>
          <w:rtl/>
          <w:lang w:eastAsia="en-US"/>
        </w:rPr>
        <w:t>מנהל</w:t>
      </w:r>
      <w:r w:rsidRPr="009013EC">
        <w:rPr>
          <w:color w:val="auto"/>
          <w:rtl/>
          <w:lang w:eastAsia="en-US"/>
        </w:rPr>
        <w:t xml:space="preserve"> </w:t>
      </w:r>
      <w:r w:rsidRPr="009013EC">
        <w:rPr>
          <w:rFonts w:hint="eastAsia"/>
          <w:color w:val="auto"/>
          <w:rtl/>
          <w:lang w:eastAsia="en-US"/>
        </w:rPr>
        <w:t>פנקסי</w:t>
      </w:r>
      <w:r w:rsidRPr="009013EC">
        <w:rPr>
          <w:color w:val="auto"/>
          <w:rtl/>
          <w:lang w:eastAsia="en-US"/>
        </w:rPr>
        <w:t xml:space="preserve"> </w:t>
      </w:r>
      <w:r w:rsidRPr="009013EC">
        <w:rPr>
          <w:rFonts w:hint="eastAsia"/>
          <w:color w:val="auto"/>
          <w:rtl/>
          <w:lang w:eastAsia="en-US"/>
        </w:rPr>
        <w:t>חשבונות</w:t>
      </w:r>
      <w:r w:rsidRPr="009013EC">
        <w:rPr>
          <w:color w:val="auto"/>
          <w:rtl/>
          <w:lang w:eastAsia="en-US"/>
        </w:rPr>
        <w:t xml:space="preserve"> </w:t>
      </w:r>
      <w:r w:rsidRPr="009013EC">
        <w:rPr>
          <w:rFonts w:hint="eastAsia"/>
          <w:color w:val="auto"/>
          <w:rtl/>
          <w:lang w:eastAsia="en-US"/>
        </w:rPr>
        <w:t>כדין</w:t>
      </w:r>
      <w:r w:rsidRPr="009013EC">
        <w:rPr>
          <w:color w:val="auto"/>
          <w:rtl/>
          <w:lang w:eastAsia="en-US"/>
        </w:rPr>
        <w:t xml:space="preserve"> </w:t>
      </w:r>
      <w:r w:rsidRPr="009013EC">
        <w:rPr>
          <w:rFonts w:hint="eastAsia"/>
          <w:color w:val="auto"/>
          <w:rtl/>
          <w:lang w:eastAsia="en-US"/>
        </w:rPr>
        <w:t>או</w:t>
      </w:r>
      <w:r w:rsidRPr="009013EC">
        <w:rPr>
          <w:color w:val="auto"/>
          <w:rtl/>
          <w:lang w:eastAsia="en-US"/>
        </w:rPr>
        <w:t xml:space="preserve"> </w:t>
      </w:r>
      <w:r w:rsidRPr="009013EC">
        <w:rPr>
          <w:rFonts w:hint="eastAsia"/>
          <w:color w:val="auto"/>
          <w:rtl/>
          <w:lang w:eastAsia="en-US"/>
        </w:rPr>
        <w:t>שהוא</w:t>
      </w:r>
      <w:r w:rsidRPr="009013EC">
        <w:rPr>
          <w:color w:val="auto"/>
          <w:rtl/>
          <w:lang w:eastAsia="en-US"/>
        </w:rPr>
        <w:t xml:space="preserve"> </w:t>
      </w:r>
      <w:r w:rsidRPr="009013EC">
        <w:rPr>
          <w:rFonts w:hint="eastAsia"/>
          <w:color w:val="auto"/>
          <w:rtl/>
          <w:lang w:eastAsia="en-US"/>
        </w:rPr>
        <w:t>פטור</w:t>
      </w:r>
      <w:r w:rsidRPr="009013EC">
        <w:rPr>
          <w:color w:val="auto"/>
          <w:rtl/>
          <w:lang w:eastAsia="en-US"/>
        </w:rPr>
        <w:t xml:space="preserve"> </w:t>
      </w:r>
      <w:proofErr w:type="spellStart"/>
      <w:r w:rsidRPr="009013EC">
        <w:rPr>
          <w:rFonts w:hint="eastAsia"/>
          <w:color w:val="auto"/>
          <w:rtl/>
          <w:lang w:eastAsia="en-US"/>
        </w:rPr>
        <w:t>מלנהלם</w:t>
      </w:r>
      <w:proofErr w:type="spellEnd"/>
      <w:r w:rsidRPr="009013EC">
        <w:rPr>
          <w:color w:val="auto"/>
          <w:rtl/>
          <w:lang w:eastAsia="en-US"/>
        </w:rPr>
        <w:t xml:space="preserve"> </w:t>
      </w:r>
      <w:r w:rsidRPr="009013EC">
        <w:rPr>
          <w:rFonts w:hint="eastAsia"/>
          <w:color w:val="auto"/>
          <w:rtl/>
          <w:lang w:eastAsia="en-US"/>
        </w:rPr>
        <w:t>ושהינו</w:t>
      </w:r>
      <w:r w:rsidRPr="009013EC">
        <w:rPr>
          <w:color w:val="auto"/>
          <w:rtl/>
          <w:lang w:eastAsia="en-US"/>
        </w:rPr>
        <w:t xml:space="preserve"> </w:t>
      </w:r>
      <w:r w:rsidRPr="009013EC">
        <w:rPr>
          <w:rFonts w:hint="eastAsia"/>
          <w:color w:val="auto"/>
          <w:rtl/>
          <w:lang w:eastAsia="en-US"/>
        </w:rPr>
        <w:t>נוהג</w:t>
      </w:r>
      <w:r w:rsidRPr="009013EC">
        <w:rPr>
          <w:color w:val="auto"/>
          <w:rtl/>
          <w:lang w:eastAsia="en-US"/>
        </w:rPr>
        <w:t xml:space="preserve"> </w:t>
      </w:r>
      <w:r w:rsidRPr="009013EC">
        <w:rPr>
          <w:rFonts w:hint="eastAsia"/>
          <w:color w:val="auto"/>
          <w:rtl/>
          <w:lang w:eastAsia="en-US"/>
        </w:rPr>
        <w:t>לדווח</w:t>
      </w:r>
      <w:r w:rsidRPr="009013EC">
        <w:rPr>
          <w:color w:val="auto"/>
          <w:rtl/>
          <w:lang w:eastAsia="en-US"/>
        </w:rPr>
        <w:t xml:space="preserve"> </w:t>
      </w:r>
      <w:r w:rsidRPr="009013EC">
        <w:rPr>
          <w:rFonts w:hint="eastAsia"/>
          <w:color w:val="auto"/>
          <w:rtl/>
          <w:lang w:eastAsia="en-US"/>
        </w:rPr>
        <w:t>לפקיד</w:t>
      </w:r>
      <w:r w:rsidRPr="009013EC">
        <w:rPr>
          <w:color w:val="auto"/>
          <w:rtl/>
          <w:lang w:eastAsia="en-US"/>
        </w:rPr>
        <w:t xml:space="preserve"> </w:t>
      </w:r>
      <w:r w:rsidRPr="009013EC">
        <w:rPr>
          <w:rFonts w:hint="eastAsia"/>
          <w:color w:val="auto"/>
          <w:rtl/>
          <w:lang w:eastAsia="en-US"/>
        </w:rPr>
        <w:t>שומה</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הכנסותיו</w:t>
      </w:r>
      <w:r w:rsidRPr="009013EC">
        <w:rPr>
          <w:color w:val="auto"/>
          <w:rtl/>
          <w:lang w:eastAsia="en-US"/>
        </w:rPr>
        <w:t xml:space="preserve"> </w:t>
      </w:r>
      <w:r w:rsidRPr="009013EC">
        <w:rPr>
          <w:rFonts w:hint="eastAsia"/>
          <w:color w:val="auto"/>
          <w:rtl/>
          <w:lang w:eastAsia="en-US"/>
        </w:rPr>
        <w:t>ושהינו</w:t>
      </w:r>
      <w:r w:rsidRPr="009013EC">
        <w:rPr>
          <w:color w:val="auto"/>
          <w:rtl/>
          <w:lang w:eastAsia="en-US"/>
        </w:rPr>
        <w:t xml:space="preserve"> </w:t>
      </w:r>
      <w:r w:rsidRPr="009013EC">
        <w:rPr>
          <w:rFonts w:hint="eastAsia"/>
          <w:color w:val="auto"/>
          <w:rtl/>
          <w:lang w:eastAsia="en-US"/>
        </w:rPr>
        <w:t>מדווח</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עסקאות</w:t>
      </w:r>
      <w:r w:rsidRPr="009013EC">
        <w:rPr>
          <w:color w:val="auto"/>
          <w:rtl/>
          <w:lang w:eastAsia="en-US"/>
        </w:rPr>
        <w:t xml:space="preserve"> </w:t>
      </w:r>
      <w:r w:rsidRPr="009013EC">
        <w:rPr>
          <w:rFonts w:hint="eastAsia"/>
          <w:color w:val="auto"/>
          <w:rtl/>
          <w:lang w:eastAsia="en-US"/>
        </w:rPr>
        <w:t>שמוטל</w:t>
      </w:r>
      <w:r w:rsidRPr="009013EC">
        <w:rPr>
          <w:color w:val="auto"/>
          <w:rtl/>
          <w:lang w:eastAsia="en-US"/>
        </w:rPr>
        <w:t xml:space="preserve"> </w:t>
      </w:r>
      <w:r w:rsidRPr="009013EC">
        <w:rPr>
          <w:rFonts w:hint="eastAsia"/>
          <w:color w:val="auto"/>
          <w:rtl/>
          <w:lang w:eastAsia="en-US"/>
        </w:rPr>
        <w:t>עליהן</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לפי</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ערך</w:t>
      </w:r>
      <w:r w:rsidRPr="009013EC">
        <w:rPr>
          <w:color w:val="auto"/>
          <w:rtl/>
          <w:lang w:eastAsia="en-US"/>
        </w:rPr>
        <w:t xml:space="preserve"> </w:t>
      </w:r>
      <w:r w:rsidRPr="009013EC">
        <w:rPr>
          <w:rFonts w:hint="eastAsia"/>
          <w:color w:val="auto"/>
          <w:rtl/>
          <w:lang w:eastAsia="en-US"/>
        </w:rPr>
        <w:t>מוסף</w:t>
      </w:r>
      <w:r w:rsidRPr="009013EC">
        <w:rPr>
          <w:color w:val="auto"/>
          <w:rtl/>
          <w:lang w:eastAsia="en-US"/>
        </w:rPr>
        <w:t xml:space="preserve">, </w:t>
      </w:r>
      <w:r w:rsidRPr="009013EC">
        <w:rPr>
          <w:rFonts w:hint="eastAsia"/>
          <w:color w:val="auto"/>
          <w:rtl/>
          <w:lang w:eastAsia="en-US"/>
        </w:rPr>
        <w:t>התשל</w:t>
      </w:r>
      <w:r w:rsidRPr="009013EC">
        <w:rPr>
          <w:color w:val="auto"/>
          <w:rtl/>
          <w:lang w:eastAsia="en-US"/>
        </w:rPr>
        <w:t>"</w:t>
      </w:r>
      <w:r w:rsidRPr="009013EC">
        <w:rPr>
          <w:rFonts w:hint="eastAsia"/>
          <w:color w:val="auto"/>
          <w:rtl/>
          <w:lang w:eastAsia="en-US"/>
        </w:rPr>
        <w:t>ו</w:t>
      </w:r>
      <w:r w:rsidRPr="009013EC">
        <w:rPr>
          <w:color w:val="auto"/>
          <w:rtl/>
          <w:lang w:eastAsia="en-US"/>
        </w:rPr>
        <w:t xml:space="preserve">-1975, </w:t>
      </w:r>
      <w:r w:rsidRPr="009013EC">
        <w:rPr>
          <w:rFonts w:hint="eastAsia"/>
          <w:color w:val="auto"/>
          <w:rtl/>
          <w:lang w:eastAsia="en-US"/>
        </w:rPr>
        <w:t>בצירוף</w:t>
      </w:r>
      <w:r w:rsidRPr="009013EC">
        <w:rPr>
          <w:color w:val="auto"/>
          <w:rtl/>
          <w:lang w:eastAsia="en-US"/>
        </w:rPr>
        <w:t xml:space="preserve"> </w:t>
      </w: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ניכוי</w:t>
      </w:r>
      <w:r w:rsidRPr="009013EC">
        <w:rPr>
          <w:color w:val="auto"/>
          <w:rtl/>
          <w:lang w:eastAsia="en-US"/>
        </w:rPr>
        <w:t xml:space="preserve"> </w:t>
      </w:r>
      <w:r w:rsidRPr="009013EC">
        <w:rPr>
          <w:rFonts w:hint="eastAsia"/>
          <w:color w:val="auto"/>
          <w:rtl/>
          <w:lang w:eastAsia="en-US"/>
        </w:rPr>
        <w:t>מס</w:t>
      </w:r>
      <w:r w:rsidRPr="009013EC">
        <w:rPr>
          <w:color w:val="auto"/>
          <w:rtl/>
          <w:lang w:eastAsia="en-US"/>
        </w:rPr>
        <w:t xml:space="preserve"> </w:t>
      </w:r>
      <w:r w:rsidRPr="009013EC">
        <w:rPr>
          <w:rFonts w:hint="eastAsia"/>
          <w:color w:val="auto"/>
          <w:rtl/>
          <w:lang w:eastAsia="en-US"/>
        </w:rPr>
        <w:t>במקור</w:t>
      </w:r>
      <w:r w:rsidRPr="009013EC">
        <w:rPr>
          <w:color w:val="auto"/>
          <w:rtl/>
          <w:lang w:eastAsia="en-US"/>
        </w:rPr>
        <w:t xml:space="preserve"> </w:t>
      </w:r>
      <w:proofErr w:type="spellStart"/>
      <w:r w:rsidRPr="009013EC">
        <w:rPr>
          <w:rFonts w:hint="eastAsia"/>
          <w:color w:val="auto"/>
          <w:rtl/>
          <w:lang w:eastAsia="en-US"/>
        </w:rPr>
        <w:t>הכל</w:t>
      </w:r>
      <w:proofErr w:type="spellEnd"/>
      <w:r w:rsidRPr="009013EC">
        <w:rPr>
          <w:color w:val="auto"/>
          <w:rtl/>
          <w:lang w:eastAsia="en-US"/>
        </w:rPr>
        <w:t xml:space="preserve"> </w:t>
      </w:r>
      <w:r w:rsidRPr="009013EC">
        <w:rPr>
          <w:rFonts w:hint="eastAsia"/>
          <w:color w:val="auto"/>
          <w:rtl/>
          <w:lang w:eastAsia="en-US"/>
        </w:rPr>
        <w:t>בהתאם</w:t>
      </w:r>
      <w:r w:rsidRPr="009013EC">
        <w:rPr>
          <w:color w:val="auto"/>
          <w:rtl/>
          <w:lang w:eastAsia="en-US"/>
        </w:rPr>
        <w:t xml:space="preserve"> </w:t>
      </w:r>
      <w:r w:rsidRPr="009013EC">
        <w:rPr>
          <w:rFonts w:hint="eastAsia"/>
          <w:color w:val="auto"/>
          <w:rtl/>
          <w:lang w:eastAsia="en-US"/>
        </w:rPr>
        <w:t>ובכפוף</w:t>
      </w:r>
      <w:r w:rsidRPr="009013EC">
        <w:rPr>
          <w:color w:val="auto"/>
          <w:rtl/>
          <w:lang w:eastAsia="en-US"/>
        </w:rPr>
        <w:t xml:space="preserve"> </w:t>
      </w:r>
      <w:r w:rsidRPr="009013EC">
        <w:rPr>
          <w:rFonts w:hint="eastAsia"/>
          <w:color w:val="auto"/>
          <w:rtl/>
          <w:lang w:eastAsia="en-US"/>
        </w:rPr>
        <w:t>לאמור</w:t>
      </w:r>
      <w:r w:rsidRPr="009013EC">
        <w:rPr>
          <w:color w:val="auto"/>
          <w:rtl/>
          <w:lang w:eastAsia="en-US"/>
        </w:rPr>
        <w:t xml:space="preserve"> </w:t>
      </w:r>
      <w:r w:rsidRPr="009013EC">
        <w:rPr>
          <w:rFonts w:hint="eastAsia"/>
          <w:color w:val="auto"/>
          <w:rtl/>
          <w:lang w:eastAsia="en-US"/>
        </w:rPr>
        <w:t>בחוק</w:t>
      </w:r>
      <w:r w:rsidRPr="009013EC">
        <w:rPr>
          <w:color w:val="auto"/>
          <w:rtl/>
          <w:lang w:eastAsia="en-US"/>
        </w:rPr>
        <w:t xml:space="preserve"> </w:t>
      </w:r>
      <w:r w:rsidRPr="009013EC">
        <w:rPr>
          <w:rFonts w:hint="eastAsia"/>
          <w:color w:val="auto"/>
          <w:rtl/>
          <w:lang w:eastAsia="en-US"/>
        </w:rPr>
        <w:t>עסקאות</w:t>
      </w:r>
      <w:r w:rsidRPr="009013EC">
        <w:rPr>
          <w:color w:val="auto"/>
          <w:rtl/>
          <w:lang w:eastAsia="en-US"/>
        </w:rPr>
        <w:t xml:space="preserve"> </w:t>
      </w:r>
      <w:r w:rsidRPr="009013EC">
        <w:rPr>
          <w:rFonts w:hint="eastAsia"/>
          <w:color w:val="auto"/>
          <w:rtl/>
          <w:lang w:eastAsia="en-US"/>
        </w:rPr>
        <w:t>גופים</w:t>
      </w:r>
      <w:r w:rsidRPr="009013EC">
        <w:rPr>
          <w:color w:val="auto"/>
          <w:rtl/>
          <w:lang w:eastAsia="en-US"/>
        </w:rPr>
        <w:t xml:space="preserve"> </w:t>
      </w:r>
      <w:r w:rsidRPr="009013EC">
        <w:rPr>
          <w:rFonts w:hint="eastAsia"/>
          <w:color w:val="auto"/>
          <w:rtl/>
          <w:lang w:eastAsia="en-US"/>
        </w:rPr>
        <w:t>ציבוריים</w:t>
      </w:r>
      <w:r>
        <w:rPr>
          <w:rFonts w:hint="cs"/>
          <w:color w:val="auto"/>
          <w:rtl/>
          <w:lang w:eastAsia="en-US"/>
        </w:rPr>
        <w:t>.</w:t>
      </w:r>
    </w:p>
    <w:p w:rsidR="009013EC" w:rsidRDefault="009013EC" w:rsidP="00E66456">
      <w:pPr>
        <w:pStyle w:val="a6"/>
        <w:keepNext/>
        <w:keepLines/>
        <w:numPr>
          <w:ilvl w:val="2"/>
          <w:numId w:val="19"/>
        </w:numPr>
        <w:tabs>
          <w:tab w:val="clear" w:pos="4153"/>
          <w:tab w:val="clear" w:pos="8306"/>
        </w:tabs>
        <w:rPr>
          <w:color w:val="auto"/>
          <w:lang w:eastAsia="en-US"/>
        </w:rPr>
      </w:pP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בדבר</w:t>
      </w:r>
      <w:r w:rsidRPr="009013EC">
        <w:rPr>
          <w:color w:val="auto"/>
          <w:rtl/>
          <w:lang w:eastAsia="en-US"/>
        </w:rPr>
        <w:t xml:space="preserve"> </w:t>
      </w:r>
      <w:r w:rsidRPr="009013EC">
        <w:rPr>
          <w:rFonts w:hint="eastAsia"/>
          <w:color w:val="auto"/>
          <w:rtl/>
          <w:lang w:eastAsia="en-US"/>
        </w:rPr>
        <w:t>היעדר</w:t>
      </w:r>
      <w:r w:rsidRPr="009013EC">
        <w:rPr>
          <w:color w:val="auto"/>
          <w:rtl/>
          <w:lang w:eastAsia="en-US"/>
        </w:rPr>
        <w:t xml:space="preserve"> </w:t>
      </w:r>
      <w:r w:rsidRPr="009013EC">
        <w:rPr>
          <w:rFonts w:hint="eastAsia"/>
          <w:color w:val="auto"/>
          <w:rtl/>
          <w:lang w:eastAsia="en-US"/>
        </w:rPr>
        <w:t>הרשעות</w:t>
      </w:r>
      <w:r w:rsidRPr="009013EC">
        <w:rPr>
          <w:color w:val="auto"/>
          <w:rtl/>
          <w:lang w:eastAsia="en-US"/>
        </w:rPr>
        <w:t xml:space="preserve"> </w:t>
      </w:r>
      <w:r w:rsidRPr="009013EC">
        <w:rPr>
          <w:rFonts w:hint="eastAsia"/>
          <w:color w:val="auto"/>
          <w:rtl/>
          <w:lang w:eastAsia="en-US"/>
        </w:rPr>
        <w:t>בעבירות</w:t>
      </w:r>
      <w:r w:rsidRPr="009013EC">
        <w:rPr>
          <w:color w:val="auto"/>
          <w:rtl/>
          <w:lang w:eastAsia="en-US"/>
        </w:rPr>
        <w:t xml:space="preserve"> </w:t>
      </w:r>
      <w:r w:rsidRPr="009013EC">
        <w:rPr>
          <w:rFonts w:hint="eastAsia"/>
          <w:color w:val="auto"/>
          <w:rtl/>
          <w:lang w:eastAsia="en-US"/>
        </w:rPr>
        <w:t>לפי</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עובדים</w:t>
      </w:r>
      <w:r w:rsidRPr="009013EC">
        <w:rPr>
          <w:color w:val="auto"/>
          <w:rtl/>
          <w:lang w:eastAsia="en-US"/>
        </w:rPr>
        <w:t xml:space="preserve"> </w:t>
      </w:r>
      <w:r w:rsidRPr="009013EC">
        <w:rPr>
          <w:rFonts w:hint="eastAsia"/>
          <w:color w:val="auto"/>
          <w:rtl/>
          <w:lang w:eastAsia="en-US"/>
        </w:rPr>
        <w:t>זרים</w:t>
      </w:r>
      <w:r w:rsidRPr="009013EC">
        <w:rPr>
          <w:color w:val="auto"/>
          <w:rtl/>
          <w:lang w:eastAsia="en-US"/>
        </w:rPr>
        <w:t xml:space="preserve"> (</w:t>
      </w:r>
      <w:r w:rsidRPr="009013EC">
        <w:rPr>
          <w:rFonts w:hint="eastAsia"/>
          <w:color w:val="auto"/>
          <w:rtl/>
          <w:lang w:eastAsia="en-US"/>
        </w:rPr>
        <w:t>איסור</w:t>
      </w:r>
      <w:r w:rsidRPr="009013EC">
        <w:rPr>
          <w:color w:val="auto"/>
          <w:rtl/>
          <w:lang w:eastAsia="en-US"/>
        </w:rPr>
        <w:t xml:space="preserve"> </w:t>
      </w:r>
      <w:r w:rsidRPr="009013EC">
        <w:rPr>
          <w:rFonts w:hint="eastAsia"/>
          <w:color w:val="auto"/>
          <w:rtl/>
          <w:lang w:eastAsia="en-US"/>
        </w:rPr>
        <w:t>העסקה</w:t>
      </w:r>
      <w:r w:rsidRPr="009013EC">
        <w:rPr>
          <w:color w:val="auto"/>
          <w:rtl/>
          <w:lang w:eastAsia="en-US"/>
        </w:rPr>
        <w:t xml:space="preserve"> </w:t>
      </w:r>
      <w:r w:rsidRPr="009013EC">
        <w:rPr>
          <w:rFonts w:hint="eastAsia"/>
          <w:color w:val="auto"/>
          <w:rtl/>
          <w:lang w:eastAsia="en-US"/>
        </w:rPr>
        <w:t>שלא</w:t>
      </w:r>
      <w:r w:rsidRPr="009013EC">
        <w:rPr>
          <w:color w:val="auto"/>
          <w:rtl/>
          <w:lang w:eastAsia="en-US"/>
        </w:rPr>
        <w:t xml:space="preserve"> </w:t>
      </w:r>
      <w:r w:rsidRPr="009013EC">
        <w:rPr>
          <w:rFonts w:hint="eastAsia"/>
          <w:color w:val="auto"/>
          <w:rtl/>
          <w:lang w:eastAsia="en-US"/>
        </w:rPr>
        <w:t>כדין</w:t>
      </w:r>
      <w:r w:rsidRPr="009013EC">
        <w:rPr>
          <w:color w:val="auto"/>
          <w:rtl/>
          <w:lang w:eastAsia="en-US"/>
        </w:rPr>
        <w:t xml:space="preserve"> </w:t>
      </w:r>
      <w:r w:rsidRPr="009013EC">
        <w:rPr>
          <w:rFonts w:hint="eastAsia"/>
          <w:color w:val="auto"/>
          <w:rtl/>
          <w:lang w:eastAsia="en-US"/>
        </w:rPr>
        <w:t>והבטחת</w:t>
      </w:r>
      <w:r w:rsidRPr="009013EC">
        <w:rPr>
          <w:color w:val="auto"/>
          <w:rtl/>
          <w:lang w:eastAsia="en-US"/>
        </w:rPr>
        <w:t xml:space="preserve"> </w:t>
      </w:r>
      <w:r w:rsidRPr="009013EC">
        <w:rPr>
          <w:rFonts w:hint="eastAsia"/>
          <w:color w:val="auto"/>
          <w:rtl/>
          <w:lang w:eastAsia="en-US"/>
        </w:rPr>
        <w:t>תנאים</w:t>
      </w:r>
      <w:r w:rsidRPr="009013EC">
        <w:rPr>
          <w:color w:val="auto"/>
          <w:rtl/>
          <w:lang w:eastAsia="en-US"/>
        </w:rPr>
        <w:t xml:space="preserve"> </w:t>
      </w:r>
      <w:r w:rsidRPr="009013EC">
        <w:rPr>
          <w:rFonts w:hint="eastAsia"/>
          <w:color w:val="auto"/>
          <w:rtl/>
          <w:lang w:eastAsia="en-US"/>
        </w:rPr>
        <w:t>הוגנים</w:t>
      </w:r>
      <w:r w:rsidRPr="009013EC">
        <w:rPr>
          <w:color w:val="auto"/>
          <w:rtl/>
          <w:lang w:eastAsia="en-US"/>
        </w:rPr>
        <w:t xml:space="preserve">), </w:t>
      </w:r>
      <w:r w:rsidRPr="009013EC">
        <w:rPr>
          <w:rFonts w:hint="eastAsia"/>
          <w:color w:val="auto"/>
          <w:rtl/>
          <w:lang w:eastAsia="en-US"/>
        </w:rPr>
        <w:t>התשנ</w:t>
      </w:r>
      <w:r w:rsidRPr="009013EC">
        <w:rPr>
          <w:color w:val="auto"/>
          <w:rtl/>
          <w:lang w:eastAsia="en-US"/>
        </w:rPr>
        <w:t>"</w:t>
      </w:r>
      <w:r w:rsidRPr="009013EC">
        <w:rPr>
          <w:rFonts w:hint="eastAsia"/>
          <w:color w:val="auto"/>
          <w:rtl/>
          <w:lang w:eastAsia="en-US"/>
        </w:rPr>
        <w:t>א</w:t>
      </w:r>
      <w:r w:rsidRPr="009013EC">
        <w:rPr>
          <w:color w:val="auto"/>
          <w:rtl/>
          <w:lang w:eastAsia="en-US"/>
        </w:rPr>
        <w:t>-1991 (</w:t>
      </w:r>
      <w:r w:rsidRPr="009013EC">
        <w:rPr>
          <w:rFonts w:hint="eastAsia"/>
          <w:color w:val="auto"/>
          <w:rtl/>
          <w:lang w:eastAsia="en-US"/>
        </w:rPr>
        <w:t>להלן</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עובדים</w:t>
      </w:r>
      <w:r w:rsidRPr="009013EC">
        <w:rPr>
          <w:color w:val="auto"/>
          <w:rtl/>
          <w:lang w:eastAsia="en-US"/>
        </w:rPr>
        <w:t xml:space="preserve"> </w:t>
      </w:r>
      <w:r w:rsidRPr="009013EC">
        <w:rPr>
          <w:rFonts w:hint="eastAsia"/>
          <w:color w:val="auto"/>
          <w:rtl/>
          <w:lang w:eastAsia="en-US"/>
        </w:rPr>
        <w:t>זרים</w:t>
      </w:r>
      <w:r w:rsidRPr="009013EC">
        <w:rPr>
          <w:color w:val="auto"/>
          <w:rtl/>
          <w:lang w:eastAsia="en-US"/>
        </w:rPr>
        <w:t xml:space="preserve">) </w:t>
      </w:r>
      <w:r w:rsidRPr="009013EC">
        <w:rPr>
          <w:rFonts w:hint="eastAsia"/>
          <w:color w:val="auto"/>
          <w:rtl/>
          <w:lang w:eastAsia="en-US"/>
        </w:rPr>
        <w:t>וחוק</w:t>
      </w:r>
      <w:r w:rsidRPr="009013EC">
        <w:rPr>
          <w:color w:val="auto"/>
          <w:rtl/>
          <w:lang w:eastAsia="en-US"/>
        </w:rPr>
        <w:t xml:space="preserve"> </w:t>
      </w:r>
      <w:r w:rsidRPr="009013EC">
        <w:rPr>
          <w:rFonts w:hint="eastAsia"/>
          <w:color w:val="auto"/>
          <w:rtl/>
          <w:lang w:eastAsia="en-US"/>
        </w:rPr>
        <w:t>שכר</w:t>
      </w:r>
      <w:r w:rsidRPr="009013EC">
        <w:rPr>
          <w:color w:val="auto"/>
          <w:rtl/>
          <w:lang w:eastAsia="en-US"/>
        </w:rPr>
        <w:t xml:space="preserve"> </w:t>
      </w:r>
      <w:r w:rsidRPr="009013EC">
        <w:rPr>
          <w:rFonts w:hint="eastAsia"/>
          <w:color w:val="auto"/>
          <w:rtl/>
          <w:lang w:eastAsia="en-US"/>
        </w:rPr>
        <w:t>מינימום</w:t>
      </w:r>
      <w:r w:rsidRPr="009013EC">
        <w:rPr>
          <w:color w:val="auto"/>
          <w:rtl/>
          <w:lang w:eastAsia="en-US"/>
        </w:rPr>
        <w:t xml:space="preserve">, </w:t>
      </w:r>
      <w:r w:rsidRPr="009013EC">
        <w:rPr>
          <w:rFonts w:hint="eastAsia"/>
          <w:color w:val="auto"/>
          <w:rtl/>
          <w:lang w:eastAsia="en-US"/>
        </w:rPr>
        <w:t>התשמ</w:t>
      </w:r>
      <w:r w:rsidRPr="009013EC">
        <w:rPr>
          <w:color w:val="auto"/>
          <w:rtl/>
          <w:lang w:eastAsia="en-US"/>
        </w:rPr>
        <w:t>"</w:t>
      </w:r>
      <w:r w:rsidRPr="009013EC">
        <w:rPr>
          <w:rFonts w:hint="eastAsia"/>
          <w:color w:val="auto"/>
          <w:rtl/>
          <w:lang w:eastAsia="en-US"/>
        </w:rPr>
        <w:t>ז</w:t>
      </w:r>
      <w:r w:rsidRPr="009013EC">
        <w:rPr>
          <w:color w:val="auto"/>
          <w:rtl/>
          <w:lang w:eastAsia="en-US"/>
        </w:rPr>
        <w:t>-1987 (</w:t>
      </w:r>
      <w:r w:rsidRPr="009013EC">
        <w:rPr>
          <w:rFonts w:hint="eastAsia"/>
          <w:color w:val="auto"/>
          <w:rtl/>
          <w:lang w:eastAsia="en-US"/>
        </w:rPr>
        <w:t>להלן</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שכר</w:t>
      </w:r>
      <w:r w:rsidRPr="009013EC">
        <w:rPr>
          <w:color w:val="auto"/>
          <w:rtl/>
          <w:lang w:eastAsia="en-US"/>
        </w:rPr>
        <w:t xml:space="preserve"> </w:t>
      </w:r>
      <w:r w:rsidRPr="009013EC">
        <w:rPr>
          <w:rFonts w:hint="eastAsia"/>
          <w:color w:val="auto"/>
          <w:rtl/>
          <w:lang w:eastAsia="en-US"/>
        </w:rPr>
        <w:t>מינימום</w:t>
      </w:r>
      <w:r w:rsidRPr="009013EC">
        <w:rPr>
          <w:color w:val="auto"/>
          <w:rtl/>
          <w:lang w:eastAsia="en-US"/>
        </w:rPr>
        <w:t xml:space="preserve">) </w:t>
      </w:r>
      <w:r w:rsidRPr="009013EC">
        <w:rPr>
          <w:rFonts w:hint="eastAsia"/>
          <w:color w:val="auto"/>
          <w:rtl/>
          <w:lang w:eastAsia="en-US"/>
        </w:rPr>
        <w:t>חתום</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ידי</w:t>
      </w:r>
      <w:r w:rsidRPr="009013EC">
        <w:rPr>
          <w:color w:val="auto"/>
          <w:rtl/>
          <w:lang w:eastAsia="en-US"/>
        </w:rPr>
        <w:t xml:space="preserve"> </w:t>
      </w:r>
      <w:r w:rsidRPr="009013EC">
        <w:rPr>
          <w:rFonts w:hint="eastAsia"/>
          <w:color w:val="auto"/>
          <w:rtl/>
          <w:lang w:eastAsia="en-US"/>
        </w:rPr>
        <w:t>מורשה</w:t>
      </w:r>
      <w:r w:rsidRPr="009013EC">
        <w:rPr>
          <w:color w:val="auto"/>
          <w:rtl/>
          <w:lang w:eastAsia="en-US"/>
        </w:rPr>
        <w:t>/</w:t>
      </w:r>
      <w:r w:rsidRPr="009013EC">
        <w:rPr>
          <w:rFonts w:hint="eastAsia"/>
          <w:color w:val="auto"/>
          <w:rtl/>
          <w:lang w:eastAsia="en-US"/>
        </w:rPr>
        <w:t>י</w:t>
      </w:r>
      <w:r w:rsidRPr="009013EC">
        <w:rPr>
          <w:color w:val="auto"/>
          <w:rtl/>
          <w:lang w:eastAsia="en-US"/>
        </w:rPr>
        <w:t xml:space="preserve"> </w:t>
      </w:r>
      <w:r w:rsidRPr="009013EC">
        <w:rPr>
          <w:rFonts w:hint="eastAsia"/>
          <w:color w:val="auto"/>
          <w:rtl/>
          <w:lang w:eastAsia="en-US"/>
        </w:rPr>
        <w:t>החתימה</w:t>
      </w:r>
      <w:r w:rsidRPr="009013EC">
        <w:rPr>
          <w:color w:val="auto"/>
          <w:rtl/>
          <w:lang w:eastAsia="en-US"/>
        </w:rPr>
        <w:t xml:space="preserve"> </w:t>
      </w:r>
      <w:r w:rsidRPr="009013EC">
        <w:rPr>
          <w:rFonts w:hint="eastAsia"/>
          <w:color w:val="auto"/>
          <w:rtl/>
          <w:lang w:eastAsia="en-US"/>
        </w:rPr>
        <w:t>ומאושר</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ידי</w:t>
      </w:r>
      <w:r w:rsidRPr="009013EC">
        <w:rPr>
          <w:color w:val="auto"/>
          <w:rtl/>
          <w:lang w:eastAsia="en-US"/>
        </w:rPr>
        <w:t xml:space="preserve"> </w:t>
      </w:r>
      <w:r w:rsidRPr="009013EC">
        <w:rPr>
          <w:rFonts w:hint="eastAsia"/>
          <w:color w:val="auto"/>
          <w:rtl/>
          <w:lang w:eastAsia="en-US"/>
        </w:rPr>
        <w:t>עורך</w:t>
      </w:r>
      <w:r w:rsidRPr="009013EC">
        <w:rPr>
          <w:color w:val="auto"/>
          <w:rtl/>
          <w:lang w:eastAsia="en-US"/>
        </w:rPr>
        <w:t xml:space="preserve"> </w:t>
      </w:r>
      <w:r w:rsidRPr="009013EC">
        <w:rPr>
          <w:rFonts w:hint="eastAsia"/>
          <w:color w:val="auto"/>
          <w:rtl/>
          <w:lang w:eastAsia="en-US"/>
        </w:rPr>
        <w:t>דין</w:t>
      </w:r>
      <w:r w:rsidRPr="009013EC">
        <w:rPr>
          <w:color w:val="auto"/>
          <w:rtl/>
          <w:lang w:eastAsia="en-US"/>
        </w:rPr>
        <w:t xml:space="preserve"> </w:t>
      </w:r>
      <w:r w:rsidRPr="009013EC">
        <w:rPr>
          <w:rFonts w:hint="eastAsia"/>
          <w:color w:val="auto"/>
          <w:rtl/>
          <w:lang w:eastAsia="en-US"/>
        </w:rPr>
        <w:t>בהתאם</w:t>
      </w:r>
      <w:r w:rsidRPr="009013EC">
        <w:rPr>
          <w:color w:val="auto"/>
          <w:rtl/>
          <w:lang w:eastAsia="en-US"/>
        </w:rPr>
        <w:t xml:space="preserve"> </w:t>
      </w:r>
      <w:r>
        <w:rPr>
          <w:rFonts w:hint="cs"/>
          <w:color w:val="auto"/>
          <w:rtl/>
          <w:lang w:eastAsia="en-US"/>
        </w:rPr>
        <w:t>לנספח ד'</w:t>
      </w:r>
      <w:r w:rsidRPr="009013EC">
        <w:rPr>
          <w:color w:val="auto"/>
          <w:rtl/>
          <w:lang w:eastAsia="en-US"/>
        </w:rPr>
        <w:t xml:space="preserve">, </w:t>
      </w:r>
      <w:r w:rsidRPr="009013EC">
        <w:rPr>
          <w:rFonts w:hint="eastAsia"/>
          <w:color w:val="auto"/>
          <w:rtl/>
          <w:lang w:eastAsia="en-US"/>
        </w:rPr>
        <w:t>לפיו</w:t>
      </w:r>
      <w:r w:rsidRPr="009013EC">
        <w:rPr>
          <w:color w:val="auto"/>
          <w:rtl/>
          <w:lang w:eastAsia="en-US"/>
        </w:rPr>
        <w:t xml:space="preserve"> </w:t>
      </w:r>
      <w:r w:rsidRPr="009013EC">
        <w:rPr>
          <w:rFonts w:hint="eastAsia"/>
          <w:color w:val="auto"/>
          <w:rtl/>
          <w:lang w:eastAsia="en-US"/>
        </w:rPr>
        <w:t>המציע</w:t>
      </w:r>
      <w:r w:rsidRPr="009013EC">
        <w:rPr>
          <w:color w:val="auto"/>
          <w:rtl/>
          <w:lang w:eastAsia="en-US"/>
        </w:rPr>
        <w:t xml:space="preserve"> </w:t>
      </w:r>
      <w:r w:rsidRPr="009013EC">
        <w:rPr>
          <w:rFonts w:hint="eastAsia"/>
          <w:color w:val="auto"/>
          <w:rtl/>
          <w:lang w:eastAsia="en-US"/>
        </w:rPr>
        <w:t>ובעל</w:t>
      </w:r>
      <w:r w:rsidRPr="009013EC">
        <w:rPr>
          <w:color w:val="auto"/>
          <w:rtl/>
          <w:lang w:eastAsia="en-US"/>
        </w:rPr>
        <w:t xml:space="preserve"> </w:t>
      </w:r>
      <w:r w:rsidRPr="009013EC">
        <w:rPr>
          <w:rFonts w:hint="eastAsia"/>
          <w:color w:val="auto"/>
          <w:rtl/>
          <w:lang w:eastAsia="en-US"/>
        </w:rPr>
        <w:t>זיקה</w:t>
      </w:r>
      <w:r w:rsidRPr="009013EC">
        <w:rPr>
          <w:color w:val="auto"/>
          <w:rtl/>
          <w:lang w:eastAsia="en-US"/>
        </w:rPr>
        <w:t xml:space="preserve"> </w:t>
      </w:r>
      <w:r w:rsidRPr="009013EC">
        <w:rPr>
          <w:rFonts w:hint="eastAsia"/>
          <w:color w:val="auto"/>
          <w:rtl/>
          <w:lang w:eastAsia="en-US"/>
        </w:rPr>
        <w:t>אליו</w:t>
      </w:r>
      <w:r w:rsidRPr="009013EC">
        <w:rPr>
          <w:color w:val="auto"/>
          <w:rtl/>
          <w:lang w:eastAsia="en-US"/>
        </w:rPr>
        <w:t xml:space="preserve">, </w:t>
      </w:r>
      <w:r w:rsidRPr="009013EC">
        <w:rPr>
          <w:rFonts w:hint="eastAsia"/>
          <w:color w:val="auto"/>
          <w:rtl/>
          <w:lang w:eastAsia="en-US"/>
        </w:rPr>
        <w:t>כהגדרתו</w:t>
      </w:r>
      <w:r w:rsidRPr="009013EC">
        <w:rPr>
          <w:color w:val="auto"/>
          <w:rtl/>
          <w:lang w:eastAsia="en-US"/>
        </w:rPr>
        <w:t xml:space="preserve"> </w:t>
      </w:r>
      <w:r w:rsidRPr="009013EC">
        <w:rPr>
          <w:rFonts w:hint="eastAsia"/>
          <w:color w:val="auto"/>
          <w:rtl/>
          <w:lang w:eastAsia="en-US"/>
        </w:rPr>
        <w:t>בחוק</w:t>
      </w:r>
      <w:r w:rsidRPr="009013EC">
        <w:rPr>
          <w:color w:val="auto"/>
          <w:rtl/>
          <w:lang w:eastAsia="en-US"/>
        </w:rPr>
        <w:t xml:space="preserve"> </w:t>
      </w:r>
      <w:r w:rsidRPr="009013EC">
        <w:rPr>
          <w:rFonts w:hint="eastAsia"/>
          <w:color w:val="auto"/>
          <w:rtl/>
          <w:lang w:eastAsia="en-US"/>
        </w:rPr>
        <w:t>עסקאות</w:t>
      </w:r>
      <w:r w:rsidRPr="009013EC">
        <w:rPr>
          <w:color w:val="auto"/>
          <w:rtl/>
          <w:lang w:eastAsia="en-US"/>
        </w:rPr>
        <w:t xml:space="preserve"> </w:t>
      </w:r>
      <w:r w:rsidRPr="009013EC">
        <w:rPr>
          <w:rFonts w:hint="eastAsia"/>
          <w:color w:val="auto"/>
          <w:rtl/>
          <w:lang w:eastAsia="en-US"/>
        </w:rPr>
        <w:t>גופים</w:t>
      </w:r>
      <w:r w:rsidRPr="009013EC">
        <w:rPr>
          <w:color w:val="auto"/>
          <w:rtl/>
          <w:lang w:eastAsia="en-US"/>
        </w:rPr>
        <w:t xml:space="preserve"> </w:t>
      </w:r>
      <w:r w:rsidRPr="009013EC">
        <w:rPr>
          <w:rFonts w:hint="eastAsia"/>
          <w:color w:val="auto"/>
          <w:rtl/>
          <w:lang w:eastAsia="en-US"/>
        </w:rPr>
        <w:t>ציבוריים</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הורשעו</w:t>
      </w:r>
      <w:r w:rsidRPr="009013EC">
        <w:rPr>
          <w:color w:val="auto"/>
          <w:rtl/>
          <w:lang w:eastAsia="en-US"/>
        </w:rPr>
        <w:t xml:space="preserve"> </w:t>
      </w:r>
      <w:r w:rsidRPr="009013EC">
        <w:rPr>
          <w:rFonts w:hint="eastAsia"/>
          <w:color w:val="auto"/>
          <w:rtl/>
          <w:lang w:eastAsia="en-US"/>
        </w:rPr>
        <w:t>ביותר</w:t>
      </w:r>
      <w:r w:rsidRPr="009013EC">
        <w:rPr>
          <w:color w:val="auto"/>
          <w:rtl/>
          <w:lang w:eastAsia="en-US"/>
        </w:rPr>
        <w:t xml:space="preserve"> </w:t>
      </w:r>
      <w:r w:rsidRPr="009013EC">
        <w:rPr>
          <w:rFonts w:hint="eastAsia"/>
          <w:color w:val="auto"/>
          <w:rtl/>
          <w:lang w:eastAsia="en-US"/>
        </w:rPr>
        <w:t>משתי</w:t>
      </w:r>
      <w:r w:rsidRPr="009013EC">
        <w:rPr>
          <w:color w:val="auto"/>
          <w:rtl/>
          <w:lang w:eastAsia="en-US"/>
        </w:rPr>
        <w:t xml:space="preserve"> </w:t>
      </w:r>
      <w:r w:rsidRPr="009013EC">
        <w:rPr>
          <w:rFonts w:hint="eastAsia"/>
          <w:color w:val="auto"/>
          <w:rtl/>
          <w:lang w:eastAsia="en-US"/>
        </w:rPr>
        <w:t>עבירות</w:t>
      </w:r>
      <w:r w:rsidRPr="009013EC">
        <w:rPr>
          <w:color w:val="auto"/>
          <w:rtl/>
          <w:lang w:eastAsia="en-US"/>
        </w:rPr>
        <w:t xml:space="preserve"> </w:t>
      </w:r>
      <w:r w:rsidRPr="009013EC">
        <w:rPr>
          <w:rFonts w:hint="eastAsia"/>
          <w:color w:val="auto"/>
          <w:rtl/>
          <w:lang w:eastAsia="en-US"/>
        </w:rPr>
        <w:t>לפי</w:t>
      </w:r>
      <w:r w:rsidRPr="009013EC">
        <w:rPr>
          <w:color w:val="auto"/>
          <w:rtl/>
          <w:lang w:eastAsia="en-US"/>
        </w:rPr>
        <w:t xml:space="preserve"> </w:t>
      </w:r>
      <w:r w:rsidRPr="009013EC">
        <w:rPr>
          <w:rFonts w:hint="eastAsia"/>
          <w:color w:val="auto"/>
          <w:rtl/>
          <w:lang w:eastAsia="en-US"/>
        </w:rPr>
        <w:t>חוק</w:t>
      </w:r>
      <w:r w:rsidRPr="009013EC">
        <w:rPr>
          <w:color w:val="auto"/>
          <w:rtl/>
          <w:lang w:eastAsia="en-US"/>
        </w:rPr>
        <w:t xml:space="preserve"> </w:t>
      </w:r>
      <w:r w:rsidRPr="009013EC">
        <w:rPr>
          <w:rFonts w:hint="eastAsia"/>
          <w:color w:val="auto"/>
          <w:rtl/>
          <w:lang w:eastAsia="en-US"/>
        </w:rPr>
        <w:t>עובדים</w:t>
      </w:r>
      <w:r w:rsidRPr="009013EC">
        <w:rPr>
          <w:color w:val="auto"/>
          <w:rtl/>
          <w:lang w:eastAsia="en-US"/>
        </w:rPr>
        <w:t xml:space="preserve"> </w:t>
      </w:r>
      <w:r w:rsidRPr="009013EC">
        <w:rPr>
          <w:rFonts w:hint="eastAsia"/>
          <w:color w:val="auto"/>
          <w:rtl/>
          <w:lang w:eastAsia="en-US"/>
        </w:rPr>
        <w:t>זרים</w:t>
      </w:r>
      <w:r w:rsidRPr="009013EC">
        <w:rPr>
          <w:color w:val="auto"/>
          <w:rtl/>
          <w:lang w:eastAsia="en-US"/>
        </w:rPr>
        <w:t xml:space="preserve"> </w:t>
      </w:r>
      <w:r w:rsidRPr="009013EC">
        <w:rPr>
          <w:rFonts w:hint="eastAsia"/>
          <w:color w:val="auto"/>
          <w:rtl/>
          <w:lang w:eastAsia="en-US"/>
        </w:rPr>
        <w:t>וחוק</w:t>
      </w:r>
      <w:r w:rsidRPr="009013EC">
        <w:rPr>
          <w:color w:val="auto"/>
          <w:rtl/>
          <w:lang w:eastAsia="en-US"/>
        </w:rPr>
        <w:t xml:space="preserve"> </w:t>
      </w:r>
      <w:r w:rsidRPr="009013EC">
        <w:rPr>
          <w:rFonts w:hint="eastAsia"/>
          <w:color w:val="auto"/>
          <w:rtl/>
          <w:lang w:eastAsia="en-US"/>
        </w:rPr>
        <w:t>שכר</w:t>
      </w:r>
      <w:r w:rsidRPr="009013EC">
        <w:rPr>
          <w:color w:val="auto"/>
          <w:rtl/>
          <w:lang w:eastAsia="en-US"/>
        </w:rPr>
        <w:t xml:space="preserve"> </w:t>
      </w:r>
      <w:r w:rsidRPr="009013EC">
        <w:rPr>
          <w:rFonts w:hint="eastAsia"/>
          <w:color w:val="auto"/>
          <w:rtl/>
          <w:lang w:eastAsia="en-US"/>
        </w:rPr>
        <w:t>מינימום</w:t>
      </w:r>
      <w:r w:rsidRPr="009013EC">
        <w:rPr>
          <w:color w:val="auto"/>
          <w:rtl/>
          <w:lang w:eastAsia="en-US"/>
        </w:rPr>
        <w:t xml:space="preserve">, </w:t>
      </w:r>
      <w:r w:rsidRPr="009013EC">
        <w:rPr>
          <w:rFonts w:hint="eastAsia"/>
          <w:color w:val="auto"/>
          <w:rtl/>
          <w:lang w:eastAsia="en-US"/>
        </w:rPr>
        <w:t>ואם</w:t>
      </w:r>
      <w:r w:rsidRPr="009013EC">
        <w:rPr>
          <w:color w:val="auto"/>
          <w:rtl/>
          <w:lang w:eastAsia="en-US"/>
        </w:rPr>
        <w:t xml:space="preserve"> </w:t>
      </w:r>
      <w:r w:rsidRPr="009013EC">
        <w:rPr>
          <w:rFonts w:hint="eastAsia"/>
          <w:color w:val="auto"/>
          <w:rtl/>
          <w:lang w:eastAsia="en-US"/>
        </w:rPr>
        <w:t>הורשעו</w:t>
      </w:r>
      <w:r w:rsidRPr="009013EC">
        <w:rPr>
          <w:color w:val="auto"/>
          <w:rtl/>
          <w:lang w:eastAsia="en-US"/>
        </w:rPr>
        <w:t xml:space="preserve"> </w:t>
      </w:r>
      <w:r w:rsidRPr="009013EC">
        <w:rPr>
          <w:rFonts w:hint="eastAsia"/>
          <w:color w:val="auto"/>
          <w:rtl/>
          <w:lang w:eastAsia="en-US"/>
        </w:rPr>
        <w:t>ביותר</w:t>
      </w:r>
      <w:r w:rsidRPr="009013EC">
        <w:rPr>
          <w:color w:val="auto"/>
          <w:rtl/>
          <w:lang w:eastAsia="en-US"/>
        </w:rPr>
        <w:t xml:space="preserve"> </w:t>
      </w:r>
      <w:r w:rsidRPr="009013EC">
        <w:rPr>
          <w:rFonts w:hint="eastAsia"/>
          <w:color w:val="auto"/>
          <w:rtl/>
          <w:lang w:eastAsia="en-US"/>
        </w:rPr>
        <w:t>משתי</w:t>
      </w:r>
      <w:r w:rsidRPr="009013EC">
        <w:rPr>
          <w:color w:val="auto"/>
          <w:rtl/>
          <w:lang w:eastAsia="en-US"/>
        </w:rPr>
        <w:t xml:space="preserve"> </w:t>
      </w:r>
      <w:r w:rsidRPr="009013EC">
        <w:rPr>
          <w:rFonts w:hint="eastAsia"/>
          <w:color w:val="auto"/>
          <w:rtl/>
          <w:lang w:eastAsia="en-US"/>
        </w:rPr>
        <w:t>עבירות</w:t>
      </w:r>
      <w:r w:rsidRPr="009013EC">
        <w:rPr>
          <w:color w:val="auto"/>
          <w:rtl/>
          <w:lang w:eastAsia="en-US"/>
        </w:rPr>
        <w:t xml:space="preserve"> </w:t>
      </w:r>
      <w:r w:rsidRPr="009013EC">
        <w:rPr>
          <w:rFonts w:hint="eastAsia"/>
          <w:color w:val="auto"/>
          <w:rtl/>
          <w:lang w:eastAsia="en-US"/>
        </w:rPr>
        <w:t>כאמור</w:t>
      </w:r>
      <w:r w:rsidRPr="009013EC">
        <w:rPr>
          <w:color w:val="auto"/>
          <w:rtl/>
          <w:lang w:eastAsia="en-US"/>
        </w:rPr>
        <w:t xml:space="preserve"> – </w:t>
      </w:r>
      <w:r w:rsidRPr="009013EC">
        <w:rPr>
          <w:rFonts w:hint="eastAsia"/>
          <w:color w:val="auto"/>
          <w:rtl/>
          <w:lang w:eastAsia="en-US"/>
        </w:rPr>
        <w:t>חלפה</w:t>
      </w:r>
      <w:r w:rsidRPr="009013EC">
        <w:rPr>
          <w:color w:val="auto"/>
          <w:rtl/>
          <w:lang w:eastAsia="en-US"/>
        </w:rPr>
        <w:t xml:space="preserve"> </w:t>
      </w:r>
      <w:r w:rsidRPr="009013EC">
        <w:rPr>
          <w:rFonts w:hint="eastAsia"/>
          <w:color w:val="auto"/>
          <w:rtl/>
          <w:lang w:eastAsia="en-US"/>
        </w:rPr>
        <w:t>שנה</w:t>
      </w:r>
      <w:r w:rsidRPr="009013EC">
        <w:rPr>
          <w:color w:val="auto"/>
          <w:rtl/>
          <w:lang w:eastAsia="en-US"/>
        </w:rPr>
        <w:t xml:space="preserve"> </w:t>
      </w:r>
      <w:r w:rsidRPr="009013EC">
        <w:rPr>
          <w:rFonts w:hint="eastAsia"/>
          <w:color w:val="auto"/>
          <w:rtl/>
          <w:lang w:eastAsia="en-US"/>
        </w:rPr>
        <w:t>לפחות</w:t>
      </w:r>
      <w:r w:rsidRPr="009013EC">
        <w:rPr>
          <w:color w:val="auto"/>
          <w:rtl/>
          <w:lang w:eastAsia="en-US"/>
        </w:rPr>
        <w:t xml:space="preserve"> </w:t>
      </w:r>
      <w:r w:rsidRPr="009013EC">
        <w:rPr>
          <w:rFonts w:hint="eastAsia"/>
          <w:color w:val="auto"/>
          <w:rtl/>
          <w:lang w:eastAsia="en-US"/>
        </w:rPr>
        <w:t>ממועד</w:t>
      </w:r>
      <w:r w:rsidRPr="009013EC">
        <w:rPr>
          <w:color w:val="auto"/>
          <w:rtl/>
          <w:lang w:eastAsia="en-US"/>
        </w:rPr>
        <w:t xml:space="preserve"> </w:t>
      </w:r>
      <w:r w:rsidRPr="009013EC">
        <w:rPr>
          <w:rFonts w:hint="eastAsia"/>
          <w:color w:val="auto"/>
          <w:rtl/>
          <w:lang w:eastAsia="en-US"/>
        </w:rPr>
        <w:t>ההרשעה</w:t>
      </w:r>
      <w:r w:rsidRPr="009013EC">
        <w:rPr>
          <w:color w:val="auto"/>
          <w:rtl/>
          <w:lang w:eastAsia="en-US"/>
        </w:rPr>
        <w:t xml:space="preserve"> </w:t>
      </w:r>
      <w:r w:rsidRPr="009013EC">
        <w:rPr>
          <w:rFonts w:hint="eastAsia"/>
          <w:color w:val="auto"/>
          <w:rtl/>
          <w:lang w:eastAsia="en-US"/>
        </w:rPr>
        <w:t>האחרונה</w:t>
      </w:r>
      <w:r>
        <w:rPr>
          <w:rFonts w:hint="cs"/>
          <w:color w:val="auto"/>
          <w:rtl/>
          <w:lang w:eastAsia="en-US"/>
        </w:rPr>
        <w:t>.</w:t>
      </w:r>
    </w:p>
    <w:p w:rsidR="009013EC" w:rsidRDefault="009013EC" w:rsidP="00E66456">
      <w:pPr>
        <w:pStyle w:val="a6"/>
        <w:keepNext/>
        <w:keepLines/>
        <w:numPr>
          <w:ilvl w:val="2"/>
          <w:numId w:val="19"/>
        </w:numPr>
        <w:tabs>
          <w:tab w:val="clear" w:pos="4153"/>
          <w:tab w:val="clear" w:pos="8306"/>
        </w:tabs>
        <w:rPr>
          <w:color w:val="auto"/>
          <w:lang w:eastAsia="en-US"/>
        </w:rPr>
      </w:pPr>
      <w:r w:rsidRPr="00E66456">
        <w:rPr>
          <w:rFonts w:hint="eastAsia"/>
          <w:color w:val="auto"/>
          <w:rtl/>
          <w:lang w:eastAsia="en-US"/>
        </w:rPr>
        <w:t>אישור</w:t>
      </w:r>
      <w:r w:rsidRPr="00E66456">
        <w:rPr>
          <w:color w:val="auto"/>
          <w:rtl/>
          <w:lang w:eastAsia="en-US"/>
        </w:rPr>
        <w:t xml:space="preserve"> </w:t>
      </w:r>
      <w:r w:rsidRPr="00E66456">
        <w:rPr>
          <w:rFonts w:hint="eastAsia"/>
          <w:color w:val="auto"/>
          <w:rtl/>
          <w:lang w:eastAsia="en-US"/>
        </w:rPr>
        <w:t>מרו</w:t>
      </w:r>
      <w:r w:rsidRPr="00E66456">
        <w:rPr>
          <w:color w:val="auto"/>
          <w:rtl/>
          <w:lang w:eastAsia="en-US"/>
        </w:rPr>
        <w:t>"</w:t>
      </w:r>
      <w:r w:rsidRPr="00E66456">
        <w:rPr>
          <w:rFonts w:hint="eastAsia"/>
          <w:color w:val="auto"/>
          <w:rtl/>
          <w:lang w:eastAsia="en-US"/>
        </w:rPr>
        <w:t>ח</w:t>
      </w:r>
      <w:r w:rsidRPr="00E66456">
        <w:rPr>
          <w:color w:val="auto"/>
          <w:rtl/>
          <w:lang w:eastAsia="en-US"/>
        </w:rPr>
        <w:t xml:space="preserve"> </w:t>
      </w:r>
      <w:r w:rsidRPr="00E66456">
        <w:rPr>
          <w:rFonts w:hint="eastAsia"/>
          <w:color w:val="auto"/>
          <w:rtl/>
          <w:lang w:eastAsia="en-US"/>
        </w:rPr>
        <w:t>או</w:t>
      </w:r>
      <w:r w:rsidRPr="00E66456">
        <w:rPr>
          <w:color w:val="auto"/>
          <w:rtl/>
          <w:lang w:eastAsia="en-US"/>
        </w:rPr>
        <w:t xml:space="preserve"> </w:t>
      </w:r>
      <w:r w:rsidRPr="00E66456">
        <w:rPr>
          <w:rFonts w:hint="eastAsia"/>
          <w:color w:val="auto"/>
          <w:rtl/>
          <w:lang w:eastAsia="en-US"/>
        </w:rPr>
        <w:t>מעו</w:t>
      </w:r>
      <w:r w:rsidRPr="00E66456">
        <w:rPr>
          <w:color w:val="auto"/>
          <w:rtl/>
          <w:lang w:eastAsia="en-US"/>
        </w:rPr>
        <w:t>"</w:t>
      </w:r>
      <w:r w:rsidRPr="00E66456">
        <w:rPr>
          <w:rFonts w:hint="eastAsia"/>
          <w:color w:val="auto"/>
          <w:rtl/>
          <w:lang w:eastAsia="en-US"/>
        </w:rPr>
        <w:t>ד</w:t>
      </w:r>
      <w:r w:rsidRPr="00E66456">
        <w:rPr>
          <w:color w:val="auto"/>
          <w:rtl/>
          <w:lang w:eastAsia="en-US"/>
        </w:rPr>
        <w:t xml:space="preserve"> </w:t>
      </w:r>
      <w:r w:rsidRPr="00E66456">
        <w:rPr>
          <w:rFonts w:hint="eastAsia"/>
          <w:color w:val="auto"/>
          <w:rtl/>
          <w:lang w:eastAsia="en-US"/>
        </w:rPr>
        <w:t>בנוסח</w:t>
      </w:r>
      <w:r w:rsidRPr="00E66456">
        <w:rPr>
          <w:color w:val="auto"/>
          <w:rtl/>
          <w:lang w:eastAsia="en-US"/>
        </w:rPr>
        <w:t xml:space="preserve"> </w:t>
      </w:r>
      <w:r w:rsidRPr="00E66456">
        <w:rPr>
          <w:rFonts w:hint="eastAsia"/>
          <w:color w:val="auto"/>
          <w:rtl/>
          <w:lang w:eastAsia="en-US"/>
        </w:rPr>
        <w:t>המובא</w:t>
      </w:r>
      <w:r w:rsidRPr="00E66456">
        <w:rPr>
          <w:color w:val="auto"/>
          <w:rtl/>
          <w:lang w:eastAsia="en-US"/>
        </w:rPr>
        <w:t xml:space="preserve"> </w:t>
      </w:r>
      <w:r w:rsidRPr="00E66456">
        <w:rPr>
          <w:rFonts w:hint="eastAsia"/>
          <w:color w:val="auto"/>
          <w:rtl/>
          <w:lang w:eastAsia="en-US"/>
        </w:rPr>
        <w:t>בנספח</w:t>
      </w:r>
      <w:r w:rsidRPr="00E66456">
        <w:rPr>
          <w:color w:val="auto"/>
          <w:rtl/>
          <w:lang w:eastAsia="en-US"/>
        </w:rPr>
        <w:t xml:space="preserve"> </w:t>
      </w:r>
      <w:r w:rsidRPr="00E66456">
        <w:rPr>
          <w:rFonts w:hint="cs"/>
          <w:color w:val="auto"/>
          <w:rtl/>
          <w:lang w:eastAsia="en-US"/>
        </w:rPr>
        <w:t>ב'</w:t>
      </w:r>
      <w:r w:rsidRPr="00E66456">
        <w:rPr>
          <w:color w:val="auto"/>
          <w:rtl/>
          <w:lang w:eastAsia="en-US"/>
        </w:rPr>
        <w:t xml:space="preserve"> </w:t>
      </w:r>
      <w:r w:rsidRPr="00E66456">
        <w:rPr>
          <w:rFonts w:hint="eastAsia"/>
          <w:color w:val="auto"/>
          <w:rtl/>
          <w:lang w:eastAsia="en-US"/>
        </w:rPr>
        <w:t>המאשר</w:t>
      </w:r>
      <w:r w:rsidRPr="00E66456">
        <w:rPr>
          <w:color w:val="auto"/>
          <w:rtl/>
          <w:lang w:eastAsia="en-US"/>
        </w:rPr>
        <w:t xml:space="preserve"> </w:t>
      </w:r>
      <w:r w:rsidRPr="00E66456">
        <w:rPr>
          <w:rFonts w:hint="eastAsia"/>
          <w:color w:val="auto"/>
          <w:rtl/>
          <w:lang w:eastAsia="en-US"/>
        </w:rPr>
        <w:t>את</w:t>
      </w:r>
      <w:r w:rsidRPr="00E66456">
        <w:rPr>
          <w:color w:val="auto"/>
          <w:rtl/>
          <w:lang w:eastAsia="en-US"/>
        </w:rPr>
        <w:t xml:space="preserve"> </w:t>
      </w:r>
      <w:r w:rsidRPr="00E66456">
        <w:rPr>
          <w:rFonts w:hint="eastAsia"/>
          <w:color w:val="auto"/>
          <w:rtl/>
          <w:lang w:eastAsia="en-US"/>
        </w:rPr>
        <w:t>כל</w:t>
      </w:r>
      <w:r w:rsidRPr="00E66456">
        <w:rPr>
          <w:color w:val="auto"/>
          <w:rtl/>
          <w:lang w:eastAsia="en-US"/>
        </w:rPr>
        <w:t xml:space="preserve"> </w:t>
      </w:r>
      <w:r w:rsidRPr="00E66456">
        <w:rPr>
          <w:rFonts w:hint="eastAsia"/>
          <w:color w:val="auto"/>
          <w:rtl/>
          <w:lang w:eastAsia="en-US"/>
        </w:rPr>
        <w:t>הפרטים</w:t>
      </w:r>
      <w:r w:rsidRPr="00E66456">
        <w:rPr>
          <w:color w:val="auto"/>
          <w:rtl/>
          <w:lang w:eastAsia="en-US"/>
        </w:rPr>
        <w:t xml:space="preserve">, </w:t>
      </w:r>
      <w:r w:rsidRPr="00E66456">
        <w:rPr>
          <w:rFonts w:hint="eastAsia"/>
          <w:color w:val="auto"/>
          <w:rtl/>
          <w:lang w:eastAsia="en-US"/>
        </w:rPr>
        <w:t>הדרישות</w:t>
      </w:r>
      <w:r w:rsidRPr="00E66456">
        <w:rPr>
          <w:color w:val="auto"/>
          <w:rtl/>
          <w:lang w:eastAsia="en-US"/>
        </w:rPr>
        <w:t xml:space="preserve"> </w:t>
      </w:r>
      <w:r w:rsidRPr="00E66456">
        <w:rPr>
          <w:rFonts w:hint="eastAsia"/>
          <w:color w:val="auto"/>
          <w:rtl/>
          <w:lang w:eastAsia="en-US"/>
        </w:rPr>
        <w:t>והמידע</w:t>
      </w:r>
      <w:r w:rsidRPr="00E66456">
        <w:rPr>
          <w:color w:val="auto"/>
          <w:rtl/>
          <w:lang w:eastAsia="en-US"/>
        </w:rPr>
        <w:t xml:space="preserve"> </w:t>
      </w:r>
      <w:r w:rsidRPr="00E66456">
        <w:rPr>
          <w:rFonts w:hint="eastAsia"/>
          <w:color w:val="auto"/>
          <w:rtl/>
          <w:lang w:eastAsia="en-US"/>
        </w:rPr>
        <w:t>אודות</w:t>
      </w:r>
      <w:r w:rsidRPr="00E66456">
        <w:rPr>
          <w:color w:val="auto"/>
          <w:rtl/>
          <w:lang w:eastAsia="en-US"/>
        </w:rPr>
        <w:t xml:space="preserve"> </w:t>
      </w:r>
      <w:r w:rsidRPr="00E66456">
        <w:rPr>
          <w:rFonts w:hint="eastAsia"/>
          <w:color w:val="auto"/>
          <w:rtl/>
          <w:lang w:eastAsia="en-US"/>
        </w:rPr>
        <w:t>המציע</w:t>
      </w:r>
      <w:r w:rsidRPr="00E66456">
        <w:rPr>
          <w:color w:val="auto"/>
          <w:rtl/>
          <w:lang w:eastAsia="en-US"/>
        </w:rPr>
        <w:t xml:space="preserve">, </w:t>
      </w:r>
      <w:r w:rsidRPr="00E66456">
        <w:rPr>
          <w:rFonts w:hint="eastAsia"/>
          <w:color w:val="auto"/>
          <w:rtl/>
          <w:lang w:eastAsia="en-US"/>
        </w:rPr>
        <w:t>לרבות</w:t>
      </w:r>
      <w:r w:rsidRPr="00E66456">
        <w:rPr>
          <w:color w:val="auto"/>
          <w:rtl/>
          <w:lang w:eastAsia="en-US"/>
        </w:rPr>
        <w:t xml:space="preserve"> </w:t>
      </w:r>
      <w:r w:rsidRPr="00E66456">
        <w:rPr>
          <w:rFonts w:hint="eastAsia"/>
          <w:color w:val="auto"/>
          <w:rtl/>
          <w:lang w:eastAsia="en-US"/>
        </w:rPr>
        <w:t>שמות</w:t>
      </w:r>
      <w:r w:rsidRPr="00E66456">
        <w:rPr>
          <w:color w:val="auto"/>
          <w:rtl/>
          <w:lang w:eastAsia="en-US"/>
        </w:rPr>
        <w:t xml:space="preserve"> </w:t>
      </w:r>
      <w:r w:rsidRPr="00E66456">
        <w:rPr>
          <w:rFonts w:hint="eastAsia"/>
          <w:color w:val="auto"/>
          <w:rtl/>
          <w:lang w:eastAsia="en-US"/>
        </w:rPr>
        <w:t>וזהות</w:t>
      </w:r>
      <w:r w:rsidRPr="00E66456">
        <w:rPr>
          <w:color w:val="auto"/>
          <w:rtl/>
          <w:lang w:eastAsia="en-US"/>
        </w:rPr>
        <w:t xml:space="preserve"> </w:t>
      </w:r>
      <w:proofErr w:type="spellStart"/>
      <w:r w:rsidRPr="00E66456">
        <w:rPr>
          <w:rFonts w:hint="eastAsia"/>
          <w:color w:val="auto"/>
          <w:rtl/>
          <w:lang w:eastAsia="en-US"/>
        </w:rPr>
        <w:t>מורשי</w:t>
      </w:r>
      <w:proofErr w:type="spellEnd"/>
      <w:r w:rsidRPr="00E66456">
        <w:rPr>
          <w:color w:val="auto"/>
          <w:rtl/>
          <w:lang w:eastAsia="en-US"/>
        </w:rPr>
        <w:t xml:space="preserve"> </w:t>
      </w:r>
      <w:r w:rsidRPr="00E66456">
        <w:rPr>
          <w:rFonts w:hint="eastAsia"/>
          <w:color w:val="auto"/>
          <w:rtl/>
          <w:lang w:eastAsia="en-US"/>
        </w:rPr>
        <w:t>החתימה</w:t>
      </w:r>
      <w:r w:rsidRPr="00E66456">
        <w:rPr>
          <w:color w:val="auto"/>
          <w:rtl/>
          <w:lang w:eastAsia="en-US"/>
        </w:rPr>
        <w:t xml:space="preserve"> </w:t>
      </w:r>
      <w:r w:rsidRPr="00E66456">
        <w:rPr>
          <w:rFonts w:hint="eastAsia"/>
          <w:color w:val="auto"/>
          <w:rtl/>
          <w:lang w:eastAsia="en-US"/>
        </w:rPr>
        <w:t>מטעמו</w:t>
      </w:r>
      <w:r w:rsidRPr="00E66456">
        <w:rPr>
          <w:color w:val="auto"/>
          <w:rtl/>
          <w:lang w:eastAsia="en-US"/>
        </w:rPr>
        <w:t xml:space="preserve">, </w:t>
      </w:r>
      <w:r w:rsidRPr="00E66456">
        <w:rPr>
          <w:rFonts w:hint="eastAsia"/>
          <w:color w:val="auto"/>
          <w:rtl/>
          <w:lang w:eastAsia="en-US"/>
        </w:rPr>
        <w:t>תאריך</w:t>
      </w:r>
      <w:r w:rsidRPr="00E66456">
        <w:rPr>
          <w:color w:val="auto"/>
          <w:rtl/>
          <w:lang w:eastAsia="en-US"/>
        </w:rPr>
        <w:t xml:space="preserve"> </w:t>
      </w:r>
      <w:r w:rsidRPr="00E66456">
        <w:rPr>
          <w:rFonts w:hint="eastAsia"/>
          <w:color w:val="auto"/>
          <w:rtl/>
          <w:lang w:eastAsia="en-US"/>
        </w:rPr>
        <w:t>ההתארגנות</w:t>
      </w:r>
      <w:r w:rsidRPr="00E66456">
        <w:rPr>
          <w:color w:val="auto"/>
          <w:rtl/>
          <w:lang w:eastAsia="en-US"/>
        </w:rPr>
        <w:t xml:space="preserve">, </w:t>
      </w:r>
      <w:r w:rsidRPr="00E66456">
        <w:rPr>
          <w:rFonts w:hint="eastAsia"/>
          <w:color w:val="auto"/>
          <w:rtl/>
          <w:lang w:eastAsia="en-US"/>
        </w:rPr>
        <w:t>סוג</w:t>
      </w:r>
      <w:r w:rsidRPr="00E66456">
        <w:rPr>
          <w:color w:val="auto"/>
          <w:rtl/>
          <w:lang w:eastAsia="en-US"/>
        </w:rPr>
        <w:t xml:space="preserve"> </w:t>
      </w:r>
      <w:r w:rsidRPr="00E66456">
        <w:rPr>
          <w:rFonts w:hint="eastAsia"/>
          <w:color w:val="auto"/>
          <w:rtl/>
          <w:lang w:eastAsia="en-US"/>
        </w:rPr>
        <w:t>התאגיד</w:t>
      </w:r>
      <w:r w:rsidRPr="00E66456">
        <w:rPr>
          <w:color w:val="auto"/>
          <w:rtl/>
          <w:lang w:eastAsia="en-US"/>
        </w:rPr>
        <w:t xml:space="preserve">, </w:t>
      </w:r>
      <w:r w:rsidRPr="00E66456">
        <w:rPr>
          <w:rFonts w:hint="eastAsia"/>
          <w:color w:val="auto"/>
          <w:rtl/>
          <w:lang w:eastAsia="en-US"/>
        </w:rPr>
        <w:t>מספר</w:t>
      </w:r>
      <w:r w:rsidRPr="00E66456">
        <w:rPr>
          <w:color w:val="auto"/>
          <w:rtl/>
          <w:lang w:eastAsia="en-US"/>
        </w:rPr>
        <w:t xml:space="preserve"> </w:t>
      </w:r>
      <w:r w:rsidRPr="00E66456">
        <w:rPr>
          <w:rFonts w:hint="eastAsia"/>
          <w:color w:val="auto"/>
          <w:rtl/>
          <w:lang w:eastAsia="en-US"/>
        </w:rPr>
        <w:t>מזהה</w:t>
      </w:r>
      <w:r w:rsidRPr="00E66456">
        <w:rPr>
          <w:color w:val="auto"/>
          <w:rtl/>
          <w:lang w:eastAsia="en-US"/>
        </w:rPr>
        <w:t xml:space="preserve">, </w:t>
      </w:r>
      <w:r w:rsidRPr="00E66456">
        <w:rPr>
          <w:rFonts w:hint="eastAsia"/>
          <w:color w:val="auto"/>
          <w:rtl/>
          <w:lang w:eastAsia="en-US"/>
        </w:rPr>
        <w:t>כנדרש</w:t>
      </w:r>
      <w:r w:rsidRPr="00E66456">
        <w:rPr>
          <w:color w:val="auto"/>
          <w:rtl/>
          <w:lang w:eastAsia="en-US"/>
        </w:rPr>
        <w:t xml:space="preserve"> </w:t>
      </w:r>
      <w:r w:rsidRPr="00E66456">
        <w:rPr>
          <w:rFonts w:hint="eastAsia"/>
          <w:color w:val="auto"/>
          <w:rtl/>
          <w:lang w:eastAsia="en-US"/>
        </w:rPr>
        <w:t>במכרז</w:t>
      </w:r>
      <w:r>
        <w:rPr>
          <w:rFonts w:hint="cs"/>
          <w:color w:val="auto"/>
          <w:rtl/>
          <w:lang w:eastAsia="en-US"/>
        </w:rPr>
        <w:t>.</w:t>
      </w:r>
    </w:p>
    <w:p w:rsidR="009013EC" w:rsidRDefault="009013EC" w:rsidP="00E66456">
      <w:pPr>
        <w:pStyle w:val="a6"/>
        <w:keepNext/>
        <w:keepLines/>
        <w:numPr>
          <w:ilvl w:val="2"/>
          <w:numId w:val="19"/>
        </w:numPr>
        <w:tabs>
          <w:tab w:val="clear" w:pos="4153"/>
          <w:tab w:val="clear" w:pos="8306"/>
        </w:tabs>
        <w:rPr>
          <w:color w:val="auto"/>
          <w:lang w:eastAsia="en-US"/>
        </w:rPr>
      </w:pPr>
      <w:r w:rsidRPr="009013EC">
        <w:rPr>
          <w:rFonts w:hint="eastAsia"/>
          <w:color w:val="auto"/>
          <w:rtl/>
          <w:lang w:eastAsia="en-US"/>
        </w:rPr>
        <w:t>במידה</w:t>
      </w:r>
      <w:r w:rsidRPr="009013EC">
        <w:rPr>
          <w:color w:val="auto"/>
          <w:rtl/>
          <w:lang w:eastAsia="en-US"/>
        </w:rPr>
        <w:t xml:space="preserve"> </w:t>
      </w:r>
      <w:r w:rsidRPr="009013EC">
        <w:rPr>
          <w:rFonts w:hint="eastAsia"/>
          <w:color w:val="auto"/>
          <w:rtl/>
          <w:lang w:eastAsia="en-US"/>
        </w:rPr>
        <w:t>ומתקיים</w:t>
      </w:r>
      <w:r w:rsidRPr="009013EC">
        <w:rPr>
          <w:color w:val="auto"/>
          <w:rtl/>
          <w:lang w:eastAsia="en-US"/>
        </w:rPr>
        <w:t xml:space="preserve"> </w:t>
      </w:r>
      <w:r w:rsidRPr="009013EC">
        <w:rPr>
          <w:rFonts w:hint="eastAsia"/>
          <w:color w:val="auto"/>
          <w:rtl/>
          <w:lang w:eastAsia="en-US"/>
        </w:rPr>
        <w:t>האמור</w:t>
      </w:r>
      <w:r w:rsidRPr="009013EC">
        <w:rPr>
          <w:color w:val="auto"/>
          <w:rtl/>
          <w:lang w:eastAsia="en-US"/>
        </w:rPr>
        <w:t xml:space="preserve"> </w:t>
      </w:r>
      <w:r w:rsidRPr="009013EC">
        <w:rPr>
          <w:rFonts w:hint="eastAsia"/>
          <w:color w:val="auto"/>
          <w:rtl/>
          <w:lang w:eastAsia="en-US"/>
        </w:rPr>
        <w:t>בסעיף</w:t>
      </w:r>
      <w:r w:rsidRPr="009013EC">
        <w:rPr>
          <w:color w:val="auto"/>
          <w:rtl/>
          <w:lang w:eastAsia="en-US"/>
        </w:rPr>
        <w:t xml:space="preserve"> 2</w:t>
      </w:r>
      <w:r w:rsidRPr="009013EC">
        <w:rPr>
          <w:rFonts w:hint="eastAsia"/>
          <w:color w:val="auto"/>
          <w:rtl/>
          <w:lang w:eastAsia="en-US"/>
        </w:rPr>
        <w:t>ב</w:t>
      </w:r>
      <w:r w:rsidRPr="009013EC">
        <w:rPr>
          <w:color w:val="auto"/>
          <w:rtl/>
          <w:lang w:eastAsia="en-US"/>
        </w:rPr>
        <w:t xml:space="preserve">' </w:t>
      </w:r>
      <w:r w:rsidRPr="009013EC">
        <w:rPr>
          <w:rFonts w:hint="eastAsia"/>
          <w:color w:val="auto"/>
          <w:rtl/>
          <w:lang w:eastAsia="en-US"/>
        </w:rPr>
        <w:t>לחוק</w:t>
      </w:r>
      <w:r w:rsidRPr="009013EC">
        <w:rPr>
          <w:color w:val="auto"/>
          <w:rtl/>
          <w:lang w:eastAsia="en-US"/>
        </w:rPr>
        <w:t xml:space="preserve"> </w:t>
      </w:r>
      <w:r w:rsidRPr="009013EC">
        <w:rPr>
          <w:rFonts w:hint="eastAsia"/>
          <w:color w:val="auto"/>
          <w:rtl/>
          <w:lang w:eastAsia="en-US"/>
        </w:rPr>
        <w:t>חובת</w:t>
      </w:r>
      <w:r w:rsidRPr="009013EC">
        <w:rPr>
          <w:color w:val="auto"/>
          <w:rtl/>
          <w:lang w:eastAsia="en-US"/>
        </w:rPr>
        <w:t xml:space="preserve"> </w:t>
      </w:r>
      <w:r w:rsidRPr="009013EC">
        <w:rPr>
          <w:rFonts w:hint="eastAsia"/>
          <w:color w:val="auto"/>
          <w:rtl/>
          <w:lang w:eastAsia="en-US"/>
        </w:rPr>
        <w:t>המכרזים</w:t>
      </w:r>
      <w:r w:rsidRPr="009013EC">
        <w:rPr>
          <w:color w:val="auto"/>
          <w:rtl/>
          <w:lang w:eastAsia="en-US"/>
        </w:rPr>
        <w:t xml:space="preserve"> </w:t>
      </w:r>
      <w:proofErr w:type="spellStart"/>
      <w:r w:rsidRPr="009013EC">
        <w:rPr>
          <w:rFonts w:hint="eastAsia"/>
          <w:color w:val="auto"/>
          <w:rtl/>
          <w:lang w:eastAsia="en-US"/>
        </w:rPr>
        <w:t>התשנ</w:t>
      </w:r>
      <w:r w:rsidRPr="009013EC">
        <w:rPr>
          <w:color w:val="auto"/>
          <w:rtl/>
          <w:lang w:eastAsia="en-US"/>
        </w:rPr>
        <w:t>"</w:t>
      </w:r>
      <w:r w:rsidRPr="009013EC">
        <w:rPr>
          <w:rFonts w:hint="eastAsia"/>
          <w:color w:val="auto"/>
          <w:rtl/>
          <w:lang w:eastAsia="en-US"/>
        </w:rPr>
        <w:t>ב</w:t>
      </w:r>
      <w:proofErr w:type="spellEnd"/>
      <w:r w:rsidRPr="009013EC">
        <w:rPr>
          <w:color w:val="auto"/>
          <w:rtl/>
          <w:lang w:eastAsia="en-US"/>
        </w:rPr>
        <w:t xml:space="preserve"> 1982 </w:t>
      </w:r>
      <w:r w:rsidRPr="009013EC">
        <w:rPr>
          <w:rFonts w:hint="eastAsia"/>
          <w:color w:val="auto"/>
          <w:rtl/>
          <w:lang w:eastAsia="en-US"/>
        </w:rPr>
        <w:t>לפיו</w:t>
      </w:r>
      <w:r w:rsidRPr="009013EC">
        <w:rPr>
          <w:color w:val="auto"/>
          <w:rtl/>
          <w:lang w:eastAsia="en-US"/>
        </w:rPr>
        <w:t xml:space="preserve"> </w:t>
      </w:r>
      <w:r w:rsidRPr="009013EC">
        <w:rPr>
          <w:rFonts w:hint="eastAsia"/>
          <w:color w:val="auto"/>
          <w:rtl/>
          <w:lang w:eastAsia="en-US"/>
        </w:rPr>
        <w:t>במציע</w:t>
      </w:r>
      <w:r w:rsidRPr="009013EC">
        <w:rPr>
          <w:color w:val="auto"/>
          <w:rtl/>
          <w:lang w:eastAsia="en-US"/>
        </w:rPr>
        <w:t xml:space="preserve"> , </w:t>
      </w:r>
      <w:r w:rsidRPr="009013EC">
        <w:rPr>
          <w:rFonts w:hint="eastAsia"/>
          <w:color w:val="auto"/>
          <w:rtl/>
          <w:lang w:eastAsia="en-US"/>
        </w:rPr>
        <w:t>המחזיקה</w:t>
      </w:r>
      <w:r w:rsidRPr="009013EC">
        <w:rPr>
          <w:color w:val="auto"/>
          <w:rtl/>
          <w:lang w:eastAsia="en-US"/>
        </w:rPr>
        <w:t xml:space="preserve"> </w:t>
      </w:r>
      <w:r w:rsidRPr="009013EC">
        <w:rPr>
          <w:rFonts w:hint="eastAsia"/>
          <w:color w:val="auto"/>
          <w:rtl/>
          <w:lang w:eastAsia="en-US"/>
        </w:rPr>
        <w:t>בשליטה</w:t>
      </w:r>
      <w:r w:rsidRPr="009013EC">
        <w:rPr>
          <w:color w:val="auto"/>
          <w:rtl/>
          <w:lang w:eastAsia="en-US"/>
        </w:rPr>
        <w:t xml:space="preserve"> </w:t>
      </w:r>
      <w:r w:rsidRPr="009013EC">
        <w:rPr>
          <w:rFonts w:hint="eastAsia"/>
          <w:color w:val="auto"/>
          <w:rtl/>
          <w:lang w:eastAsia="en-US"/>
        </w:rPr>
        <w:t>היא</w:t>
      </w:r>
      <w:r w:rsidRPr="009013EC">
        <w:rPr>
          <w:color w:val="auto"/>
          <w:rtl/>
          <w:lang w:eastAsia="en-US"/>
        </w:rPr>
        <w:t xml:space="preserve"> </w:t>
      </w:r>
      <w:r w:rsidRPr="009013EC">
        <w:rPr>
          <w:rFonts w:hint="eastAsia"/>
          <w:color w:val="auto"/>
          <w:rtl/>
          <w:lang w:eastAsia="en-US"/>
        </w:rPr>
        <w:t>אישה</w:t>
      </w:r>
      <w:r w:rsidRPr="009013EC">
        <w:rPr>
          <w:color w:val="auto"/>
          <w:rtl/>
          <w:lang w:eastAsia="en-US"/>
        </w:rPr>
        <w:t xml:space="preserve"> </w:t>
      </w:r>
      <w:r w:rsidRPr="009013EC">
        <w:rPr>
          <w:rFonts w:hint="eastAsia"/>
          <w:color w:val="auto"/>
          <w:rtl/>
          <w:lang w:eastAsia="en-US"/>
        </w:rPr>
        <w:t>וכי</w:t>
      </w:r>
      <w:r w:rsidRPr="009013EC">
        <w:rPr>
          <w:color w:val="auto"/>
          <w:rtl/>
          <w:lang w:eastAsia="en-US"/>
        </w:rPr>
        <w:t xml:space="preserve"> </w:t>
      </w:r>
      <w:r w:rsidRPr="009013EC">
        <w:rPr>
          <w:rFonts w:hint="eastAsia"/>
          <w:color w:val="auto"/>
          <w:rtl/>
          <w:lang w:eastAsia="en-US"/>
        </w:rPr>
        <w:t>לא</w:t>
      </w:r>
      <w:r w:rsidRPr="009013EC">
        <w:rPr>
          <w:color w:val="auto"/>
          <w:rtl/>
          <w:lang w:eastAsia="en-US"/>
        </w:rPr>
        <w:t xml:space="preserve"> </w:t>
      </w:r>
      <w:r w:rsidRPr="009013EC">
        <w:rPr>
          <w:rFonts w:hint="eastAsia"/>
          <w:color w:val="auto"/>
          <w:rtl/>
          <w:lang w:eastAsia="en-US"/>
        </w:rPr>
        <w:t>התקיים</w:t>
      </w:r>
      <w:r w:rsidRPr="009013EC">
        <w:rPr>
          <w:color w:val="auto"/>
          <w:rtl/>
          <w:lang w:eastAsia="en-US"/>
        </w:rPr>
        <w:t xml:space="preserve"> </w:t>
      </w:r>
      <w:r w:rsidRPr="009013EC">
        <w:rPr>
          <w:rFonts w:hint="eastAsia"/>
          <w:color w:val="auto"/>
          <w:rtl/>
          <w:lang w:eastAsia="en-US"/>
        </w:rPr>
        <w:t>אף</w:t>
      </w:r>
      <w:r w:rsidRPr="009013EC">
        <w:rPr>
          <w:color w:val="auto"/>
          <w:rtl/>
          <w:lang w:eastAsia="en-US"/>
        </w:rPr>
        <w:t xml:space="preserve"> </w:t>
      </w:r>
      <w:r w:rsidRPr="009013EC">
        <w:rPr>
          <w:rFonts w:hint="eastAsia"/>
          <w:color w:val="auto"/>
          <w:rtl/>
          <w:lang w:eastAsia="en-US"/>
        </w:rPr>
        <w:t>אחד</w:t>
      </w:r>
      <w:r w:rsidRPr="009013EC">
        <w:rPr>
          <w:color w:val="auto"/>
          <w:rtl/>
          <w:lang w:eastAsia="en-US"/>
        </w:rPr>
        <w:t xml:space="preserve"> </w:t>
      </w:r>
      <w:r w:rsidRPr="009013EC">
        <w:rPr>
          <w:rFonts w:hint="eastAsia"/>
          <w:color w:val="auto"/>
          <w:rtl/>
          <w:lang w:eastAsia="en-US"/>
        </w:rPr>
        <w:t>מהתנאים</w:t>
      </w:r>
      <w:r w:rsidRPr="009013EC">
        <w:rPr>
          <w:color w:val="auto"/>
          <w:rtl/>
          <w:lang w:eastAsia="en-US"/>
        </w:rPr>
        <w:t xml:space="preserve"> </w:t>
      </w:r>
      <w:r w:rsidRPr="009013EC">
        <w:rPr>
          <w:rFonts w:hint="eastAsia"/>
          <w:color w:val="auto"/>
          <w:rtl/>
          <w:lang w:eastAsia="en-US"/>
        </w:rPr>
        <w:t>המפורטים</w:t>
      </w:r>
      <w:r w:rsidRPr="009013EC">
        <w:rPr>
          <w:color w:val="auto"/>
          <w:rtl/>
          <w:lang w:eastAsia="en-US"/>
        </w:rPr>
        <w:t xml:space="preserve"> </w:t>
      </w:r>
      <w:r w:rsidRPr="009013EC">
        <w:rPr>
          <w:rFonts w:hint="eastAsia"/>
          <w:color w:val="auto"/>
          <w:rtl/>
          <w:lang w:eastAsia="en-US"/>
        </w:rPr>
        <w:t>בסעיף</w:t>
      </w:r>
      <w:r w:rsidRPr="009013EC">
        <w:rPr>
          <w:color w:val="auto"/>
          <w:rtl/>
          <w:lang w:eastAsia="en-US"/>
        </w:rPr>
        <w:t xml:space="preserve"> </w:t>
      </w:r>
      <w:r w:rsidRPr="009013EC">
        <w:rPr>
          <w:rFonts w:hint="eastAsia"/>
          <w:color w:val="auto"/>
          <w:rtl/>
          <w:lang w:eastAsia="en-US"/>
        </w:rPr>
        <w:t>הנ</w:t>
      </w:r>
      <w:r w:rsidRPr="009013EC">
        <w:rPr>
          <w:color w:val="auto"/>
          <w:rtl/>
          <w:lang w:eastAsia="en-US"/>
        </w:rPr>
        <w:t>"</w:t>
      </w:r>
      <w:r w:rsidRPr="009013EC">
        <w:rPr>
          <w:rFonts w:hint="eastAsia"/>
          <w:color w:val="auto"/>
          <w:rtl/>
          <w:lang w:eastAsia="en-US"/>
        </w:rPr>
        <w:t>ל</w:t>
      </w:r>
      <w:r w:rsidRPr="009013EC">
        <w:rPr>
          <w:color w:val="auto"/>
          <w:rtl/>
          <w:lang w:eastAsia="en-US"/>
        </w:rPr>
        <w:t xml:space="preserve">, </w:t>
      </w:r>
      <w:r w:rsidRPr="009013EC">
        <w:rPr>
          <w:rFonts w:hint="eastAsia"/>
          <w:color w:val="auto"/>
          <w:rtl/>
          <w:lang w:eastAsia="en-US"/>
        </w:rPr>
        <w:t>יש</w:t>
      </w:r>
      <w:r w:rsidRPr="009013EC">
        <w:rPr>
          <w:color w:val="auto"/>
          <w:rtl/>
          <w:lang w:eastAsia="en-US"/>
        </w:rPr>
        <w:t xml:space="preserve"> </w:t>
      </w:r>
      <w:r w:rsidRPr="009013EC">
        <w:rPr>
          <w:rFonts w:hint="eastAsia"/>
          <w:color w:val="auto"/>
          <w:rtl/>
          <w:lang w:eastAsia="en-US"/>
        </w:rPr>
        <w:t>להגיש</w:t>
      </w:r>
      <w:r w:rsidRPr="009013EC">
        <w:rPr>
          <w:color w:val="auto"/>
          <w:rtl/>
          <w:lang w:eastAsia="en-US"/>
        </w:rPr>
        <w:t xml:space="preserve"> </w:t>
      </w:r>
      <w:r w:rsidRPr="009013EC">
        <w:rPr>
          <w:rFonts w:hint="eastAsia"/>
          <w:color w:val="auto"/>
          <w:rtl/>
          <w:lang w:eastAsia="en-US"/>
        </w:rPr>
        <w:t>אישור</w:t>
      </w:r>
      <w:r w:rsidRPr="009013EC">
        <w:rPr>
          <w:color w:val="auto"/>
          <w:rtl/>
          <w:lang w:eastAsia="en-US"/>
        </w:rPr>
        <w:t xml:space="preserve"> </w:t>
      </w:r>
      <w:r w:rsidRPr="009013EC">
        <w:rPr>
          <w:rFonts w:hint="eastAsia"/>
          <w:color w:val="auto"/>
          <w:rtl/>
          <w:lang w:eastAsia="en-US"/>
        </w:rPr>
        <w:t>על</w:t>
      </w:r>
      <w:r w:rsidRPr="009013EC">
        <w:rPr>
          <w:color w:val="auto"/>
          <w:rtl/>
          <w:lang w:eastAsia="en-US"/>
        </w:rPr>
        <w:t xml:space="preserve"> </w:t>
      </w:r>
      <w:r w:rsidRPr="009013EC">
        <w:rPr>
          <w:rFonts w:hint="eastAsia"/>
          <w:color w:val="auto"/>
          <w:rtl/>
          <w:lang w:eastAsia="en-US"/>
        </w:rPr>
        <w:t>כך</w:t>
      </w:r>
      <w:r>
        <w:rPr>
          <w:rFonts w:hint="cs"/>
          <w:color w:val="auto"/>
          <w:rtl/>
          <w:lang w:eastAsia="en-US"/>
        </w:rPr>
        <w:t xml:space="preserve"> בנוסח </w:t>
      </w:r>
      <w:r w:rsidRPr="00E66456">
        <w:rPr>
          <w:rFonts w:hint="cs"/>
          <w:color w:val="auto"/>
          <w:rtl/>
          <w:lang w:eastAsia="en-US"/>
        </w:rPr>
        <w:t>נספח י"ב</w:t>
      </w:r>
      <w:r>
        <w:rPr>
          <w:rFonts w:hint="cs"/>
          <w:color w:val="auto"/>
          <w:rtl/>
          <w:lang w:eastAsia="en-US"/>
        </w:rPr>
        <w:t>.</w:t>
      </w:r>
    </w:p>
    <w:p w:rsidR="00DF3B49" w:rsidRDefault="00DF3B49" w:rsidP="00E66456">
      <w:pPr>
        <w:pStyle w:val="a6"/>
        <w:keepNext/>
        <w:keepLines/>
        <w:numPr>
          <w:ilvl w:val="2"/>
          <w:numId w:val="19"/>
        </w:numPr>
        <w:tabs>
          <w:tab w:val="clear" w:pos="4153"/>
          <w:tab w:val="clear" w:pos="8306"/>
        </w:tabs>
        <w:rPr>
          <w:color w:val="FF0000"/>
          <w:lang w:eastAsia="en-US"/>
        </w:rPr>
      </w:pPr>
      <w:r w:rsidRPr="00DF3B49">
        <w:rPr>
          <w:rFonts w:hint="eastAsia"/>
          <w:color w:val="auto"/>
          <w:rtl/>
          <w:lang w:eastAsia="en-US"/>
        </w:rPr>
        <w:t>המציע</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להצעתו</w:t>
      </w:r>
      <w:r w:rsidRPr="00DF3B49">
        <w:rPr>
          <w:color w:val="auto"/>
          <w:rtl/>
          <w:lang w:eastAsia="en-US"/>
        </w:rPr>
        <w:t xml:space="preserve"> </w:t>
      </w:r>
      <w:r w:rsidRPr="00DF3B49">
        <w:rPr>
          <w:rFonts w:hint="eastAsia"/>
          <w:color w:val="auto"/>
          <w:rtl/>
          <w:lang w:eastAsia="en-US"/>
        </w:rPr>
        <w:t>התחייבות</w:t>
      </w:r>
      <w:r w:rsidRPr="00DF3B49">
        <w:rPr>
          <w:color w:val="auto"/>
          <w:rtl/>
          <w:lang w:eastAsia="en-US"/>
        </w:rPr>
        <w:t xml:space="preserve"> </w:t>
      </w:r>
      <w:r w:rsidRPr="00DF3B49">
        <w:rPr>
          <w:rFonts w:hint="eastAsia"/>
          <w:color w:val="auto"/>
          <w:rtl/>
          <w:lang w:eastAsia="en-US"/>
        </w:rPr>
        <w:t>לשמירת</w:t>
      </w:r>
      <w:r w:rsidRPr="00DF3B49">
        <w:rPr>
          <w:color w:val="auto"/>
          <w:rtl/>
          <w:lang w:eastAsia="en-US"/>
        </w:rPr>
        <w:t xml:space="preserve"> </w:t>
      </w:r>
      <w:r w:rsidRPr="00DF3B49">
        <w:rPr>
          <w:rFonts w:hint="eastAsia"/>
          <w:color w:val="auto"/>
          <w:rtl/>
          <w:lang w:eastAsia="en-US"/>
        </w:rPr>
        <w:t>סודיות</w:t>
      </w:r>
      <w:r w:rsidRPr="00DF3B49">
        <w:rPr>
          <w:color w:val="auto"/>
          <w:rtl/>
          <w:lang w:eastAsia="en-US"/>
        </w:rPr>
        <w:t xml:space="preserve"> </w:t>
      </w:r>
      <w:r w:rsidRPr="00DF3B49">
        <w:rPr>
          <w:rFonts w:hint="eastAsia"/>
          <w:color w:val="auto"/>
          <w:rtl/>
          <w:lang w:eastAsia="en-US"/>
        </w:rPr>
        <w:t>של</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מידע</w:t>
      </w:r>
      <w:r w:rsidRPr="00DF3B49">
        <w:rPr>
          <w:color w:val="auto"/>
          <w:rtl/>
          <w:lang w:eastAsia="en-US"/>
        </w:rPr>
        <w:t xml:space="preserve"> </w:t>
      </w:r>
      <w:r w:rsidRPr="00742F4E">
        <w:rPr>
          <w:rFonts w:hint="eastAsia"/>
          <w:color w:val="auto"/>
          <w:rtl/>
          <w:lang w:eastAsia="en-US"/>
        </w:rPr>
        <w:t>שיימסר</w:t>
      </w:r>
      <w:r w:rsidRPr="00742F4E">
        <w:rPr>
          <w:color w:val="auto"/>
          <w:rtl/>
          <w:lang w:eastAsia="en-US"/>
        </w:rPr>
        <w:t xml:space="preserve"> </w:t>
      </w:r>
      <w:r w:rsidRPr="00742F4E">
        <w:rPr>
          <w:rFonts w:hint="eastAsia"/>
          <w:color w:val="auto"/>
          <w:rtl/>
          <w:lang w:eastAsia="en-US"/>
        </w:rPr>
        <w:t>לו</w:t>
      </w:r>
      <w:r w:rsidRPr="00742F4E">
        <w:rPr>
          <w:color w:val="auto"/>
          <w:rtl/>
          <w:lang w:eastAsia="en-US"/>
        </w:rPr>
        <w:t xml:space="preserve"> </w:t>
      </w:r>
      <w:r w:rsidRPr="00742F4E">
        <w:rPr>
          <w:rFonts w:hint="eastAsia"/>
          <w:color w:val="auto"/>
          <w:rtl/>
          <w:lang w:eastAsia="en-US"/>
        </w:rPr>
        <w:t>או</w:t>
      </w:r>
      <w:r w:rsidRPr="00742F4E">
        <w:rPr>
          <w:color w:val="auto"/>
          <w:rtl/>
          <w:lang w:eastAsia="en-US"/>
        </w:rPr>
        <w:t xml:space="preserve"> </w:t>
      </w:r>
      <w:r w:rsidRPr="00742F4E">
        <w:rPr>
          <w:rFonts w:hint="eastAsia"/>
          <w:color w:val="auto"/>
          <w:rtl/>
          <w:lang w:eastAsia="en-US"/>
        </w:rPr>
        <w:t>שייודע</w:t>
      </w:r>
      <w:r w:rsidRPr="00742F4E">
        <w:rPr>
          <w:color w:val="auto"/>
          <w:rtl/>
          <w:lang w:eastAsia="en-US"/>
        </w:rPr>
        <w:t xml:space="preserve"> </w:t>
      </w:r>
      <w:r w:rsidRPr="00742F4E">
        <w:rPr>
          <w:rFonts w:hint="eastAsia"/>
          <w:color w:val="auto"/>
          <w:rtl/>
          <w:lang w:eastAsia="en-US"/>
        </w:rPr>
        <w:t>לו</w:t>
      </w:r>
      <w:r w:rsidRPr="00742F4E">
        <w:rPr>
          <w:color w:val="auto"/>
          <w:rtl/>
          <w:lang w:eastAsia="en-US"/>
        </w:rPr>
        <w:t xml:space="preserve"> </w:t>
      </w:r>
      <w:r w:rsidRPr="00742F4E">
        <w:rPr>
          <w:rFonts w:hint="eastAsia"/>
          <w:color w:val="auto"/>
          <w:rtl/>
          <w:lang w:eastAsia="en-US"/>
        </w:rPr>
        <w:t>לשם</w:t>
      </w:r>
      <w:r w:rsidRPr="00742F4E">
        <w:rPr>
          <w:color w:val="auto"/>
          <w:rtl/>
          <w:lang w:eastAsia="en-US"/>
        </w:rPr>
        <w:t xml:space="preserve"> </w:t>
      </w:r>
      <w:r w:rsidRPr="00742F4E">
        <w:rPr>
          <w:rFonts w:hint="eastAsia"/>
          <w:color w:val="auto"/>
          <w:rtl/>
          <w:lang w:eastAsia="en-US"/>
        </w:rPr>
        <w:t>ביצוע</w:t>
      </w:r>
      <w:r w:rsidRPr="00742F4E">
        <w:rPr>
          <w:color w:val="auto"/>
          <w:rtl/>
          <w:lang w:eastAsia="en-US"/>
        </w:rPr>
        <w:t xml:space="preserve"> </w:t>
      </w:r>
      <w:r w:rsidRPr="00742F4E">
        <w:rPr>
          <w:rFonts w:hint="eastAsia"/>
          <w:color w:val="auto"/>
          <w:rtl/>
          <w:lang w:eastAsia="en-US"/>
        </w:rPr>
        <w:t>התחייבויותיו</w:t>
      </w:r>
      <w:r w:rsidRPr="00742F4E">
        <w:rPr>
          <w:color w:val="auto"/>
          <w:rtl/>
          <w:lang w:eastAsia="en-US"/>
        </w:rPr>
        <w:t xml:space="preserve"> </w:t>
      </w:r>
      <w:r w:rsidRPr="00742F4E">
        <w:rPr>
          <w:rFonts w:hint="eastAsia"/>
          <w:color w:val="auto"/>
          <w:rtl/>
          <w:lang w:eastAsia="en-US"/>
        </w:rPr>
        <w:t>על</w:t>
      </w:r>
      <w:r w:rsidRPr="00742F4E">
        <w:rPr>
          <w:color w:val="auto"/>
          <w:rtl/>
          <w:lang w:eastAsia="en-US"/>
        </w:rPr>
        <w:t xml:space="preserve"> </w:t>
      </w:r>
      <w:r w:rsidRPr="00742F4E">
        <w:rPr>
          <w:rFonts w:hint="eastAsia"/>
          <w:color w:val="auto"/>
          <w:rtl/>
          <w:lang w:eastAsia="en-US"/>
        </w:rPr>
        <w:t>פי</w:t>
      </w:r>
      <w:r w:rsidRPr="00742F4E">
        <w:rPr>
          <w:color w:val="auto"/>
          <w:rtl/>
          <w:lang w:eastAsia="en-US"/>
        </w:rPr>
        <w:t xml:space="preserve"> </w:t>
      </w:r>
      <w:r w:rsidRPr="00742F4E">
        <w:rPr>
          <w:rFonts w:hint="eastAsia"/>
          <w:color w:val="auto"/>
          <w:rtl/>
          <w:lang w:eastAsia="en-US"/>
        </w:rPr>
        <w:t>המכרז</w:t>
      </w:r>
      <w:r w:rsidRPr="00742F4E">
        <w:rPr>
          <w:color w:val="auto"/>
          <w:rtl/>
          <w:lang w:eastAsia="en-US"/>
        </w:rPr>
        <w:t>,</w:t>
      </w:r>
      <w:r w:rsidRPr="00DF3B49">
        <w:rPr>
          <w:color w:val="auto"/>
          <w:rtl/>
          <w:lang w:eastAsia="en-US"/>
        </w:rPr>
        <w:t xml:space="preserve"> </w:t>
      </w:r>
      <w:r w:rsidRPr="00DF3B49">
        <w:rPr>
          <w:rFonts w:hint="eastAsia"/>
          <w:color w:val="auto"/>
          <w:rtl/>
          <w:lang w:eastAsia="en-US"/>
        </w:rPr>
        <w:t>לפיה</w:t>
      </w:r>
      <w:r w:rsidRPr="00DF3B49">
        <w:rPr>
          <w:color w:val="auto"/>
          <w:rtl/>
          <w:lang w:eastAsia="en-US"/>
        </w:rPr>
        <w:t xml:space="preserve"> </w:t>
      </w:r>
      <w:r w:rsidRPr="00DF3B49">
        <w:rPr>
          <w:rFonts w:hint="eastAsia"/>
          <w:color w:val="auto"/>
          <w:rtl/>
          <w:lang w:eastAsia="en-US"/>
        </w:rPr>
        <w:t>אינו</w:t>
      </w:r>
      <w:r w:rsidRPr="00DF3B49">
        <w:rPr>
          <w:color w:val="auto"/>
          <w:rtl/>
          <w:lang w:eastAsia="en-US"/>
        </w:rPr>
        <w:t xml:space="preserve"> </w:t>
      </w:r>
      <w:r w:rsidRPr="00DF3B49">
        <w:rPr>
          <w:rFonts w:hint="eastAsia"/>
          <w:color w:val="auto"/>
          <w:rtl/>
          <w:lang w:eastAsia="en-US"/>
        </w:rPr>
        <w:t>רשאי</w:t>
      </w:r>
      <w:r w:rsidRPr="00DF3B49">
        <w:rPr>
          <w:color w:val="auto"/>
          <w:rtl/>
          <w:lang w:eastAsia="en-US"/>
        </w:rPr>
        <w:t xml:space="preserve"> </w:t>
      </w:r>
      <w:r w:rsidRPr="00DF3B49">
        <w:rPr>
          <w:rFonts w:hint="eastAsia"/>
          <w:color w:val="auto"/>
          <w:rtl/>
          <w:lang w:eastAsia="en-US"/>
        </w:rPr>
        <w:t>לפרסם</w:t>
      </w:r>
      <w:r w:rsidRPr="00DF3B49">
        <w:rPr>
          <w:color w:val="auto"/>
          <w:rtl/>
          <w:lang w:eastAsia="en-US"/>
        </w:rPr>
        <w:t xml:space="preserve"> </w:t>
      </w:r>
      <w:r w:rsidRPr="00DF3B49">
        <w:rPr>
          <w:rFonts w:hint="eastAsia"/>
          <w:color w:val="auto"/>
          <w:rtl/>
          <w:lang w:eastAsia="en-US"/>
        </w:rPr>
        <w:t>המידע</w:t>
      </w:r>
      <w:r w:rsidRPr="00DF3B49">
        <w:rPr>
          <w:color w:val="auto"/>
          <w:rtl/>
          <w:lang w:eastAsia="en-US"/>
        </w:rPr>
        <w:t xml:space="preserve">, </w:t>
      </w:r>
      <w:r w:rsidRPr="00DF3B49">
        <w:rPr>
          <w:rFonts w:hint="eastAsia"/>
          <w:color w:val="auto"/>
          <w:rtl/>
          <w:lang w:eastAsia="en-US"/>
        </w:rPr>
        <w:t>להעבירו</w:t>
      </w:r>
      <w:r w:rsidRPr="00DF3B49">
        <w:rPr>
          <w:color w:val="auto"/>
          <w:rtl/>
          <w:lang w:eastAsia="en-US"/>
        </w:rPr>
        <w:t xml:space="preserve"> </w:t>
      </w:r>
      <w:r w:rsidRPr="00DF3B49">
        <w:rPr>
          <w:rFonts w:hint="eastAsia"/>
          <w:color w:val="auto"/>
          <w:rtl/>
          <w:lang w:eastAsia="en-US"/>
        </w:rPr>
        <w:t>או</w:t>
      </w:r>
      <w:r w:rsidRPr="00DF3B49">
        <w:rPr>
          <w:color w:val="auto"/>
          <w:rtl/>
          <w:lang w:eastAsia="en-US"/>
        </w:rPr>
        <w:t xml:space="preserve"> </w:t>
      </w:r>
      <w:r w:rsidRPr="00DF3B49">
        <w:rPr>
          <w:rFonts w:hint="eastAsia"/>
          <w:color w:val="auto"/>
          <w:rtl/>
          <w:lang w:eastAsia="en-US"/>
        </w:rPr>
        <w:t>להביאו</w:t>
      </w:r>
      <w:r w:rsidRPr="00DF3B49">
        <w:rPr>
          <w:color w:val="auto"/>
          <w:rtl/>
          <w:lang w:eastAsia="en-US"/>
        </w:rPr>
        <w:t xml:space="preserve"> </w:t>
      </w:r>
      <w:r w:rsidRPr="00DF3B49">
        <w:rPr>
          <w:rFonts w:hint="eastAsia"/>
          <w:color w:val="auto"/>
          <w:rtl/>
          <w:lang w:eastAsia="en-US"/>
        </w:rPr>
        <w:t>לידיעת</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אדם</w:t>
      </w:r>
      <w:r w:rsidRPr="00DF3B49">
        <w:rPr>
          <w:color w:val="auto"/>
          <w:rtl/>
          <w:lang w:eastAsia="en-US"/>
        </w:rPr>
        <w:t xml:space="preserve"> </w:t>
      </w:r>
      <w:r w:rsidRPr="00DF3B49">
        <w:rPr>
          <w:rFonts w:hint="eastAsia"/>
          <w:color w:val="auto"/>
          <w:rtl/>
          <w:lang w:eastAsia="en-US"/>
        </w:rPr>
        <w:t>במשך</w:t>
      </w:r>
      <w:r w:rsidRPr="00DF3B49">
        <w:rPr>
          <w:color w:val="auto"/>
          <w:rtl/>
          <w:lang w:eastAsia="en-US"/>
        </w:rPr>
        <w:t xml:space="preserve"> </w:t>
      </w:r>
      <w:r w:rsidRPr="00DF3B49">
        <w:rPr>
          <w:rFonts w:hint="eastAsia"/>
          <w:color w:val="auto"/>
          <w:rtl/>
          <w:lang w:eastAsia="en-US"/>
        </w:rPr>
        <w:t>תקופת</w:t>
      </w:r>
      <w:r w:rsidRPr="00DF3B49">
        <w:rPr>
          <w:color w:val="auto"/>
          <w:rtl/>
          <w:lang w:eastAsia="en-US"/>
        </w:rPr>
        <w:t xml:space="preserve"> </w:t>
      </w:r>
      <w:r w:rsidRPr="00DF3B49">
        <w:rPr>
          <w:rFonts w:hint="eastAsia"/>
          <w:color w:val="auto"/>
          <w:rtl/>
          <w:lang w:eastAsia="en-US"/>
        </w:rPr>
        <w:t>ההתקשרות</w:t>
      </w:r>
      <w:r w:rsidRPr="00DF3B49">
        <w:rPr>
          <w:color w:val="auto"/>
          <w:rtl/>
          <w:lang w:eastAsia="en-US"/>
        </w:rPr>
        <w:t xml:space="preserve"> </w:t>
      </w:r>
      <w:r w:rsidRPr="00DF3B49">
        <w:rPr>
          <w:rFonts w:hint="eastAsia"/>
          <w:color w:val="auto"/>
          <w:rtl/>
          <w:lang w:eastAsia="en-US"/>
        </w:rPr>
        <w:t>ולאחר</w:t>
      </w:r>
      <w:r w:rsidRPr="00DF3B49">
        <w:rPr>
          <w:color w:val="auto"/>
          <w:rtl/>
          <w:lang w:eastAsia="en-US"/>
        </w:rPr>
        <w:t xml:space="preserve"> </w:t>
      </w:r>
      <w:r w:rsidRPr="00DF3B49">
        <w:rPr>
          <w:rFonts w:hint="eastAsia"/>
          <w:color w:val="auto"/>
          <w:rtl/>
          <w:lang w:eastAsia="en-US"/>
        </w:rPr>
        <w:t>סיומה</w:t>
      </w:r>
      <w:r w:rsidRPr="00DF3B49">
        <w:rPr>
          <w:color w:val="auto"/>
          <w:rtl/>
          <w:lang w:eastAsia="en-US"/>
        </w:rPr>
        <w:t xml:space="preserve"> </w:t>
      </w:r>
      <w:r w:rsidRPr="00DF3B49">
        <w:rPr>
          <w:rFonts w:hint="eastAsia"/>
          <w:color w:val="auto"/>
          <w:rtl/>
          <w:lang w:eastAsia="en-US"/>
        </w:rPr>
        <w:t>וכן</w:t>
      </w:r>
      <w:r w:rsidRPr="00DF3B49">
        <w:rPr>
          <w:color w:val="auto"/>
          <w:rtl/>
          <w:lang w:eastAsia="en-US"/>
        </w:rPr>
        <w:t xml:space="preserve"> </w:t>
      </w:r>
      <w:r w:rsidRPr="00DF3B49">
        <w:rPr>
          <w:rFonts w:hint="eastAsia"/>
          <w:color w:val="auto"/>
          <w:rtl/>
          <w:lang w:eastAsia="en-US"/>
        </w:rPr>
        <w:t>לא</w:t>
      </w:r>
      <w:r w:rsidRPr="00DF3B49">
        <w:rPr>
          <w:color w:val="auto"/>
          <w:rtl/>
          <w:lang w:eastAsia="en-US"/>
        </w:rPr>
        <w:t xml:space="preserve"> </w:t>
      </w:r>
      <w:r w:rsidRPr="00DF3B49">
        <w:rPr>
          <w:rFonts w:hint="eastAsia"/>
          <w:color w:val="auto"/>
          <w:rtl/>
          <w:lang w:eastAsia="en-US"/>
        </w:rPr>
        <w:t>יעשה</w:t>
      </w:r>
      <w:r w:rsidRPr="00DF3B49">
        <w:rPr>
          <w:color w:val="auto"/>
          <w:rtl/>
          <w:lang w:eastAsia="en-US"/>
        </w:rPr>
        <w:t xml:space="preserve"> </w:t>
      </w:r>
      <w:r w:rsidRPr="00DF3B49">
        <w:rPr>
          <w:rFonts w:hint="eastAsia"/>
          <w:color w:val="auto"/>
          <w:rtl/>
          <w:lang w:eastAsia="en-US"/>
        </w:rPr>
        <w:t>כל</w:t>
      </w:r>
      <w:r w:rsidRPr="00DF3B49">
        <w:rPr>
          <w:color w:val="auto"/>
          <w:rtl/>
          <w:lang w:eastAsia="en-US"/>
        </w:rPr>
        <w:t xml:space="preserve"> </w:t>
      </w:r>
      <w:r w:rsidRPr="00DF3B49">
        <w:rPr>
          <w:rFonts w:hint="eastAsia"/>
          <w:color w:val="auto"/>
          <w:rtl/>
          <w:lang w:eastAsia="en-US"/>
        </w:rPr>
        <w:t>שימוש</w:t>
      </w:r>
      <w:r w:rsidRPr="00DF3B49">
        <w:rPr>
          <w:color w:val="auto"/>
          <w:rtl/>
          <w:lang w:eastAsia="en-US"/>
        </w:rPr>
        <w:t xml:space="preserve"> </w:t>
      </w:r>
      <w:r w:rsidRPr="00DF3B49">
        <w:rPr>
          <w:rFonts w:hint="eastAsia"/>
          <w:color w:val="auto"/>
          <w:rtl/>
          <w:lang w:eastAsia="en-US"/>
        </w:rPr>
        <w:t>במידע</w:t>
      </w:r>
      <w:r w:rsidRPr="00DF3B49">
        <w:rPr>
          <w:color w:val="auto"/>
          <w:rtl/>
          <w:lang w:eastAsia="en-US"/>
        </w:rPr>
        <w:t xml:space="preserve"> </w:t>
      </w:r>
      <w:r w:rsidRPr="00DF3B49">
        <w:rPr>
          <w:rFonts w:hint="eastAsia"/>
          <w:color w:val="auto"/>
          <w:rtl/>
          <w:lang w:eastAsia="en-US"/>
        </w:rPr>
        <w:t>שהגיע</w:t>
      </w:r>
      <w:r w:rsidRPr="00DF3B49">
        <w:rPr>
          <w:color w:val="auto"/>
          <w:rtl/>
          <w:lang w:eastAsia="en-US"/>
        </w:rPr>
        <w:t xml:space="preserve"> </w:t>
      </w:r>
      <w:r w:rsidRPr="00DF3B49">
        <w:rPr>
          <w:rFonts w:hint="eastAsia"/>
          <w:color w:val="auto"/>
          <w:rtl/>
          <w:lang w:eastAsia="en-US"/>
        </w:rPr>
        <w:t>אליו</w:t>
      </w:r>
      <w:r w:rsidRPr="00DF3B49">
        <w:rPr>
          <w:color w:val="auto"/>
          <w:rtl/>
          <w:lang w:eastAsia="en-US"/>
        </w:rPr>
        <w:t xml:space="preserve"> </w:t>
      </w:r>
      <w:r w:rsidRPr="00DF3B49">
        <w:rPr>
          <w:rFonts w:hint="eastAsia"/>
          <w:color w:val="auto"/>
          <w:rtl/>
          <w:lang w:eastAsia="en-US"/>
        </w:rPr>
        <w:t>כאמור</w:t>
      </w:r>
      <w:r w:rsidRPr="00DF3B49">
        <w:rPr>
          <w:color w:val="auto"/>
          <w:rtl/>
          <w:lang w:eastAsia="en-US"/>
        </w:rPr>
        <w:t xml:space="preserve">. </w:t>
      </w:r>
      <w:r w:rsidRPr="00DF3B49">
        <w:rPr>
          <w:rFonts w:hint="eastAsia"/>
          <w:color w:val="auto"/>
          <w:rtl/>
          <w:lang w:eastAsia="en-US"/>
        </w:rPr>
        <w:t>כמו</w:t>
      </w:r>
      <w:r w:rsidRPr="00DF3B49">
        <w:rPr>
          <w:color w:val="auto"/>
          <w:rtl/>
          <w:lang w:eastAsia="en-US"/>
        </w:rPr>
        <w:t xml:space="preserve"> </w:t>
      </w:r>
      <w:r w:rsidRPr="00DF3B49">
        <w:rPr>
          <w:rFonts w:hint="eastAsia"/>
          <w:color w:val="auto"/>
          <w:rtl/>
          <w:lang w:eastAsia="en-US"/>
        </w:rPr>
        <w:t>כן</w:t>
      </w:r>
      <w:r w:rsidRPr="00DF3B49">
        <w:rPr>
          <w:color w:val="auto"/>
          <w:rtl/>
          <w:lang w:eastAsia="en-US"/>
        </w:rPr>
        <w:t xml:space="preserve"> </w:t>
      </w:r>
      <w:r w:rsidRPr="00DF3B49">
        <w:rPr>
          <w:rFonts w:hint="eastAsia"/>
          <w:color w:val="auto"/>
          <w:rtl/>
          <w:lang w:eastAsia="en-US"/>
        </w:rPr>
        <w:t>יצרף</w:t>
      </w:r>
      <w:r w:rsidRPr="00DF3B49">
        <w:rPr>
          <w:color w:val="auto"/>
          <w:rtl/>
          <w:lang w:eastAsia="en-US"/>
        </w:rPr>
        <w:t xml:space="preserve"> </w:t>
      </w:r>
      <w:r w:rsidRPr="00DF3B49">
        <w:rPr>
          <w:rFonts w:hint="eastAsia"/>
          <w:color w:val="auto"/>
          <w:rtl/>
          <w:lang w:eastAsia="en-US"/>
        </w:rPr>
        <w:t>המציע</w:t>
      </w:r>
      <w:r w:rsidRPr="00DF3B49">
        <w:rPr>
          <w:color w:val="auto"/>
          <w:rtl/>
          <w:lang w:eastAsia="en-US"/>
        </w:rPr>
        <w:t xml:space="preserve"> </w:t>
      </w:r>
      <w:r w:rsidRPr="00DF3B49">
        <w:rPr>
          <w:rFonts w:hint="eastAsia"/>
          <w:color w:val="auto"/>
          <w:rtl/>
          <w:lang w:eastAsia="en-US"/>
        </w:rPr>
        <w:t>התחייבות</w:t>
      </w:r>
      <w:r w:rsidRPr="00DF3B49">
        <w:rPr>
          <w:color w:val="auto"/>
          <w:rtl/>
          <w:lang w:eastAsia="en-US"/>
        </w:rPr>
        <w:t xml:space="preserve">, </w:t>
      </w:r>
      <w:r w:rsidRPr="00DF3B49">
        <w:rPr>
          <w:rFonts w:hint="eastAsia"/>
          <w:color w:val="auto"/>
          <w:rtl/>
          <w:lang w:eastAsia="en-US"/>
        </w:rPr>
        <w:t>כי</w:t>
      </w:r>
      <w:r w:rsidRPr="00DF3B49">
        <w:rPr>
          <w:color w:val="auto"/>
          <w:rtl/>
          <w:lang w:eastAsia="en-US"/>
        </w:rPr>
        <w:t xml:space="preserve"> </w:t>
      </w:r>
      <w:r w:rsidRPr="00DF3B49">
        <w:rPr>
          <w:rFonts w:hint="eastAsia"/>
          <w:color w:val="auto"/>
          <w:rtl/>
          <w:lang w:eastAsia="en-US"/>
        </w:rPr>
        <w:t>אם</w:t>
      </w:r>
      <w:r w:rsidRPr="00DF3B49">
        <w:rPr>
          <w:color w:val="auto"/>
          <w:rtl/>
          <w:lang w:eastAsia="en-US"/>
        </w:rPr>
        <w:t xml:space="preserve"> </w:t>
      </w:r>
      <w:r w:rsidRPr="00DF3B49">
        <w:rPr>
          <w:rFonts w:hint="eastAsia"/>
          <w:color w:val="auto"/>
          <w:rtl/>
          <w:lang w:eastAsia="en-US"/>
        </w:rPr>
        <w:t>יבחר</w:t>
      </w:r>
      <w:r w:rsidRPr="00DF3B49">
        <w:rPr>
          <w:color w:val="auto"/>
          <w:rtl/>
          <w:lang w:eastAsia="en-US"/>
        </w:rPr>
        <w:t xml:space="preserve"> </w:t>
      </w:r>
      <w:r w:rsidRPr="00DF3B49">
        <w:rPr>
          <w:rFonts w:hint="eastAsia"/>
          <w:color w:val="auto"/>
          <w:rtl/>
          <w:lang w:eastAsia="en-US"/>
        </w:rPr>
        <w:t>כזוכה</w:t>
      </w:r>
      <w:r w:rsidRPr="00DF3B49">
        <w:rPr>
          <w:color w:val="auto"/>
          <w:rtl/>
          <w:lang w:eastAsia="en-US"/>
        </w:rPr>
        <w:t xml:space="preserve"> </w:t>
      </w:r>
      <w:r w:rsidRPr="00DF3B49">
        <w:rPr>
          <w:rFonts w:hint="eastAsia"/>
          <w:color w:val="auto"/>
          <w:rtl/>
          <w:lang w:eastAsia="en-US"/>
        </w:rPr>
        <w:t>רשום</w:t>
      </w:r>
      <w:r w:rsidRPr="00DF3B49">
        <w:rPr>
          <w:color w:val="auto"/>
          <w:rtl/>
          <w:lang w:eastAsia="en-US"/>
        </w:rPr>
        <w:t xml:space="preserve"> </w:t>
      </w:r>
      <w:r w:rsidRPr="00DF3B49">
        <w:rPr>
          <w:rFonts w:hint="eastAsia"/>
          <w:color w:val="auto"/>
          <w:rtl/>
          <w:lang w:eastAsia="en-US"/>
        </w:rPr>
        <w:t>ידאג</w:t>
      </w:r>
      <w:r w:rsidRPr="00DF3B49">
        <w:rPr>
          <w:color w:val="auto"/>
          <w:rtl/>
          <w:lang w:eastAsia="en-US"/>
        </w:rPr>
        <w:t xml:space="preserve"> </w:t>
      </w:r>
      <w:r w:rsidRPr="00DF3B49">
        <w:rPr>
          <w:rFonts w:hint="eastAsia"/>
          <w:color w:val="auto"/>
          <w:rtl/>
          <w:lang w:eastAsia="en-US"/>
        </w:rPr>
        <w:t>לכך</w:t>
      </w:r>
      <w:r w:rsidRPr="00DF3B49">
        <w:rPr>
          <w:color w:val="auto"/>
          <w:rtl/>
          <w:lang w:eastAsia="en-US"/>
        </w:rPr>
        <w:t xml:space="preserve"> </w:t>
      </w:r>
      <w:r w:rsidRPr="00DF3B49">
        <w:rPr>
          <w:rFonts w:hint="eastAsia"/>
          <w:color w:val="auto"/>
          <w:rtl/>
          <w:lang w:eastAsia="en-US"/>
        </w:rPr>
        <w:t>שגם</w:t>
      </w:r>
      <w:r w:rsidRPr="00DF3B49">
        <w:rPr>
          <w:color w:val="auto"/>
          <w:rtl/>
          <w:lang w:eastAsia="en-US"/>
        </w:rPr>
        <w:t xml:space="preserve"> </w:t>
      </w:r>
      <w:r w:rsidRPr="00DF3B49">
        <w:rPr>
          <w:rFonts w:hint="eastAsia"/>
          <w:color w:val="auto"/>
          <w:rtl/>
          <w:lang w:eastAsia="en-US"/>
        </w:rPr>
        <w:t>עובדיו</w:t>
      </w:r>
      <w:r w:rsidRPr="00DF3B49">
        <w:rPr>
          <w:color w:val="auto"/>
          <w:rtl/>
          <w:lang w:eastAsia="en-US"/>
        </w:rPr>
        <w:t xml:space="preserve"> </w:t>
      </w:r>
      <w:r w:rsidRPr="00DF3B49">
        <w:rPr>
          <w:rFonts w:hint="eastAsia"/>
          <w:color w:val="auto"/>
          <w:rtl/>
          <w:lang w:eastAsia="en-US"/>
        </w:rPr>
        <w:t>וכל</w:t>
      </w:r>
      <w:r w:rsidRPr="00DF3B49">
        <w:rPr>
          <w:color w:val="auto"/>
          <w:rtl/>
          <w:lang w:eastAsia="en-US"/>
        </w:rPr>
        <w:t xml:space="preserve"> </w:t>
      </w:r>
      <w:r w:rsidRPr="00DF3B49">
        <w:rPr>
          <w:rFonts w:hint="eastAsia"/>
          <w:color w:val="auto"/>
          <w:rtl/>
          <w:lang w:eastAsia="en-US"/>
        </w:rPr>
        <w:t>אדם</w:t>
      </w:r>
      <w:r w:rsidRPr="00DF3B49">
        <w:rPr>
          <w:color w:val="auto"/>
          <w:rtl/>
          <w:lang w:eastAsia="en-US"/>
        </w:rPr>
        <w:t xml:space="preserve"> </w:t>
      </w:r>
      <w:r w:rsidRPr="00DF3B49">
        <w:rPr>
          <w:rFonts w:hint="eastAsia"/>
          <w:color w:val="auto"/>
          <w:rtl/>
          <w:lang w:eastAsia="en-US"/>
        </w:rPr>
        <w:t>מטעמו</w:t>
      </w:r>
      <w:r w:rsidRPr="00DF3B49">
        <w:rPr>
          <w:color w:val="auto"/>
          <w:rtl/>
          <w:lang w:eastAsia="en-US"/>
        </w:rPr>
        <w:t xml:space="preserve"> </w:t>
      </w:r>
      <w:r w:rsidRPr="00DF3B49">
        <w:rPr>
          <w:rFonts w:hint="eastAsia"/>
          <w:color w:val="auto"/>
          <w:rtl/>
          <w:lang w:eastAsia="en-US"/>
        </w:rPr>
        <w:t>המספקים</w:t>
      </w:r>
      <w:r w:rsidRPr="00DF3B49">
        <w:rPr>
          <w:color w:val="auto"/>
          <w:rtl/>
          <w:lang w:eastAsia="en-US"/>
        </w:rPr>
        <w:t xml:space="preserve"> </w:t>
      </w:r>
      <w:r w:rsidRPr="00DF3B49">
        <w:rPr>
          <w:rFonts w:hint="eastAsia"/>
          <w:color w:val="auto"/>
          <w:rtl/>
          <w:lang w:eastAsia="en-US"/>
        </w:rPr>
        <w:t>שירותים</w:t>
      </w:r>
      <w:r w:rsidRPr="00DF3B49">
        <w:rPr>
          <w:color w:val="auto"/>
          <w:rtl/>
          <w:lang w:eastAsia="en-US"/>
        </w:rPr>
        <w:t xml:space="preserve"> </w:t>
      </w:r>
      <w:r w:rsidRPr="00DF3B49">
        <w:rPr>
          <w:rFonts w:hint="eastAsia"/>
          <w:color w:val="auto"/>
          <w:rtl/>
          <w:lang w:eastAsia="en-US"/>
        </w:rPr>
        <w:t>נשואי</w:t>
      </w:r>
      <w:r w:rsidRPr="00DF3B49">
        <w:rPr>
          <w:color w:val="auto"/>
          <w:rtl/>
          <w:lang w:eastAsia="en-US"/>
        </w:rPr>
        <w:t xml:space="preserve"> </w:t>
      </w:r>
      <w:r w:rsidRPr="00DF3B49">
        <w:rPr>
          <w:rFonts w:hint="eastAsia"/>
          <w:color w:val="auto"/>
          <w:rtl/>
          <w:lang w:eastAsia="en-US"/>
        </w:rPr>
        <w:t>המכרז</w:t>
      </w:r>
      <w:r w:rsidRPr="00DF3B49">
        <w:rPr>
          <w:color w:val="auto"/>
          <w:rtl/>
          <w:lang w:eastAsia="en-US"/>
        </w:rPr>
        <w:t xml:space="preserve"> </w:t>
      </w:r>
      <w:r w:rsidRPr="00DF3B49">
        <w:rPr>
          <w:rFonts w:hint="eastAsia"/>
          <w:color w:val="auto"/>
          <w:rtl/>
          <w:lang w:eastAsia="en-US"/>
        </w:rPr>
        <w:t>יקיימו</w:t>
      </w:r>
      <w:r w:rsidRPr="00DF3B49">
        <w:rPr>
          <w:color w:val="auto"/>
          <w:rtl/>
          <w:lang w:eastAsia="en-US"/>
        </w:rPr>
        <w:t xml:space="preserve"> </w:t>
      </w:r>
      <w:r w:rsidRPr="00DF3B49">
        <w:rPr>
          <w:rFonts w:hint="eastAsia"/>
          <w:color w:val="auto"/>
          <w:rtl/>
          <w:lang w:eastAsia="en-US"/>
        </w:rPr>
        <w:t>הוראות</w:t>
      </w:r>
      <w:r w:rsidRPr="00DF3B49">
        <w:rPr>
          <w:color w:val="auto"/>
          <w:rtl/>
          <w:lang w:eastAsia="en-US"/>
        </w:rPr>
        <w:t xml:space="preserve"> </w:t>
      </w:r>
      <w:r w:rsidRPr="00DF3B49">
        <w:rPr>
          <w:rFonts w:hint="eastAsia"/>
          <w:color w:val="auto"/>
          <w:rtl/>
          <w:lang w:eastAsia="en-US"/>
        </w:rPr>
        <w:t>סעיף</w:t>
      </w:r>
      <w:r w:rsidRPr="00DF3B49">
        <w:rPr>
          <w:color w:val="auto"/>
          <w:rtl/>
          <w:lang w:eastAsia="en-US"/>
        </w:rPr>
        <w:t xml:space="preserve"> </w:t>
      </w:r>
      <w:r w:rsidRPr="00DF3B49">
        <w:rPr>
          <w:rFonts w:hint="eastAsia"/>
          <w:color w:val="auto"/>
          <w:rtl/>
          <w:lang w:eastAsia="en-US"/>
        </w:rPr>
        <w:t>זה</w:t>
      </w:r>
      <w:r w:rsidRPr="00DF3B49">
        <w:rPr>
          <w:color w:val="auto"/>
          <w:rtl/>
          <w:lang w:eastAsia="en-US"/>
        </w:rPr>
        <w:t xml:space="preserve">, </w:t>
      </w:r>
      <w:r w:rsidRPr="00DF3B49">
        <w:rPr>
          <w:rFonts w:hint="eastAsia"/>
          <w:color w:val="auto"/>
          <w:rtl/>
          <w:lang w:eastAsia="en-US"/>
        </w:rPr>
        <w:t>וכי</w:t>
      </w:r>
      <w:r w:rsidRPr="00DF3B49">
        <w:rPr>
          <w:color w:val="auto"/>
          <w:rtl/>
          <w:lang w:eastAsia="en-US"/>
        </w:rPr>
        <w:t xml:space="preserve"> </w:t>
      </w:r>
      <w:r w:rsidRPr="00742F4E">
        <w:rPr>
          <w:rFonts w:hint="eastAsia"/>
          <w:color w:val="auto"/>
          <w:rtl/>
          <w:lang w:eastAsia="en-US"/>
        </w:rPr>
        <w:t>יחתימם</w:t>
      </w:r>
      <w:r w:rsidRPr="00742F4E">
        <w:rPr>
          <w:color w:val="auto"/>
          <w:rtl/>
          <w:lang w:eastAsia="en-US"/>
        </w:rPr>
        <w:t xml:space="preserve"> </w:t>
      </w:r>
      <w:r w:rsidRPr="00742F4E">
        <w:rPr>
          <w:rFonts w:hint="eastAsia"/>
          <w:color w:val="auto"/>
          <w:rtl/>
          <w:lang w:eastAsia="en-US"/>
        </w:rPr>
        <w:t>על</w:t>
      </w:r>
      <w:r w:rsidRPr="00742F4E">
        <w:rPr>
          <w:color w:val="auto"/>
          <w:rtl/>
          <w:lang w:eastAsia="en-US"/>
        </w:rPr>
        <w:t xml:space="preserve"> </w:t>
      </w:r>
      <w:r w:rsidRPr="00742F4E">
        <w:rPr>
          <w:rFonts w:hint="eastAsia"/>
          <w:color w:val="auto"/>
          <w:rtl/>
          <w:lang w:eastAsia="en-US"/>
        </w:rPr>
        <w:t>הצהרת</w:t>
      </w:r>
      <w:r w:rsidRPr="00742F4E">
        <w:rPr>
          <w:color w:val="auto"/>
          <w:rtl/>
          <w:lang w:eastAsia="en-US"/>
        </w:rPr>
        <w:t xml:space="preserve"> </w:t>
      </w:r>
      <w:r w:rsidRPr="00742F4E">
        <w:rPr>
          <w:rFonts w:hint="eastAsia"/>
          <w:color w:val="auto"/>
          <w:rtl/>
          <w:lang w:eastAsia="en-US"/>
        </w:rPr>
        <w:t>סודיות</w:t>
      </w:r>
      <w:r w:rsidRPr="00742F4E">
        <w:rPr>
          <w:color w:val="auto"/>
          <w:rtl/>
          <w:lang w:eastAsia="en-US"/>
        </w:rPr>
        <w:t xml:space="preserve">.  </w:t>
      </w:r>
      <w:r w:rsidRPr="00742F4E">
        <w:rPr>
          <w:rFonts w:hint="eastAsia"/>
          <w:color w:val="auto"/>
          <w:rtl/>
          <w:lang w:eastAsia="en-US"/>
        </w:rPr>
        <w:t>נוסח</w:t>
      </w:r>
      <w:r w:rsidRPr="00742F4E">
        <w:rPr>
          <w:color w:val="auto"/>
          <w:rtl/>
          <w:lang w:eastAsia="en-US"/>
        </w:rPr>
        <w:t xml:space="preserve"> </w:t>
      </w:r>
      <w:r w:rsidRPr="00742F4E">
        <w:rPr>
          <w:rFonts w:hint="eastAsia"/>
          <w:color w:val="auto"/>
          <w:rtl/>
          <w:lang w:eastAsia="en-US"/>
        </w:rPr>
        <w:t>מחייב</w:t>
      </w:r>
      <w:r w:rsidRPr="00742F4E">
        <w:rPr>
          <w:color w:val="auto"/>
          <w:rtl/>
          <w:lang w:eastAsia="en-US"/>
        </w:rPr>
        <w:t xml:space="preserve"> </w:t>
      </w:r>
      <w:r w:rsidRPr="00742F4E">
        <w:rPr>
          <w:rFonts w:hint="eastAsia"/>
          <w:color w:val="auto"/>
          <w:rtl/>
          <w:lang w:eastAsia="en-US"/>
        </w:rPr>
        <w:t>של</w:t>
      </w:r>
      <w:r w:rsidRPr="00742F4E">
        <w:rPr>
          <w:color w:val="auto"/>
          <w:rtl/>
          <w:lang w:eastAsia="en-US"/>
        </w:rPr>
        <w:t xml:space="preserve"> </w:t>
      </w:r>
      <w:r w:rsidRPr="00742F4E">
        <w:rPr>
          <w:rFonts w:hint="eastAsia"/>
          <w:color w:val="auto"/>
          <w:rtl/>
          <w:lang w:eastAsia="en-US"/>
        </w:rPr>
        <w:t>הצהרת</w:t>
      </w:r>
      <w:r w:rsidRPr="00742F4E">
        <w:rPr>
          <w:color w:val="auto"/>
          <w:rtl/>
          <w:lang w:eastAsia="en-US"/>
        </w:rPr>
        <w:t xml:space="preserve"> </w:t>
      </w:r>
      <w:r w:rsidRPr="00742F4E">
        <w:rPr>
          <w:rFonts w:hint="eastAsia"/>
          <w:color w:val="auto"/>
          <w:rtl/>
          <w:lang w:eastAsia="en-US"/>
        </w:rPr>
        <w:t>הסודיות</w:t>
      </w:r>
      <w:r w:rsidRPr="00742F4E">
        <w:rPr>
          <w:color w:val="auto"/>
          <w:rtl/>
          <w:lang w:eastAsia="en-US"/>
        </w:rPr>
        <w:t xml:space="preserve"> – </w:t>
      </w:r>
      <w:r w:rsidRPr="00742F4E">
        <w:rPr>
          <w:rFonts w:hint="eastAsia"/>
          <w:color w:val="auto"/>
          <w:rtl/>
          <w:lang w:eastAsia="en-US"/>
        </w:rPr>
        <w:t>ראה</w:t>
      </w:r>
      <w:r w:rsidRPr="00742F4E">
        <w:rPr>
          <w:color w:val="auto"/>
          <w:rtl/>
          <w:lang w:eastAsia="en-US"/>
        </w:rPr>
        <w:t xml:space="preserve"> </w:t>
      </w:r>
      <w:r w:rsidRPr="00742F4E">
        <w:rPr>
          <w:rFonts w:hint="eastAsia"/>
          <w:color w:val="auto"/>
          <w:rtl/>
          <w:lang w:eastAsia="en-US"/>
        </w:rPr>
        <w:t>נספח</w:t>
      </w:r>
      <w:r w:rsidRPr="00742F4E">
        <w:rPr>
          <w:color w:val="auto"/>
          <w:rtl/>
          <w:lang w:eastAsia="en-US"/>
        </w:rPr>
        <w:t xml:space="preserve"> </w:t>
      </w:r>
      <w:r w:rsidRPr="00742F4E">
        <w:rPr>
          <w:rFonts w:hint="eastAsia"/>
          <w:color w:val="auto"/>
          <w:rtl/>
          <w:lang w:eastAsia="en-US"/>
        </w:rPr>
        <w:t>ח</w:t>
      </w:r>
      <w:r w:rsidRPr="00742F4E">
        <w:rPr>
          <w:color w:val="auto"/>
          <w:rtl/>
          <w:lang w:eastAsia="en-US"/>
        </w:rPr>
        <w:t>'.</w:t>
      </w:r>
    </w:p>
    <w:p w:rsidR="00CB0362" w:rsidRPr="00920AA2" w:rsidRDefault="00CB0362" w:rsidP="00920AA2">
      <w:pPr>
        <w:numPr>
          <w:ilvl w:val="2"/>
          <w:numId w:val="19"/>
        </w:numPr>
        <w:ind w:right="0"/>
        <w:rPr>
          <w:sz w:val="20"/>
          <w:lang w:eastAsia="en-US"/>
        </w:rPr>
      </w:pPr>
      <w:r w:rsidRPr="00F3264F">
        <w:rPr>
          <w:sz w:val="20"/>
          <w:rtl/>
          <w:lang w:eastAsia="en-US"/>
        </w:rPr>
        <w:t xml:space="preserve">באם המציע הינו תאגיד,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r w:rsidRPr="00F3264F">
        <w:rPr>
          <w:sz w:val="20"/>
          <w:lang w:eastAsia="en-US"/>
        </w:rPr>
        <w:t>Taagidim.justice.gov.il</w:t>
      </w:r>
      <w:r w:rsidRPr="00F3264F">
        <w:rPr>
          <w:sz w:val="20"/>
          <w:rtl/>
          <w:lang w:eastAsia="en-US"/>
        </w:rPr>
        <w:t>. בלחיצה על הכותרת "הפקת נסח חברה".</w:t>
      </w:r>
    </w:p>
    <w:p w:rsidR="00B36535" w:rsidRPr="00481936" w:rsidRDefault="003C3D1D" w:rsidP="00BF7F5B">
      <w:pPr>
        <w:pStyle w:val="1"/>
        <w:keepLines/>
        <w:numPr>
          <w:ilvl w:val="0"/>
          <w:numId w:val="0"/>
        </w:numPr>
        <w:spacing w:line="276" w:lineRule="auto"/>
        <w:ind w:right="0"/>
        <w:rPr>
          <w:rFonts w:cs="David"/>
          <w:szCs w:val="24"/>
          <w:rtl/>
        </w:rPr>
      </w:pPr>
      <w:bookmarkStart w:id="252" w:name="_Toc393812053"/>
      <w:bookmarkStart w:id="253" w:name="_Toc393812709"/>
      <w:bookmarkStart w:id="254" w:name="_Toc394324727"/>
      <w:bookmarkStart w:id="255" w:name="_Toc474961146"/>
      <w:bookmarkStart w:id="256" w:name="_Toc481050913"/>
      <w:r w:rsidRPr="00481936">
        <w:rPr>
          <w:rFonts w:cs="David"/>
          <w:szCs w:val="24"/>
          <w:rtl/>
        </w:rPr>
        <w:lastRenderedPageBreak/>
        <w:t>4.5</w:t>
      </w:r>
      <w:r w:rsidR="00B04B6C" w:rsidRPr="00481936">
        <w:rPr>
          <w:rFonts w:cs="David"/>
          <w:szCs w:val="24"/>
          <w:rtl/>
        </w:rPr>
        <w:t xml:space="preserve"> </w:t>
      </w:r>
      <w:r w:rsidR="00D94F31" w:rsidRPr="00481936">
        <w:rPr>
          <w:rFonts w:cs="David" w:hint="eastAsia"/>
          <w:szCs w:val="24"/>
          <w:rtl/>
        </w:rPr>
        <w:t>תנאי</w:t>
      </w:r>
      <w:r w:rsidR="00D94F31" w:rsidRPr="00481936">
        <w:rPr>
          <w:rFonts w:cs="David"/>
          <w:szCs w:val="24"/>
          <w:rtl/>
        </w:rPr>
        <w:t xml:space="preserve"> סף </w:t>
      </w:r>
      <w:bookmarkEnd w:id="252"/>
      <w:bookmarkEnd w:id="253"/>
      <w:r w:rsidR="00FD55CF" w:rsidRPr="00481936">
        <w:rPr>
          <w:rFonts w:cs="David" w:hint="eastAsia"/>
          <w:szCs w:val="24"/>
          <w:rtl/>
        </w:rPr>
        <w:t>מקצועיים</w:t>
      </w:r>
      <w:bookmarkEnd w:id="254"/>
      <w:bookmarkEnd w:id="255"/>
      <w:bookmarkEnd w:id="256"/>
    </w:p>
    <w:p w:rsidR="003245E9" w:rsidRPr="00A14B8E" w:rsidRDefault="003245E9" w:rsidP="003245E9">
      <w:pPr>
        <w:pStyle w:val="aff0"/>
        <w:keepNext/>
        <w:keepLines/>
        <w:numPr>
          <w:ilvl w:val="0"/>
          <w:numId w:val="44"/>
        </w:numPr>
        <w:ind w:right="0"/>
        <w:rPr>
          <w:rFonts w:cs="David"/>
          <w:vanish/>
          <w:sz w:val="24"/>
          <w:rtl/>
          <w:lang w:eastAsia="en-US"/>
        </w:rPr>
      </w:pPr>
    </w:p>
    <w:p w:rsidR="003245E9" w:rsidRPr="00A14B8E" w:rsidRDefault="003245E9" w:rsidP="003245E9">
      <w:pPr>
        <w:pStyle w:val="aff0"/>
        <w:keepNext/>
        <w:keepLines/>
        <w:numPr>
          <w:ilvl w:val="0"/>
          <w:numId w:val="44"/>
        </w:numPr>
        <w:ind w:right="0"/>
        <w:rPr>
          <w:rFonts w:cs="David"/>
          <w:vanish/>
          <w:sz w:val="24"/>
          <w:rtl/>
          <w:lang w:eastAsia="en-US"/>
        </w:rPr>
      </w:pPr>
    </w:p>
    <w:p w:rsidR="003245E9" w:rsidRPr="00A14B8E" w:rsidRDefault="003245E9" w:rsidP="003245E9">
      <w:pPr>
        <w:pStyle w:val="aff0"/>
        <w:keepNext/>
        <w:keepLines/>
        <w:numPr>
          <w:ilvl w:val="0"/>
          <w:numId w:val="44"/>
        </w:numPr>
        <w:ind w:right="0"/>
        <w:rPr>
          <w:rFonts w:cs="David"/>
          <w:vanish/>
          <w:sz w:val="24"/>
          <w:rtl/>
          <w:lang w:eastAsia="en-US"/>
        </w:rPr>
      </w:pPr>
    </w:p>
    <w:p w:rsidR="00F0766C" w:rsidRPr="00A14B8E" w:rsidRDefault="003C3D1D" w:rsidP="00F0766C">
      <w:pPr>
        <w:keepNext/>
        <w:keepLines/>
        <w:numPr>
          <w:ilvl w:val="0"/>
          <w:numId w:val="0"/>
        </w:numPr>
        <w:ind w:left="821" w:right="0" w:hanging="624"/>
        <w:jc w:val="left"/>
        <w:rPr>
          <w:sz w:val="24"/>
          <w:rtl/>
          <w:lang w:eastAsia="en-US"/>
        </w:rPr>
      </w:pPr>
      <w:r w:rsidRPr="00A14B8E">
        <w:rPr>
          <w:sz w:val="24"/>
          <w:rtl/>
        </w:rPr>
        <w:t>.1 4.5</w:t>
      </w:r>
      <w:r w:rsidRPr="00A14B8E">
        <w:rPr>
          <w:sz w:val="24"/>
          <w:rtl/>
          <w:lang w:eastAsia="en-US"/>
        </w:rPr>
        <w:t xml:space="preserve"> </w:t>
      </w:r>
      <w:r w:rsidR="001F6E84" w:rsidRPr="00A14B8E">
        <w:rPr>
          <w:sz w:val="24"/>
          <w:rtl/>
          <w:lang w:eastAsia="en-US"/>
        </w:rPr>
        <w:t>רשאי להשתתף במכרז רק מציע ש</w:t>
      </w:r>
      <w:r w:rsidR="00F0766C" w:rsidRPr="00A14B8E">
        <w:rPr>
          <w:sz w:val="24"/>
          <w:rtl/>
          <w:lang w:eastAsia="en-US"/>
        </w:rPr>
        <w:t>מקיים בעצמו, במועד האחרון להגשת</w:t>
      </w:r>
      <w:r w:rsidR="00F0766C" w:rsidRPr="00A14B8E">
        <w:rPr>
          <w:rFonts w:hint="cs"/>
          <w:sz w:val="24"/>
          <w:rtl/>
          <w:lang w:eastAsia="en-US"/>
        </w:rPr>
        <w:t xml:space="preserve"> </w:t>
      </w:r>
      <w:r w:rsidR="001F6E84" w:rsidRPr="00A14B8E">
        <w:rPr>
          <w:sz w:val="24"/>
          <w:rtl/>
          <w:lang w:eastAsia="en-US"/>
        </w:rPr>
        <w:t xml:space="preserve">ההצעות, את כל התנאים </w:t>
      </w:r>
      <w:r w:rsidR="00F0766C" w:rsidRPr="00A14B8E">
        <w:rPr>
          <w:sz w:val="24"/>
          <w:rtl/>
          <w:lang w:eastAsia="en-US"/>
        </w:rPr>
        <w:t xml:space="preserve">המצטברים הבאים: </w:t>
      </w:r>
    </w:p>
    <w:p w:rsidR="00B04B6C" w:rsidRPr="00A14B8E" w:rsidRDefault="00B04B6C" w:rsidP="00EA59B1">
      <w:pPr>
        <w:pStyle w:val="aff0"/>
        <w:keepNext/>
        <w:keepLines/>
        <w:numPr>
          <w:ilvl w:val="0"/>
          <w:numId w:val="0"/>
        </w:numPr>
        <w:ind w:right="0" w:firstLine="425"/>
        <w:rPr>
          <w:rFonts w:ascii="David" w:hAnsi="David" w:cs="David"/>
          <w:b/>
          <w:bCs/>
          <w:sz w:val="24"/>
        </w:rPr>
      </w:pPr>
      <w:r w:rsidRPr="00A14B8E">
        <w:rPr>
          <w:rFonts w:cs="David"/>
          <w:sz w:val="24"/>
          <w:rtl/>
          <w:lang w:eastAsia="en-US"/>
        </w:rPr>
        <w:t xml:space="preserve">4.5.2 </w:t>
      </w:r>
      <w:bookmarkStart w:id="257" w:name="_Ref405811954"/>
      <w:bookmarkStart w:id="258" w:name="_Ref404267287"/>
      <w:r w:rsidRPr="00A14B8E">
        <w:rPr>
          <w:rFonts w:ascii="David" w:hAnsi="David" w:cs="David" w:hint="eastAsia"/>
          <w:b/>
          <w:bCs/>
          <w:sz w:val="24"/>
          <w:rtl/>
        </w:rPr>
        <w:t>המציע</w:t>
      </w:r>
      <w:r w:rsidRPr="00A14B8E">
        <w:rPr>
          <w:rFonts w:ascii="David" w:hAnsi="David" w:cs="David"/>
          <w:b/>
          <w:bCs/>
          <w:sz w:val="24"/>
          <w:rtl/>
        </w:rPr>
        <w:t xml:space="preserve"> </w:t>
      </w:r>
      <w:r w:rsidRPr="00A14B8E">
        <w:rPr>
          <w:rFonts w:ascii="David" w:hAnsi="David" w:cs="David" w:hint="eastAsia"/>
          <w:b/>
          <w:bCs/>
          <w:sz w:val="24"/>
          <w:rtl/>
        </w:rPr>
        <w:t>הינו</w:t>
      </w:r>
      <w:r w:rsidRPr="00A14B8E">
        <w:rPr>
          <w:rFonts w:ascii="David" w:hAnsi="David" w:cs="David"/>
          <w:b/>
          <w:bCs/>
          <w:sz w:val="24"/>
          <w:rtl/>
        </w:rPr>
        <w:t xml:space="preserve"> </w:t>
      </w:r>
      <w:r w:rsidRPr="00A14B8E">
        <w:rPr>
          <w:rFonts w:ascii="David" w:hAnsi="David" w:cs="David" w:hint="eastAsia"/>
          <w:b/>
          <w:bCs/>
          <w:sz w:val="24"/>
          <w:rtl/>
        </w:rPr>
        <w:t>קבלן</w:t>
      </w:r>
      <w:r w:rsidRPr="00A14B8E">
        <w:rPr>
          <w:rFonts w:ascii="David" w:hAnsi="David" w:cs="David"/>
          <w:b/>
          <w:bCs/>
          <w:sz w:val="24"/>
          <w:rtl/>
        </w:rPr>
        <w:t xml:space="preserve"> </w:t>
      </w:r>
      <w:r w:rsidRPr="00A14B8E">
        <w:rPr>
          <w:rFonts w:ascii="David" w:hAnsi="David" w:cs="David" w:hint="eastAsia"/>
          <w:b/>
          <w:bCs/>
          <w:sz w:val="24"/>
          <w:rtl/>
        </w:rPr>
        <w:t>רשום</w:t>
      </w:r>
      <w:bookmarkEnd w:id="257"/>
      <w:bookmarkEnd w:id="258"/>
      <w:r w:rsidRPr="00A14B8E">
        <w:rPr>
          <w:rFonts w:ascii="David" w:hAnsi="David" w:cs="David"/>
          <w:b/>
          <w:bCs/>
          <w:sz w:val="24"/>
          <w:rtl/>
        </w:rPr>
        <w:t xml:space="preserve"> </w:t>
      </w:r>
    </w:p>
    <w:p w:rsidR="00B04B6C" w:rsidRPr="00A14B8E" w:rsidRDefault="00B04B6C" w:rsidP="00EA59B1">
      <w:pPr>
        <w:numPr>
          <w:ilvl w:val="0"/>
          <w:numId w:val="0"/>
        </w:numPr>
        <w:ind w:left="990" w:right="0" w:hanging="567"/>
        <w:rPr>
          <w:rFonts w:ascii="David" w:hAnsi="David"/>
          <w:b/>
          <w:bCs/>
          <w:sz w:val="24"/>
          <w:rtl/>
        </w:rPr>
      </w:pPr>
      <w:bookmarkStart w:id="259" w:name="_Ref404499912"/>
      <w:bookmarkStart w:id="260" w:name="_Ref405222912"/>
      <w:r w:rsidRPr="00A14B8E">
        <w:rPr>
          <w:rFonts w:ascii="David" w:hAnsi="David"/>
          <w:color w:val="000000"/>
          <w:sz w:val="24"/>
          <w:rtl/>
        </w:rPr>
        <w:t xml:space="preserve">4.5.2.1  המציע הינו קבלן הרשום בפנקס הקבלנים לפי חוק רישום קבלנים לעבודות הנדסה בנאיות, </w:t>
      </w:r>
      <w:proofErr w:type="spellStart"/>
      <w:r w:rsidRPr="00A14B8E">
        <w:rPr>
          <w:rFonts w:ascii="David" w:hAnsi="David"/>
          <w:color w:val="000000"/>
          <w:sz w:val="24"/>
          <w:rtl/>
        </w:rPr>
        <w:t>התשכ"</w:t>
      </w:r>
      <w:r w:rsidRPr="00A14B8E">
        <w:rPr>
          <w:rFonts w:ascii="David" w:hAnsi="David" w:hint="eastAsia"/>
          <w:color w:val="000000"/>
          <w:sz w:val="24"/>
          <w:rtl/>
        </w:rPr>
        <w:t>ט</w:t>
      </w:r>
      <w:proofErr w:type="spellEnd"/>
      <w:r w:rsidRPr="00A14B8E">
        <w:rPr>
          <w:rFonts w:ascii="David" w:hAnsi="David"/>
          <w:color w:val="000000"/>
          <w:sz w:val="24"/>
          <w:rtl/>
        </w:rPr>
        <w:t xml:space="preserve"> – 1969. </w:t>
      </w:r>
      <w:r w:rsidRPr="00A14B8E">
        <w:rPr>
          <w:rFonts w:ascii="David" w:hAnsi="David" w:hint="eastAsia"/>
          <w:b/>
          <w:bCs/>
          <w:sz w:val="24"/>
          <w:rtl/>
        </w:rPr>
        <w:t>לצורך</w:t>
      </w:r>
      <w:r w:rsidRPr="00A14B8E">
        <w:rPr>
          <w:rFonts w:ascii="David" w:hAnsi="David"/>
          <w:b/>
          <w:bCs/>
          <w:sz w:val="24"/>
          <w:rtl/>
        </w:rPr>
        <w:t xml:space="preserve"> הוכחת עמידתו בתנאי סף זה, על המציע לצרף </w:t>
      </w:r>
      <w:bookmarkStart w:id="261" w:name="תנאי_סף_אישור_רשם_הקבלנים"/>
      <w:r w:rsidRPr="00A14B8E">
        <w:rPr>
          <w:rFonts w:ascii="David" w:hAnsi="David"/>
          <w:b/>
          <w:bCs/>
          <w:color w:val="000000"/>
          <w:sz w:val="24"/>
          <w:rtl/>
        </w:rPr>
        <w:t>אישור בר-תוקף מאת רשם הקבלנים על רישומו של המציע כקבלן רשום בפנקס הקבלנים. מובהר כי האישור חייב להיות על שם המציע</w:t>
      </w:r>
      <w:bookmarkEnd w:id="261"/>
      <w:r w:rsidRPr="00A14B8E">
        <w:rPr>
          <w:rFonts w:ascii="David" w:hAnsi="David"/>
          <w:b/>
          <w:bCs/>
          <w:sz w:val="24"/>
          <w:rtl/>
        </w:rPr>
        <w:t>.</w:t>
      </w:r>
      <w:r w:rsidR="00087F4A" w:rsidRPr="00A14B8E">
        <w:rPr>
          <w:rFonts w:ascii="David" w:hAnsi="David"/>
          <w:b/>
          <w:bCs/>
          <w:sz w:val="24"/>
          <w:rtl/>
        </w:rPr>
        <w:t xml:space="preserve"> המציע יהיה רשום בענף 200 – כבישים, פיתוח ותשתיות.</w:t>
      </w:r>
    </w:p>
    <w:p w:rsidR="00087F4A" w:rsidRPr="00A14B8E" w:rsidRDefault="00B04B6C" w:rsidP="00481936">
      <w:pPr>
        <w:numPr>
          <w:ilvl w:val="0"/>
          <w:numId w:val="0"/>
        </w:numPr>
        <w:ind w:left="1557" w:right="0" w:hanging="765"/>
        <w:rPr>
          <w:rFonts w:ascii="David" w:hAnsi="David"/>
          <w:sz w:val="24"/>
          <w:rtl/>
        </w:rPr>
      </w:pPr>
      <w:r w:rsidRPr="00A14B8E">
        <w:rPr>
          <w:rFonts w:ascii="David" w:hAnsi="David"/>
          <w:color w:val="000000"/>
          <w:sz w:val="24"/>
          <w:rtl/>
        </w:rPr>
        <w:t>4.</w:t>
      </w:r>
      <w:r w:rsidRPr="00A14B8E">
        <w:rPr>
          <w:rFonts w:ascii="David" w:hAnsi="David"/>
          <w:b/>
          <w:bCs/>
          <w:sz w:val="24"/>
          <w:rtl/>
        </w:rPr>
        <w:t xml:space="preserve">5.2.2  </w:t>
      </w:r>
      <w:r w:rsidRPr="00A14B8E">
        <w:rPr>
          <w:rFonts w:ascii="David" w:hAnsi="David" w:hint="eastAsia"/>
          <w:color w:val="000000"/>
          <w:sz w:val="24"/>
          <w:rtl/>
        </w:rPr>
        <w:t>המציע</w:t>
      </w:r>
      <w:r w:rsidRPr="00A14B8E">
        <w:rPr>
          <w:rFonts w:ascii="David" w:hAnsi="David"/>
          <w:sz w:val="24"/>
          <w:rtl/>
        </w:rPr>
        <w:t xml:space="preserve"> מסווג </w:t>
      </w:r>
      <w:r w:rsidRPr="00A14B8E">
        <w:rPr>
          <w:rFonts w:ascii="David" w:hAnsi="David"/>
          <w:color w:val="000000"/>
          <w:sz w:val="24"/>
          <w:rtl/>
        </w:rPr>
        <w:t>בס</w:t>
      </w:r>
      <w:r w:rsidRPr="00A14B8E">
        <w:rPr>
          <w:rFonts w:ascii="David" w:hAnsi="David" w:hint="eastAsia"/>
          <w:color w:val="000000"/>
          <w:sz w:val="24"/>
          <w:rtl/>
        </w:rPr>
        <w:t>י</w:t>
      </w:r>
      <w:r w:rsidRPr="00A14B8E">
        <w:rPr>
          <w:rFonts w:ascii="David" w:hAnsi="David"/>
          <w:color w:val="000000"/>
          <w:sz w:val="24"/>
          <w:rtl/>
        </w:rPr>
        <w:t xml:space="preserve">ווג </w:t>
      </w:r>
      <w:r w:rsidR="00A14B8E" w:rsidRPr="00A14B8E">
        <w:rPr>
          <w:rFonts w:ascii="David" w:hAnsi="David" w:hint="eastAsia"/>
          <w:color w:val="000000"/>
          <w:sz w:val="24"/>
          <w:rtl/>
        </w:rPr>
        <w:t>ג</w:t>
      </w:r>
      <w:r w:rsidR="00481936">
        <w:rPr>
          <w:rFonts w:ascii="David" w:hAnsi="David" w:hint="cs"/>
          <w:color w:val="000000"/>
          <w:sz w:val="24"/>
          <w:rtl/>
        </w:rPr>
        <w:t>1</w:t>
      </w:r>
      <w:r w:rsidR="00A14B8E" w:rsidRPr="00A14B8E">
        <w:rPr>
          <w:rFonts w:ascii="David" w:hAnsi="David"/>
          <w:color w:val="000000"/>
          <w:sz w:val="24"/>
          <w:rtl/>
        </w:rPr>
        <w:t xml:space="preserve"> </w:t>
      </w:r>
      <w:r w:rsidRPr="00A14B8E">
        <w:rPr>
          <w:rFonts w:ascii="David" w:hAnsi="David" w:hint="eastAsia"/>
          <w:color w:val="000000"/>
          <w:sz w:val="24"/>
          <w:rtl/>
        </w:rPr>
        <w:t>לפחות</w:t>
      </w:r>
      <w:r w:rsidRPr="00A14B8E">
        <w:rPr>
          <w:rFonts w:ascii="David" w:hAnsi="David"/>
          <w:color w:val="000000"/>
          <w:sz w:val="24"/>
          <w:rtl/>
        </w:rPr>
        <w:t xml:space="preserve"> בהתאם לתקנות רישום קבלנים לעבודות הנדסה בנאיות (קביעת ענפים וחלוקת ענפים לענפי משנה), </w:t>
      </w:r>
      <w:proofErr w:type="spellStart"/>
      <w:r w:rsidRPr="00A14B8E">
        <w:rPr>
          <w:rFonts w:ascii="David" w:hAnsi="David"/>
          <w:color w:val="000000"/>
          <w:sz w:val="24"/>
          <w:rtl/>
        </w:rPr>
        <w:t>התשנ"</w:t>
      </w:r>
      <w:r w:rsidRPr="00A14B8E">
        <w:rPr>
          <w:rFonts w:ascii="David" w:hAnsi="David" w:hint="eastAsia"/>
          <w:color w:val="000000"/>
          <w:sz w:val="24"/>
          <w:rtl/>
        </w:rPr>
        <w:t>ג</w:t>
      </w:r>
      <w:proofErr w:type="spellEnd"/>
      <w:r w:rsidRPr="00A14B8E">
        <w:rPr>
          <w:rFonts w:ascii="David" w:hAnsi="David"/>
          <w:color w:val="000000"/>
          <w:sz w:val="24"/>
          <w:rtl/>
        </w:rPr>
        <w:t xml:space="preserve"> – 1993. </w:t>
      </w:r>
      <w:r w:rsidRPr="00A14B8E">
        <w:rPr>
          <w:rFonts w:ascii="David" w:hAnsi="David" w:hint="eastAsia"/>
          <w:b/>
          <w:bCs/>
          <w:sz w:val="24"/>
          <w:rtl/>
        </w:rPr>
        <w:t>לצורך</w:t>
      </w:r>
      <w:r w:rsidRPr="00A14B8E">
        <w:rPr>
          <w:rFonts w:ascii="David" w:hAnsi="David"/>
          <w:b/>
          <w:bCs/>
          <w:sz w:val="24"/>
          <w:rtl/>
        </w:rPr>
        <w:t xml:space="preserve"> הוכחת עמידתו בתנאי סף זה, על המציע לצרף </w:t>
      </w:r>
      <w:r w:rsidRPr="00A14B8E">
        <w:rPr>
          <w:rFonts w:ascii="David" w:hAnsi="David"/>
          <w:b/>
          <w:bCs/>
          <w:color w:val="000000"/>
          <w:sz w:val="24"/>
          <w:rtl/>
        </w:rPr>
        <w:t xml:space="preserve">אישור בר-תוקף מאת </w:t>
      </w:r>
      <w:r w:rsidRPr="00A14B8E">
        <w:rPr>
          <w:rFonts w:ascii="David" w:hAnsi="David" w:hint="eastAsia"/>
          <w:b/>
          <w:bCs/>
          <w:color w:val="000000"/>
          <w:sz w:val="24"/>
          <w:rtl/>
        </w:rPr>
        <w:t>רשם</w:t>
      </w:r>
      <w:r w:rsidRPr="00A14B8E">
        <w:rPr>
          <w:rFonts w:ascii="David" w:hAnsi="David"/>
          <w:b/>
          <w:bCs/>
          <w:color w:val="000000"/>
          <w:sz w:val="24"/>
          <w:rtl/>
        </w:rPr>
        <w:t xml:space="preserve"> </w:t>
      </w:r>
      <w:r w:rsidRPr="00A14B8E">
        <w:rPr>
          <w:rFonts w:ascii="David" w:hAnsi="David" w:hint="eastAsia"/>
          <w:b/>
          <w:bCs/>
          <w:color w:val="000000"/>
          <w:sz w:val="24"/>
          <w:rtl/>
        </w:rPr>
        <w:t>הקבלנים</w:t>
      </w:r>
      <w:r w:rsidRPr="00A14B8E">
        <w:rPr>
          <w:rFonts w:ascii="David" w:hAnsi="David"/>
          <w:b/>
          <w:bCs/>
          <w:color w:val="000000"/>
          <w:sz w:val="24"/>
          <w:rtl/>
        </w:rPr>
        <w:t xml:space="preserve"> </w:t>
      </w:r>
      <w:r w:rsidRPr="00A14B8E">
        <w:rPr>
          <w:rFonts w:ascii="David" w:hAnsi="David" w:hint="eastAsia"/>
          <w:b/>
          <w:bCs/>
          <w:color w:val="000000"/>
          <w:sz w:val="24"/>
          <w:rtl/>
        </w:rPr>
        <w:t>המעיד</w:t>
      </w:r>
      <w:r w:rsidRPr="00A14B8E">
        <w:rPr>
          <w:rFonts w:ascii="David" w:hAnsi="David"/>
          <w:b/>
          <w:bCs/>
          <w:color w:val="000000"/>
          <w:sz w:val="24"/>
          <w:rtl/>
        </w:rPr>
        <w:t xml:space="preserve"> </w:t>
      </w:r>
      <w:r w:rsidRPr="00A14B8E">
        <w:rPr>
          <w:rFonts w:ascii="David" w:hAnsi="David" w:hint="eastAsia"/>
          <w:b/>
          <w:bCs/>
          <w:color w:val="000000"/>
          <w:sz w:val="24"/>
          <w:rtl/>
        </w:rPr>
        <w:t>על</w:t>
      </w:r>
      <w:r w:rsidRPr="00A14B8E">
        <w:rPr>
          <w:rFonts w:ascii="David" w:hAnsi="David"/>
          <w:b/>
          <w:bCs/>
          <w:color w:val="000000"/>
          <w:sz w:val="24"/>
          <w:rtl/>
        </w:rPr>
        <w:t xml:space="preserve"> </w:t>
      </w:r>
      <w:r w:rsidRPr="00A14B8E">
        <w:rPr>
          <w:rFonts w:ascii="David" w:hAnsi="David" w:hint="eastAsia"/>
          <w:b/>
          <w:bCs/>
          <w:color w:val="000000"/>
          <w:sz w:val="24"/>
          <w:rtl/>
        </w:rPr>
        <w:t>הסיווג</w:t>
      </w:r>
      <w:r w:rsidRPr="00A14B8E">
        <w:rPr>
          <w:rFonts w:ascii="David" w:hAnsi="David"/>
          <w:b/>
          <w:bCs/>
          <w:color w:val="000000"/>
          <w:sz w:val="24"/>
          <w:rtl/>
        </w:rPr>
        <w:t xml:space="preserve"> </w:t>
      </w:r>
      <w:r w:rsidRPr="00A14B8E">
        <w:rPr>
          <w:rFonts w:ascii="David" w:hAnsi="David" w:hint="eastAsia"/>
          <w:b/>
          <w:bCs/>
          <w:color w:val="000000"/>
          <w:sz w:val="24"/>
          <w:rtl/>
        </w:rPr>
        <w:t>הנדרש</w:t>
      </w:r>
      <w:r w:rsidRPr="00A14B8E">
        <w:rPr>
          <w:rFonts w:ascii="David" w:hAnsi="David"/>
          <w:b/>
          <w:bCs/>
          <w:color w:val="000000"/>
          <w:sz w:val="24"/>
          <w:rtl/>
        </w:rPr>
        <w:t xml:space="preserve">. </w:t>
      </w:r>
      <w:r w:rsidRPr="00A14B8E">
        <w:rPr>
          <w:rFonts w:ascii="David" w:hAnsi="David" w:hint="eastAsia"/>
          <w:b/>
          <w:bCs/>
          <w:color w:val="000000"/>
          <w:sz w:val="24"/>
          <w:rtl/>
        </w:rPr>
        <w:t>מובהר</w:t>
      </w:r>
      <w:r w:rsidRPr="00A14B8E">
        <w:rPr>
          <w:rFonts w:ascii="David" w:hAnsi="David"/>
          <w:b/>
          <w:bCs/>
          <w:color w:val="000000"/>
          <w:sz w:val="24"/>
          <w:rtl/>
        </w:rPr>
        <w:t xml:space="preserve"> </w:t>
      </w:r>
      <w:r w:rsidRPr="00A14B8E">
        <w:rPr>
          <w:rFonts w:ascii="David" w:hAnsi="David" w:hint="eastAsia"/>
          <w:b/>
          <w:bCs/>
          <w:color w:val="000000"/>
          <w:sz w:val="24"/>
          <w:rtl/>
        </w:rPr>
        <w:t>כי</w:t>
      </w:r>
      <w:r w:rsidRPr="00A14B8E">
        <w:rPr>
          <w:rFonts w:ascii="David" w:hAnsi="David"/>
          <w:b/>
          <w:bCs/>
          <w:color w:val="000000"/>
          <w:sz w:val="24"/>
          <w:rtl/>
        </w:rPr>
        <w:t xml:space="preserve"> </w:t>
      </w:r>
      <w:r w:rsidRPr="00A14B8E">
        <w:rPr>
          <w:rFonts w:ascii="David" w:hAnsi="David" w:hint="eastAsia"/>
          <w:b/>
          <w:bCs/>
          <w:color w:val="000000"/>
          <w:sz w:val="24"/>
          <w:rtl/>
        </w:rPr>
        <w:t>האישור</w:t>
      </w:r>
      <w:r w:rsidRPr="00A14B8E">
        <w:rPr>
          <w:rFonts w:ascii="David" w:hAnsi="David"/>
          <w:b/>
          <w:bCs/>
          <w:color w:val="000000"/>
          <w:sz w:val="24"/>
          <w:rtl/>
        </w:rPr>
        <w:t xml:space="preserve"> </w:t>
      </w:r>
      <w:r w:rsidRPr="00A14B8E">
        <w:rPr>
          <w:rFonts w:ascii="David" w:hAnsi="David" w:hint="eastAsia"/>
          <w:b/>
          <w:bCs/>
          <w:color w:val="000000"/>
          <w:sz w:val="24"/>
          <w:rtl/>
        </w:rPr>
        <w:t>חייב</w:t>
      </w:r>
      <w:r w:rsidRPr="00A14B8E">
        <w:rPr>
          <w:rFonts w:ascii="David" w:hAnsi="David"/>
          <w:b/>
          <w:bCs/>
          <w:color w:val="000000"/>
          <w:sz w:val="24"/>
          <w:rtl/>
        </w:rPr>
        <w:t xml:space="preserve"> </w:t>
      </w:r>
      <w:r w:rsidRPr="00A14B8E">
        <w:rPr>
          <w:rFonts w:ascii="David" w:hAnsi="David" w:hint="eastAsia"/>
          <w:b/>
          <w:bCs/>
          <w:color w:val="000000"/>
          <w:sz w:val="24"/>
          <w:rtl/>
        </w:rPr>
        <w:t>להיות</w:t>
      </w:r>
      <w:r w:rsidRPr="00A14B8E">
        <w:rPr>
          <w:rFonts w:ascii="David" w:hAnsi="David"/>
          <w:b/>
          <w:bCs/>
          <w:color w:val="000000"/>
          <w:sz w:val="24"/>
          <w:rtl/>
        </w:rPr>
        <w:t xml:space="preserve"> </w:t>
      </w:r>
      <w:r w:rsidRPr="00A14B8E">
        <w:rPr>
          <w:rFonts w:ascii="David" w:hAnsi="David" w:hint="eastAsia"/>
          <w:b/>
          <w:bCs/>
          <w:color w:val="000000"/>
          <w:sz w:val="24"/>
          <w:rtl/>
        </w:rPr>
        <w:t>על</w:t>
      </w:r>
      <w:r w:rsidRPr="00A14B8E">
        <w:rPr>
          <w:rFonts w:ascii="David" w:hAnsi="David"/>
          <w:b/>
          <w:bCs/>
          <w:color w:val="000000"/>
          <w:sz w:val="24"/>
          <w:rtl/>
        </w:rPr>
        <w:t xml:space="preserve"> </w:t>
      </w:r>
      <w:r w:rsidRPr="00A14B8E">
        <w:rPr>
          <w:rFonts w:ascii="David" w:hAnsi="David" w:hint="eastAsia"/>
          <w:b/>
          <w:bCs/>
          <w:color w:val="000000"/>
          <w:sz w:val="24"/>
          <w:rtl/>
        </w:rPr>
        <w:t>שם</w:t>
      </w:r>
      <w:r w:rsidRPr="00A14B8E">
        <w:rPr>
          <w:rFonts w:ascii="David" w:hAnsi="David"/>
          <w:b/>
          <w:bCs/>
          <w:color w:val="000000"/>
          <w:sz w:val="24"/>
          <w:rtl/>
        </w:rPr>
        <w:t xml:space="preserve"> </w:t>
      </w:r>
      <w:r w:rsidRPr="00A14B8E">
        <w:rPr>
          <w:rFonts w:ascii="David" w:hAnsi="David" w:hint="eastAsia"/>
          <w:b/>
          <w:bCs/>
          <w:color w:val="000000"/>
          <w:sz w:val="24"/>
          <w:rtl/>
        </w:rPr>
        <w:t>המציע</w:t>
      </w:r>
      <w:r w:rsidRPr="00A14B8E">
        <w:rPr>
          <w:rFonts w:ascii="David" w:hAnsi="David"/>
          <w:b/>
          <w:bCs/>
          <w:color w:val="000000"/>
          <w:sz w:val="24"/>
          <w:rtl/>
        </w:rPr>
        <w:t>.</w:t>
      </w:r>
      <w:r w:rsidRPr="00A14B8E">
        <w:rPr>
          <w:rFonts w:ascii="David" w:hAnsi="David"/>
          <w:b/>
          <w:bCs/>
          <w:sz w:val="24"/>
          <w:rtl/>
        </w:rPr>
        <w:t xml:space="preserve">4.5.2.3 </w:t>
      </w:r>
      <w:r w:rsidRPr="00A14B8E">
        <w:rPr>
          <w:rFonts w:ascii="David" w:hAnsi="David"/>
          <w:sz w:val="24"/>
          <w:rtl/>
        </w:rPr>
        <w:t xml:space="preserve">  </w:t>
      </w:r>
      <w:r w:rsidRPr="00A14B8E">
        <w:rPr>
          <w:rFonts w:ascii="David" w:hAnsi="David" w:hint="eastAsia"/>
          <w:sz w:val="24"/>
          <w:rtl/>
        </w:rPr>
        <w:t>המציע</w:t>
      </w:r>
      <w:r w:rsidRPr="00A14B8E">
        <w:rPr>
          <w:rFonts w:ascii="David" w:hAnsi="David"/>
          <w:sz w:val="24"/>
          <w:rtl/>
        </w:rPr>
        <w:t xml:space="preserve"> הינו קבלן מוכר </w:t>
      </w:r>
      <w:r w:rsidRPr="00A14B8E">
        <w:rPr>
          <w:rFonts w:ascii="David" w:hAnsi="David"/>
          <w:color w:val="000000"/>
          <w:sz w:val="24"/>
          <w:rtl/>
        </w:rPr>
        <w:t>לביצוע עבודות בנייה עבור משרדי הממשלה (סימול כוכבית).</w:t>
      </w:r>
      <w:r w:rsidRPr="00A14B8E">
        <w:rPr>
          <w:rFonts w:ascii="David" w:hAnsi="David"/>
          <w:sz w:val="24"/>
          <w:rtl/>
        </w:rPr>
        <w:t xml:space="preserve"> </w:t>
      </w:r>
      <w:r w:rsidRPr="00A14B8E">
        <w:rPr>
          <w:rFonts w:ascii="David" w:hAnsi="David" w:hint="eastAsia"/>
          <w:b/>
          <w:bCs/>
          <w:sz w:val="24"/>
          <w:rtl/>
        </w:rPr>
        <w:t>לצורך</w:t>
      </w:r>
      <w:r w:rsidRPr="00A14B8E">
        <w:rPr>
          <w:rFonts w:ascii="David" w:hAnsi="David"/>
          <w:b/>
          <w:bCs/>
          <w:sz w:val="24"/>
          <w:rtl/>
        </w:rPr>
        <w:t xml:space="preserve"> הוכחת עמידתו בתנאי סף זה, על המציע לצרף </w:t>
      </w:r>
      <w:r w:rsidRPr="00A14B8E">
        <w:rPr>
          <w:rFonts w:ascii="David" w:hAnsi="David"/>
          <w:b/>
          <w:bCs/>
          <w:color w:val="000000"/>
          <w:sz w:val="24"/>
          <w:rtl/>
        </w:rPr>
        <w:t xml:space="preserve">אישור בר-תוקף מאת </w:t>
      </w:r>
      <w:r w:rsidRPr="00A14B8E">
        <w:rPr>
          <w:rFonts w:ascii="David" w:hAnsi="David" w:hint="eastAsia"/>
          <w:b/>
          <w:bCs/>
          <w:color w:val="000000"/>
          <w:sz w:val="24"/>
          <w:rtl/>
        </w:rPr>
        <w:t>משרד</w:t>
      </w:r>
      <w:r w:rsidRPr="00A14B8E">
        <w:rPr>
          <w:rFonts w:ascii="David" w:hAnsi="David"/>
          <w:b/>
          <w:bCs/>
          <w:color w:val="000000"/>
          <w:sz w:val="24"/>
          <w:rtl/>
        </w:rPr>
        <w:t xml:space="preserve"> האוצר המעיד על היות המציע קבלן מוכר לביצוע עבודות </w:t>
      </w:r>
      <w:r w:rsidRPr="00A14B8E">
        <w:rPr>
          <w:rFonts w:ascii="David" w:hAnsi="David" w:hint="eastAsia"/>
          <w:b/>
          <w:bCs/>
          <w:color w:val="000000"/>
          <w:sz w:val="24"/>
          <w:rtl/>
        </w:rPr>
        <w:t>בנייה</w:t>
      </w:r>
      <w:r w:rsidRPr="00A14B8E">
        <w:rPr>
          <w:rFonts w:ascii="David" w:hAnsi="David"/>
          <w:b/>
          <w:bCs/>
          <w:color w:val="000000"/>
          <w:sz w:val="24"/>
          <w:rtl/>
        </w:rPr>
        <w:t xml:space="preserve"> עבור משרדי הממשלה (סימול כוכבית). </w:t>
      </w:r>
      <w:r w:rsidRPr="00A14B8E">
        <w:rPr>
          <w:rFonts w:ascii="David" w:hAnsi="David" w:hint="eastAsia"/>
          <w:b/>
          <w:bCs/>
          <w:color w:val="000000"/>
          <w:sz w:val="24"/>
          <w:rtl/>
        </w:rPr>
        <w:t>מובהר</w:t>
      </w:r>
      <w:r w:rsidRPr="00A14B8E">
        <w:rPr>
          <w:rFonts w:ascii="David" w:hAnsi="David"/>
          <w:b/>
          <w:bCs/>
          <w:color w:val="000000"/>
          <w:sz w:val="24"/>
          <w:rtl/>
        </w:rPr>
        <w:t xml:space="preserve"> </w:t>
      </w:r>
      <w:r w:rsidRPr="00A14B8E">
        <w:rPr>
          <w:rFonts w:ascii="David" w:hAnsi="David" w:hint="eastAsia"/>
          <w:b/>
          <w:bCs/>
          <w:color w:val="000000"/>
          <w:sz w:val="24"/>
          <w:rtl/>
        </w:rPr>
        <w:t>כי</w:t>
      </w:r>
      <w:r w:rsidRPr="00A14B8E">
        <w:rPr>
          <w:rFonts w:ascii="David" w:hAnsi="David"/>
          <w:b/>
          <w:bCs/>
          <w:color w:val="000000"/>
          <w:sz w:val="24"/>
          <w:rtl/>
        </w:rPr>
        <w:t xml:space="preserve"> </w:t>
      </w:r>
      <w:r w:rsidRPr="00A14B8E">
        <w:rPr>
          <w:rFonts w:ascii="David" w:hAnsi="David" w:hint="eastAsia"/>
          <w:b/>
          <w:bCs/>
          <w:color w:val="000000"/>
          <w:sz w:val="24"/>
          <w:rtl/>
        </w:rPr>
        <w:t>האישור</w:t>
      </w:r>
      <w:r w:rsidRPr="00A14B8E">
        <w:rPr>
          <w:rFonts w:ascii="David" w:hAnsi="David"/>
          <w:b/>
          <w:bCs/>
          <w:color w:val="000000"/>
          <w:sz w:val="24"/>
          <w:rtl/>
        </w:rPr>
        <w:t xml:space="preserve"> </w:t>
      </w:r>
      <w:r w:rsidRPr="00A14B8E">
        <w:rPr>
          <w:rFonts w:ascii="David" w:hAnsi="David" w:hint="eastAsia"/>
          <w:b/>
          <w:bCs/>
          <w:color w:val="000000"/>
          <w:sz w:val="24"/>
          <w:rtl/>
        </w:rPr>
        <w:t>חייב</w:t>
      </w:r>
      <w:r w:rsidRPr="00A14B8E">
        <w:rPr>
          <w:rFonts w:ascii="David" w:hAnsi="David"/>
          <w:b/>
          <w:bCs/>
          <w:color w:val="000000"/>
          <w:sz w:val="24"/>
          <w:rtl/>
        </w:rPr>
        <w:t xml:space="preserve"> </w:t>
      </w:r>
      <w:r w:rsidRPr="00A14B8E">
        <w:rPr>
          <w:rFonts w:ascii="David" w:hAnsi="David" w:hint="eastAsia"/>
          <w:b/>
          <w:bCs/>
          <w:color w:val="000000"/>
          <w:sz w:val="24"/>
          <w:rtl/>
        </w:rPr>
        <w:t>להיות</w:t>
      </w:r>
      <w:r w:rsidRPr="00A14B8E">
        <w:rPr>
          <w:rFonts w:ascii="David" w:hAnsi="David"/>
          <w:b/>
          <w:bCs/>
          <w:color w:val="000000"/>
          <w:sz w:val="24"/>
          <w:rtl/>
        </w:rPr>
        <w:t xml:space="preserve"> </w:t>
      </w:r>
      <w:r w:rsidRPr="00A14B8E">
        <w:rPr>
          <w:rFonts w:ascii="David" w:hAnsi="David" w:hint="eastAsia"/>
          <w:b/>
          <w:bCs/>
          <w:color w:val="000000"/>
          <w:sz w:val="24"/>
          <w:rtl/>
        </w:rPr>
        <w:t>על</w:t>
      </w:r>
      <w:r w:rsidRPr="00A14B8E">
        <w:rPr>
          <w:rFonts w:ascii="David" w:hAnsi="David"/>
          <w:b/>
          <w:bCs/>
          <w:color w:val="000000"/>
          <w:sz w:val="24"/>
          <w:rtl/>
        </w:rPr>
        <w:t xml:space="preserve"> </w:t>
      </w:r>
      <w:r w:rsidRPr="00A14B8E">
        <w:rPr>
          <w:rFonts w:ascii="David" w:hAnsi="David" w:hint="eastAsia"/>
          <w:b/>
          <w:bCs/>
          <w:color w:val="000000"/>
          <w:sz w:val="24"/>
          <w:rtl/>
        </w:rPr>
        <w:t>שם</w:t>
      </w:r>
      <w:r w:rsidRPr="00A14B8E">
        <w:rPr>
          <w:rFonts w:ascii="David" w:hAnsi="David"/>
          <w:b/>
          <w:bCs/>
          <w:color w:val="000000"/>
          <w:sz w:val="24"/>
          <w:rtl/>
        </w:rPr>
        <w:t xml:space="preserve"> </w:t>
      </w:r>
      <w:r w:rsidRPr="00A14B8E">
        <w:rPr>
          <w:rFonts w:ascii="David" w:hAnsi="David" w:hint="eastAsia"/>
          <w:b/>
          <w:bCs/>
          <w:color w:val="000000"/>
          <w:sz w:val="24"/>
          <w:rtl/>
        </w:rPr>
        <w:t>המציע</w:t>
      </w:r>
      <w:r w:rsidRPr="00A14B8E">
        <w:rPr>
          <w:rFonts w:ascii="David" w:hAnsi="David"/>
          <w:b/>
          <w:bCs/>
          <w:sz w:val="24"/>
          <w:rtl/>
        </w:rPr>
        <w:t>.</w:t>
      </w:r>
    </w:p>
    <w:p w:rsidR="006C3E8B" w:rsidRPr="00A14B8E" w:rsidRDefault="00087F4A" w:rsidP="00481936">
      <w:pPr>
        <w:numPr>
          <w:ilvl w:val="0"/>
          <w:numId w:val="0"/>
        </w:numPr>
        <w:ind w:left="990" w:right="0" w:hanging="567"/>
        <w:rPr>
          <w:sz w:val="24"/>
          <w:rtl/>
          <w:lang w:eastAsia="en-US"/>
        </w:rPr>
      </w:pPr>
      <w:r w:rsidRPr="00A14B8E">
        <w:rPr>
          <w:rFonts w:ascii="David" w:hAnsi="David"/>
          <w:sz w:val="24"/>
          <w:rtl/>
        </w:rPr>
        <w:t xml:space="preserve">4.5.3 </w:t>
      </w:r>
      <w:r w:rsidR="006C3E8B" w:rsidRPr="00A14B8E">
        <w:rPr>
          <w:sz w:val="24"/>
          <w:rtl/>
          <w:lang w:eastAsia="en-US"/>
        </w:rPr>
        <w:t xml:space="preserve"> </w:t>
      </w:r>
      <w:r w:rsidRPr="00A14B8E">
        <w:rPr>
          <w:rFonts w:hint="eastAsia"/>
          <w:sz w:val="24"/>
          <w:rtl/>
          <w:lang w:eastAsia="en-US"/>
        </w:rPr>
        <w:t>המציע</w:t>
      </w:r>
      <w:r w:rsidRPr="00A14B8E">
        <w:rPr>
          <w:sz w:val="24"/>
          <w:rtl/>
          <w:lang w:eastAsia="en-US"/>
        </w:rPr>
        <w:t xml:space="preserve"> </w:t>
      </w:r>
      <w:r w:rsidRPr="00A14B8E">
        <w:rPr>
          <w:rFonts w:hint="eastAsia"/>
          <w:sz w:val="24"/>
          <w:rtl/>
          <w:lang w:eastAsia="en-US"/>
        </w:rPr>
        <w:t>הינו</w:t>
      </w:r>
      <w:r w:rsidRPr="00A14B8E">
        <w:rPr>
          <w:sz w:val="24"/>
          <w:rtl/>
          <w:lang w:eastAsia="en-US"/>
        </w:rPr>
        <w:t xml:space="preserve"> </w:t>
      </w:r>
      <w:r w:rsidRPr="00A14B8E">
        <w:rPr>
          <w:rFonts w:hint="eastAsia"/>
          <w:sz w:val="24"/>
          <w:rtl/>
          <w:lang w:eastAsia="en-US"/>
        </w:rPr>
        <w:t>תאגיד</w:t>
      </w:r>
      <w:r w:rsidRPr="00A14B8E">
        <w:rPr>
          <w:sz w:val="24"/>
          <w:rtl/>
          <w:lang w:eastAsia="en-US"/>
        </w:rPr>
        <w:t xml:space="preserve"> </w:t>
      </w:r>
      <w:r w:rsidRPr="00A14B8E">
        <w:rPr>
          <w:rFonts w:hint="eastAsia"/>
          <w:sz w:val="24"/>
          <w:rtl/>
          <w:lang w:eastAsia="en-US"/>
        </w:rPr>
        <w:t>לביצוע</w:t>
      </w:r>
      <w:r w:rsidRPr="00A14B8E">
        <w:rPr>
          <w:sz w:val="24"/>
          <w:rtl/>
          <w:lang w:eastAsia="en-US"/>
        </w:rPr>
        <w:t xml:space="preserve"> </w:t>
      </w:r>
      <w:r w:rsidRPr="00A14B8E">
        <w:rPr>
          <w:rFonts w:hint="eastAsia"/>
          <w:sz w:val="24"/>
          <w:rtl/>
          <w:lang w:eastAsia="en-US"/>
        </w:rPr>
        <w:t>עבודות</w:t>
      </w:r>
      <w:r w:rsidRPr="00A14B8E">
        <w:rPr>
          <w:sz w:val="24"/>
          <w:rtl/>
          <w:lang w:eastAsia="en-US"/>
        </w:rPr>
        <w:t xml:space="preserve"> </w:t>
      </w:r>
      <w:r w:rsidRPr="00A14B8E">
        <w:rPr>
          <w:rFonts w:hint="eastAsia"/>
          <w:sz w:val="24"/>
          <w:rtl/>
          <w:lang w:eastAsia="en-US"/>
        </w:rPr>
        <w:t>עפר</w:t>
      </w:r>
      <w:r w:rsidRPr="00A14B8E">
        <w:rPr>
          <w:sz w:val="24"/>
          <w:rtl/>
          <w:lang w:eastAsia="en-US"/>
        </w:rPr>
        <w:t xml:space="preserve"> </w:t>
      </w:r>
      <w:r w:rsidRPr="00A14B8E">
        <w:rPr>
          <w:rFonts w:hint="eastAsia"/>
          <w:sz w:val="24"/>
          <w:rtl/>
          <w:lang w:eastAsia="en-US"/>
        </w:rPr>
        <w:t>וסלילה</w:t>
      </w:r>
      <w:r w:rsidRPr="00A14B8E">
        <w:rPr>
          <w:sz w:val="24"/>
          <w:rtl/>
          <w:lang w:eastAsia="en-US"/>
        </w:rPr>
        <w:t>.</w:t>
      </w:r>
    </w:p>
    <w:p w:rsidR="00087F4A" w:rsidRDefault="006C3E8B" w:rsidP="00481936">
      <w:pPr>
        <w:numPr>
          <w:ilvl w:val="0"/>
          <w:numId w:val="0"/>
        </w:numPr>
        <w:ind w:left="990" w:right="0" w:hanging="567"/>
        <w:rPr>
          <w:rFonts w:ascii="David" w:hAnsi="David"/>
          <w:sz w:val="24"/>
          <w:rtl/>
        </w:rPr>
      </w:pPr>
      <w:r w:rsidRPr="00A14B8E">
        <w:rPr>
          <w:sz w:val="24"/>
          <w:rtl/>
          <w:lang w:eastAsia="en-US"/>
        </w:rPr>
        <w:t xml:space="preserve">4.5.4 </w:t>
      </w:r>
      <w:r w:rsidR="00481936">
        <w:rPr>
          <w:rFonts w:hint="cs"/>
          <w:sz w:val="24"/>
          <w:rtl/>
          <w:lang w:eastAsia="en-US"/>
        </w:rPr>
        <w:tab/>
      </w:r>
      <w:r w:rsidR="00087F4A" w:rsidRPr="00A14B8E">
        <w:rPr>
          <w:rFonts w:hint="eastAsia"/>
          <w:sz w:val="24"/>
          <w:rtl/>
          <w:lang w:eastAsia="en-US"/>
        </w:rPr>
        <w:t>המציע</w:t>
      </w:r>
      <w:r w:rsidR="00087F4A" w:rsidRPr="00A14B8E">
        <w:rPr>
          <w:sz w:val="24"/>
          <w:rtl/>
          <w:lang w:eastAsia="en-US"/>
        </w:rPr>
        <w:t xml:space="preserve"> </w:t>
      </w:r>
      <w:r w:rsidR="00087F4A" w:rsidRPr="00A14B8E">
        <w:rPr>
          <w:rFonts w:hint="eastAsia"/>
          <w:sz w:val="24"/>
          <w:rtl/>
          <w:lang w:eastAsia="en-US"/>
        </w:rPr>
        <w:t>הינו</w:t>
      </w:r>
      <w:r w:rsidR="00087F4A" w:rsidRPr="00A14B8E">
        <w:rPr>
          <w:sz w:val="24"/>
          <w:rtl/>
          <w:lang w:eastAsia="en-US"/>
        </w:rPr>
        <w:t xml:space="preserve"> </w:t>
      </w:r>
      <w:r w:rsidR="00087F4A" w:rsidRPr="00A14B8E">
        <w:rPr>
          <w:rFonts w:hint="eastAsia"/>
          <w:sz w:val="24"/>
          <w:rtl/>
          <w:lang w:eastAsia="en-US"/>
        </w:rPr>
        <w:t>בעל</w:t>
      </w:r>
      <w:r w:rsidR="00087F4A" w:rsidRPr="00A14B8E">
        <w:rPr>
          <w:sz w:val="24"/>
          <w:rtl/>
          <w:lang w:eastAsia="en-US"/>
        </w:rPr>
        <w:t xml:space="preserve"> </w:t>
      </w:r>
      <w:r w:rsidR="00087F4A" w:rsidRPr="00A14B8E">
        <w:rPr>
          <w:rFonts w:hint="eastAsia"/>
          <w:sz w:val="24"/>
          <w:rtl/>
          <w:lang w:eastAsia="en-US"/>
        </w:rPr>
        <w:t>ניסיון</w:t>
      </w:r>
      <w:r w:rsidR="00087F4A" w:rsidRPr="00A14B8E">
        <w:rPr>
          <w:sz w:val="24"/>
          <w:rtl/>
          <w:lang w:eastAsia="en-US"/>
        </w:rPr>
        <w:t xml:space="preserve"> </w:t>
      </w:r>
      <w:r w:rsidR="00087F4A" w:rsidRPr="00A14B8E">
        <w:rPr>
          <w:rFonts w:hint="eastAsia"/>
          <w:sz w:val="24"/>
          <w:rtl/>
          <w:lang w:eastAsia="en-US"/>
        </w:rPr>
        <w:t>של</w:t>
      </w:r>
      <w:r w:rsidR="00087F4A" w:rsidRPr="00A14B8E">
        <w:rPr>
          <w:sz w:val="24"/>
          <w:rtl/>
          <w:lang w:eastAsia="en-US"/>
        </w:rPr>
        <w:t xml:space="preserve"> </w:t>
      </w:r>
      <w:r w:rsidR="00087F4A" w:rsidRPr="00A14B8E">
        <w:rPr>
          <w:rFonts w:hint="eastAsia"/>
          <w:sz w:val="24"/>
          <w:rtl/>
          <w:lang w:eastAsia="en-US"/>
        </w:rPr>
        <w:t>לפחות</w:t>
      </w:r>
      <w:r w:rsidR="00087F4A" w:rsidRPr="00A14B8E">
        <w:rPr>
          <w:sz w:val="24"/>
          <w:rtl/>
          <w:lang w:eastAsia="en-US"/>
        </w:rPr>
        <w:t xml:space="preserve"> </w:t>
      </w:r>
      <w:r w:rsidR="00050636" w:rsidRPr="00A14B8E">
        <w:rPr>
          <w:rFonts w:hint="cs"/>
          <w:sz w:val="24"/>
          <w:rtl/>
          <w:lang w:eastAsia="en-US"/>
        </w:rPr>
        <w:t>3</w:t>
      </w:r>
      <w:r w:rsidR="00050636" w:rsidRPr="00A14B8E">
        <w:rPr>
          <w:sz w:val="24"/>
          <w:rtl/>
          <w:lang w:eastAsia="en-US"/>
        </w:rPr>
        <w:t xml:space="preserve"> </w:t>
      </w:r>
      <w:r w:rsidR="00087F4A" w:rsidRPr="00A14B8E">
        <w:rPr>
          <w:rFonts w:hint="eastAsia"/>
          <w:sz w:val="24"/>
          <w:rtl/>
          <w:lang w:eastAsia="en-US"/>
        </w:rPr>
        <w:t>שנים</w:t>
      </w:r>
      <w:r w:rsidR="00087F4A" w:rsidRPr="00A14B8E">
        <w:rPr>
          <w:sz w:val="24"/>
          <w:rtl/>
          <w:lang w:eastAsia="en-US"/>
        </w:rPr>
        <w:t xml:space="preserve"> </w:t>
      </w:r>
      <w:r w:rsidR="00087F4A" w:rsidRPr="00A14B8E">
        <w:rPr>
          <w:rFonts w:hint="eastAsia"/>
          <w:sz w:val="24"/>
          <w:rtl/>
          <w:lang w:eastAsia="en-US"/>
        </w:rPr>
        <w:t>רצופות</w:t>
      </w:r>
      <w:r w:rsidR="00087F4A" w:rsidRPr="00A14B8E">
        <w:rPr>
          <w:sz w:val="24"/>
          <w:rtl/>
          <w:lang w:eastAsia="en-US"/>
        </w:rPr>
        <w:t xml:space="preserve"> </w:t>
      </w:r>
      <w:r w:rsidR="00087F4A" w:rsidRPr="00A14B8E">
        <w:rPr>
          <w:rFonts w:hint="eastAsia"/>
          <w:sz w:val="24"/>
          <w:rtl/>
          <w:lang w:eastAsia="en-US"/>
        </w:rPr>
        <w:t>בביצוע</w:t>
      </w:r>
      <w:r w:rsidR="00087F4A" w:rsidRPr="00A14B8E">
        <w:rPr>
          <w:sz w:val="24"/>
          <w:rtl/>
          <w:lang w:eastAsia="en-US"/>
        </w:rPr>
        <w:t xml:space="preserve"> </w:t>
      </w:r>
      <w:r w:rsidR="00087F4A" w:rsidRPr="00A14B8E">
        <w:rPr>
          <w:rFonts w:hint="eastAsia"/>
          <w:sz w:val="24"/>
          <w:rtl/>
          <w:lang w:eastAsia="en-US"/>
        </w:rPr>
        <w:t>עבודות</w:t>
      </w:r>
      <w:r w:rsidR="00087F4A" w:rsidRPr="00A14B8E">
        <w:rPr>
          <w:sz w:val="24"/>
          <w:rtl/>
          <w:lang w:eastAsia="en-US"/>
        </w:rPr>
        <w:t xml:space="preserve"> </w:t>
      </w:r>
      <w:r w:rsidR="00087F4A" w:rsidRPr="00A14B8E">
        <w:rPr>
          <w:rFonts w:hint="eastAsia"/>
          <w:sz w:val="24"/>
          <w:rtl/>
          <w:lang w:eastAsia="en-US"/>
        </w:rPr>
        <w:t>עפר</w:t>
      </w:r>
      <w:r w:rsidR="00087F4A" w:rsidRPr="00A14B8E">
        <w:rPr>
          <w:sz w:val="24"/>
          <w:rtl/>
          <w:lang w:eastAsia="en-US"/>
        </w:rPr>
        <w:t xml:space="preserve">, </w:t>
      </w:r>
      <w:r w:rsidR="00087F4A" w:rsidRPr="00A14B8E">
        <w:rPr>
          <w:rFonts w:hint="eastAsia"/>
          <w:sz w:val="24"/>
          <w:rtl/>
          <w:lang w:eastAsia="en-US"/>
        </w:rPr>
        <w:t>ופריצת</w:t>
      </w:r>
      <w:r w:rsidR="00087F4A" w:rsidRPr="00A14B8E">
        <w:rPr>
          <w:sz w:val="24"/>
          <w:rtl/>
          <w:lang w:eastAsia="en-US"/>
        </w:rPr>
        <w:t xml:space="preserve"> </w:t>
      </w:r>
      <w:r w:rsidR="00087F4A" w:rsidRPr="00A14B8E">
        <w:rPr>
          <w:rFonts w:hint="eastAsia"/>
          <w:sz w:val="24"/>
          <w:rtl/>
          <w:lang w:eastAsia="en-US"/>
        </w:rPr>
        <w:t>דרכים</w:t>
      </w:r>
      <w:r w:rsidR="00087F4A" w:rsidRPr="00A14B8E">
        <w:rPr>
          <w:sz w:val="24"/>
          <w:rtl/>
          <w:lang w:eastAsia="en-US"/>
        </w:rPr>
        <w:t>.</w:t>
      </w:r>
    </w:p>
    <w:p w:rsidR="00087F4A" w:rsidRPr="00A14B8E" w:rsidRDefault="00481936" w:rsidP="00481936">
      <w:pPr>
        <w:numPr>
          <w:ilvl w:val="0"/>
          <w:numId w:val="0"/>
        </w:numPr>
        <w:ind w:left="990" w:right="0" w:hanging="567"/>
        <w:rPr>
          <w:sz w:val="24"/>
          <w:rtl/>
          <w:lang w:eastAsia="en-US"/>
        </w:rPr>
      </w:pPr>
      <w:r>
        <w:rPr>
          <w:rFonts w:ascii="David" w:hAnsi="David" w:hint="cs"/>
          <w:sz w:val="24"/>
          <w:rtl/>
        </w:rPr>
        <w:t xml:space="preserve">4.5.5 </w:t>
      </w:r>
      <w:r w:rsidR="00087F4A" w:rsidRPr="00A14B8E">
        <w:rPr>
          <w:rFonts w:hint="eastAsia"/>
          <w:sz w:val="24"/>
          <w:rtl/>
          <w:lang w:eastAsia="en-US"/>
        </w:rPr>
        <w:t>המציע</w:t>
      </w:r>
      <w:r w:rsidR="00087F4A" w:rsidRPr="00A14B8E">
        <w:rPr>
          <w:sz w:val="24"/>
          <w:rtl/>
          <w:lang w:eastAsia="en-US"/>
        </w:rPr>
        <w:t xml:space="preserve"> הינו בעל מחזור כספי שנתי של לפחות </w:t>
      </w:r>
      <w:r w:rsidR="00A14B8E" w:rsidRPr="00A14B8E">
        <w:rPr>
          <w:rFonts w:hint="cs"/>
          <w:sz w:val="24"/>
          <w:rtl/>
          <w:lang w:eastAsia="en-US"/>
        </w:rPr>
        <w:t>8</w:t>
      </w:r>
      <w:r w:rsidR="00087F4A" w:rsidRPr="00A14B8E">
        <w:rPr>
          <w:sz w:val="24"/>
          <w:rtl/>
          <w:lang w:eastAsia="en-US"/>
        </w:rPr>
        <w:t xml:space="preserve">,000,000 ₪ (לפני מע"מ) בממוצע בשלוש (3) השנים </w:t>
      </w:r>
      <w:r w:rsidR="00A7150C" w:rsidRPr="00A14B8E">
        <w:rPr>
          <w:rFonts w:hint="cs"/>
          <w:sz w:val="24"/>
          <w:rtl/>
          <w:lang w:eastAsia="en-US"/>
        </w:rPr>
        <w:t>2014</w:t>
      </w:r>
      <w:r w:rsidR="00A7150C" w:rsidRPr="00A14B8E">
        <w:rPr>
          <w:sz w:val="24"/>
          <w:rtl/>
          <w:lang w:eastAsia="en-US"/>
        </w:rPr>
        <w:t xml:space="preserve"> </w:t>
      </w:r>
      <w:r w:rsidR="00087F4A" w:rsidRPr="00A14B8E">
        <w:rPr>
          <w:sz w:val="24"/>
          <w:rtl/>
          <w:lang w:eastAsia="en-US"/>
        </w:rPr>
        <w:t xml:space="preserve">עד </w:t>
      </w:r>
      <w:r w:rsidR="00A7150C" w:rsidRPr="00A14B8E">
        <w:rPr>
          <w:rFonts w:hint="cs"/>
          <w:sz w:val="24"/>
          <w:rtl/>
          <w:lang w:eastAsia="en-US"/>
        </w:rPr>
        <w:t>2016</w:t>
      </w:r>
      <w:r w:rsidR="00087F4A" w:rsidRPr="00A14B8E">
        <w:rPr>
          <w:sz w:val="24"/>
          <w:rtl/>
          <w:lang w:eastAsia="en-US"/>
        </w:rPr>
        <w:t xml:space="preserve">. </w:t>
      </w:r>
    </w:p>
    <w:p w:rsidR="009444D2" w:rsidRPr="00A14B8E" w:rsidRDefault="006C3E8B" w:rsidP="00481936">
      <w:pPr>
        <w:pStyle w:val="a6"/>
        <w:keepNext/>
        <w:keepLines/>
        <w:tabs>
          <w:tab w:val="clear" w:pos="4153"/>
          <w:tab w:val="clear" w:pos="8306"/>
        </w:tabs>
        <w:ind w:left="990" w:hanging="567"/>
        <w:jc w:val="left"/>
        <w:rPr>
          <w:color w:val="auto"/>
          <w:sz w:val="24"/>
          <w:rtl/>
          <w:lang w:eastAsia="en-US"/>
        </w:rPr>
      </w:pPr>
      <w:r w:rsidRPr="00A14B8E">
        <w:rPr>
          <w:color w:val="auto"/>
          <w:sz w:val="24"/>
          <w:rtl/>
          <w:lang w:eastAsia="en-US"/>
        </w:rPr>
        <w:t>4.5.</w:t>
      </w:r>
      <w:r w:rsidR="00481936">
        <w:rPr>
          <w:rFonts w:hint="cs"/>
          <w:color w:val="auto"/>
          <w:sz w:val="24"/>
          <w:rtl/>
          <w:lang w:eastAsia="en-US"/>
        </w:rPr>
        <w:t>6</w:t>
      </w:r>
      <w:r w:rsidRPr="00A14B8E">
        <w:rPr>
          <w:color w:val="auto"/>
          <w:sz w:val="24"/>
          <w:rtl/>
          <w:lang w:eastAsia="en-US"/>
        </w:rPr>
        <w:t xml:space="preserve"> </w:t>
      </w:r>
      <w:r w:rsidR="00087F4A" w:rsidRPr="00A14B8E">
        <w:rPr>
          <w:color w:val="auto"/>
          <w:sz w:val="24"/>
          <w:rtl/>
          <w:lang w:eastAsia="en-US"/>
        </w:rPr>
        <w:t xml:space="preserve"> המציע יעמיד מנהל עבודה לניהול העבודות בעל  רישיון כדין בתחום </w:t>
      </w:r>
      <w:r w:rsidR="00481936">
        <w:rPr>
          <w:rFonts w:hint="cs"/>
          <w:color w:val="auto"/>
          <w:sz w:val="24"/>
          <w:rtl/>
          <w:lang w:eastAsia="en-US"/>
        </w:rPr>
        <w:t xml:space="preserve">  </w:t>
      </w:r>
      <w:r w:rsidR="00087F4A" w:rsidRPr="00A14B8E">
        <w:rPr>
          <w:color w:val="auto"/>
          <w:sz w:val="24"/>
          <w:rtl/>
          <w:lang w:eastAsia="en-US"/>
        </w:rPr>
        <w:t xml:space="preserve">הבניה/עבודות העפר והסלילה. </w:t>
      </w:r>
    </w:p>
    <w:p w:rsidR="007D47B2" w:rsidRPr="00920AA2" w:rsidRDefault="006C3E8B" w:rsidP="00920AA2">
      <w:pPr>
        <w:pStyle w:val="a6"/>
        <w:keepNext/>
        <w:keepLines/>
        <w:tabs>
          <w:tab w:val="clear" w:pos="4153"/>
          <w:tab w:val="clear" w:pos="8306"/>
        </w:tabs>
        <w:ind w:left="707" w:hanging="284"/>
        <w:jc w:val="left"/>
        <w:rPr>
          <w:color w:val="auto"/>
          <w:sz w:val="24"/>
          <w:rtl/>
          <w:lang w:eastAsia="en-US"/>
        </w:rPr>
      </w:pPr>
      <w:r w:rsidRPr="00A14B8E">
        <w:rPr>
          <w:color w:val="auto"/>
          <w:sz w:val="24"/>
          <w:rtl/>
          <w:lang w:eastAsia="en-US"/>
        </w:rPr>
        <w:t>4.5.</w:t>
      </w:r>
      <w:r w:rsidR="00481936">
        <w:rPr>
          <w:rFonts w:hint="cs"/>
          <w:color w:val="auto"/>
          <w:sz w:val="24"/>
          <w:rtl/>
          <w:lang w:eastAsia="en-US"/>
        </w:rPr>
        <w:t>7</w:t>
      </w:r>
      <w:r w:rsidRPr="00A14B8E">
        <w:rPr>
          <w:sz w:val="24"/>
          <w:rtl/>
          <w:lang w:eastAsia="en-US"/>
        </w:rPr>
        <w:t xml:space="preserve">  </w:t>
      </w:r>
      <w:r w:rsidR="00087F4A" w:rsidRPr="00A14B8E">
        <w:rPr>
          <w:rFonts w:hint="eastAsia"/>
          <w:color w:val="auto"/>
          <w:sz w:val="24"/>
          <w:rtl/>
          <w:lang w:eastAsia="en-US"/>
        </w:rPr>
        <w:t>המציע</w:t>
      </w:r>
      <w:r w:rsidR="00087F4A" w:rsidRPr="00A14B8E">
        <w:rPr>
          <w:color w:val="auto"/>
          <w:sz w:val="24"/>
          <w:rtl/>
          <w:lang w:eastAsia="en-US"/>
        </w:rPr>
        <w:t xml:space="preserve"> הגיש את כלל המסמכים כמפורט בסעיף </w:t>
      </w:r>
      <w:r w:rsidR="00087F4A" w:rsidRPr="00A14B8E">
        <w:rPr>
          <w:color w:val="auto"/>
          <w:sz w:val="24"/>
          <w:lang w:eastAsia="en-US"/>
        </w:rPr>
        <w:fldChar w:fldCharType="begin"/>
      </w:r>
      <w:r w:rsidR="00087F4A" w:rsidRPr="00A14B8E">
        <w:rPr>
          <w:color w:val="auto"/>
          <w:sz w:val="24"/>
          <w:rtl/>
          <w:lang w:eastAsia="en-US"/>
        </w:rPr>
        <w:instrText xml:space="preserve"> </w:instrText>
      </w:r>
      <w:r w:rsidR="00087F4A" w:rsidRPr="00A14B8E">
        <w:rPr>
          <w:color w:val="auto"/>
          <w:sz w:val="24"/>
          <w:lang w:eastAsia="en-US"/>
        </w:rPr>
        <w:instrText>REF</w:instrText>
      </w:r>
      <w:r w:rsidR="00087F4A" w:rsidRPr="00A14B8E">
        <w:rPr>
          <w:color w:val="auto"/>
          <w:sz w:val="24"/>
          <w:rtl/>
          <w:lang w:eastAsia="en-US"/>
        </w:rPr>
        <w:instrText xml:space="preserve"> _</w:instrText>
      </w:r>
      <w:r w:rsidR="00087F4A" w:rsidRPr="00A14B8E">
        <w:rPr>
          <w:color w:val="auto"/>
          <w:sz w:val="24"/>
          <w:lang w:eastAsia="en-US"/>
        </w:rPr>
        <w:instrText>Ref380305577 \r \h</w:instrText>
      </w:r>
      <w:r w:rsidR="00087F4A" w:rsidRPr="00A14B8E">
        <w:rPr>
          <w:color w:val="auto"/>
          <w:sz w:val="24"/>
          <w:rtl/>
          <w:lang w:eastAsia="en-US"/>
        </w:rPr>
        <w:instrText xml:space="preserve"> </w:instrText>
      </w:r>
      <w:r w:rsidR="00087F4A" w:rsidRPr="00A14B8E">
        <w:rPr>
          <w:color w:val="auto"/>
          <w:sz w:val="24"/>
          <w:lang w:eastAsia="en-US"/>
        </w:rPr>
        <w:instrText xml:space="preserve"> \* MERGEFORMAT </w:instrText>
      </w:r>
      <w:r w:rsidR="00087F4A" w:rsidRPr="00A14B8E">
        <w:rPr>
          <w:color w:val="auto"/>
          <w:sz w:val="24"/>
          <w:lang w:eastAsia="en-US"/>
        </w:rPr>
      </w:r>
      <w:r w:rsidR="00087F4A" w:rsidRPr="00A14B8E">
        <w:rPr>
          <w:color w:val="auto"/>
          <w:sz w:val="24"/>
          <w:lang w:eastAsia="en-US"/>
        </w:rPr>
        <w:fldChar w:fldCharType="separate"/>
      </w:r>
      <w:r w:rsidR="00F34403">
        <w:rPr>
          <w:color w:val="auto"/>
          <w:sz w:val="24"/>
          <w:cs/>
          <w:lang w:eastAsia="en-US"/>
        </w:rPr>
        <w:t>‎</w:t>
      </w:r>
      <w:r w:rsidR="00F34403">
        <w:rPr>
          <w:color w:val="auto"/>
          <w:sz w:val="24"/>
          <w:lang w:eastAsia="en-US"/>
        </w:rPr>
        <w:t>19</w:t>
      </w:r>
      <w:r w:rsidR="00087F4A" w:rsidRPr="00A14B8E">
        <w:rPr>
          <w:color w:val="auto"/>
          <w:sz w:val="24"/>
          <w:lang w:eastAsia="en-US"/>
        </w:rPr>
        <w:fldChar w:fldCharType="end"/>
      </w:r>
      <w:r w:rsidR="00920AA2">
        <w:rPr>
          <w:color w:val="auto"/>
          <w:sz w:val="24"/>
          <w:rtl/>
          <w:lang w:eastAsia="en-US"/>
        </w:rPr>
        <w:t xml:space="preserve"> להלן.</w:t>
      </w:r>
    </w:p>
    <w:p w:rsidR="007D47B2" w:rsidRPr="00A14B8E" w:rsidRDefault="007D47B2" w:rsidP="00EA59B1">
      <w:pPr>
        <w:pStyle w:val="21"/>
        <w:numPr>
          <w:ilvl w:val="0"/>
          <w:numId w:val="0"/>
        </w:numPr>
        <w:ind w:left="567" w:hanging="2"/>
        <w:rPr>
          <w:rFonts w:ascii="David" w:hAnsi="David" w:cs="David"/>
          <w:b/>
          <w:bCs/>
          <w:sz w:val="24"/>
          <w:szCs w:val="24"/>
        </w:rPr>
      </w:pPr>
      <w:r w:rsidRPr="00A14B8E">
        <w:rPr>
          <w:rFonts w:ascii="David" w:hAnsi="David" w:cs="David"/>
          <w:b/>
          <w:bCs/>
          <w:sz w:val="24"/>
          <w:szCs w:val="24"/>
          <w:rtl/>
        </w:rPr>
        <w:t xml:space="preserve">כל האישורים והמסמכים הנדרשים יהיו </w:t>
      </w:r>
      <w:r w:rsidRPr="00A14B8E">
        <w:rPr>
          <w:rFonts w:ascii="David" w:hAnsi="David" w:cs="David" w:hint="eastAsia"/>
          <w:b/>
          <w:bCs/>
          <w:sz w:val="24"/>
          <w:szCs w:val="24"/>
          <w:rtl/>
        </w:rPr>
        <w:t>על</w:t>
      </w:r>
      <w:r w:rsidRPr="00A14B8E">
        <w:rPr>
          <w:rFonts w:ascii="David" w:hAnsi="David" w:cs="David"/>
          <w:b/>
          <w:bCs/>
          <w:sz w:val="24"/>
          <w:szCs w:val="24"/>
          <w:rtl/>
        </w:rPr>
        <w:t xml:space="preserve"> שם המציע בלבד ויהיו תקפים ל</w:t>
      </w:r>
      <w:r w:rsidRPr="00A14B8E">
        <w:rPr>
          <w:rFonts w:ascii="David" w:hAnsi="David" w:cs="David" w:hint="eastAsia"/>
          <w:b/>
          <w:bCs/>
          <w:sz w:val="24"/>
          <w:szCs w:val="24"/>
          <w:rtl/>
        </w:rPr>
        <w:t>מועד</w:t>
      </w:r>
      <w:r w:rsidRPr="00A14B8E">
        <w:rPr>
          <w:rFonts w:ascii="David" w:hAnsi="David" w:cs="David"/>
          <w:b/>
          <w:bCs/>
          <w:sz w:val="24"/>
          <w:szCs w:val="24"/>
          <w:rtl/>
        </w:rPr>
        <w:t xml:space="preserve"> הגשת ההצעה. </w:t>
      </w:r>
      <w:r w:rsidRPr="00A14B8E">
        <w:rPr>
          <w:rFonts w:ascii="David" w:hAnsi="David" w:cs="David" w:hint="eastAsia"/>
          <w:b/>
          <w:bCs/>
          <w:sz w:val="24"/>
          <w:szCs w:val="24"/>
          <w:rtl/>
        </w:rPr>
        <w:t>המציע</w:t>
      </w:r>
      <w:r w:rsidRPr="00A14B8E">
        <w:rPr>
          <w:rFonts w:ascii="David" w:hAnsi="David" w:cs="David"/>
          <w:b/>
          <w:bCs/>
          <w:sz w:val="24"/>
          <w:szCs w:val="24"/>
          <w:rtl/>
        </w:rPr>
        <w:t xml:space="preserve"> מתחייב ל</w:t>
      </w:r>
      <w:r w:rsidRPr="00A14B8E">
        <w:rPr>
          <w:rFonts w:ascii="David" w:hAnsi="David" w:cs="David" w:hint="eastAsia"/>
          <w:b/>
          <w:bCs/>
          <w:sz w:val="24"/>
          <w:szCs w:val="24"/>
          <w:rtl/>
        </w:rPr>
        <w:t>עדכן</w:t>
      </w:r>
      <w:r w:rsidRPr="00A14B8E">
        <w:rPr>
          <w:rFonts w:ascii="David" w:hAnsi="David" w:cs="David"/>
          <w:b/>
          <w:bCs/>
          <w:sz w:val="24"/>
          <w:szCs w:val="24"/>
          <w:rtl/>
        </w:rPr>
        <w:t xml:space="preserve"> </w:t>
      </w:r>
      <w:r w:rsidRPr="00A14B8E">
        <w:rPr>
          <w:rFonts w:ascii="David" w:hAnsi="David" w:cs="David" w:hint="eastAsia"/>
          <w:b/>
          <w:bCs/>
          <w:sz w:val="24"/>
          <w:szCs w:val="24"/>
          <w:rtl/>
        </w:rPr>
        <w:t>את</w:t>
      </w:r>
      <w:r w:rsidRPr="00A14B8E">
        <w:rPr>
          <w:rFonts w:ascii="David" w:hAnsi="David" w:cs="David"/>
          <w:b/>
          <w:bCs/>
          <w:sz w:val="24"/>
          <w:szCs w:val="24"/>
          <w:rtl/>
        </w:rPr>
        <w:t xml:space="preserve"> </w:t>
      </w:r>
      <w:r w:rsidRPr="00A14B8E">
        <w:rPr>
          <w:rFonts w:ascii="David" w:hAnsi="David" w:cs="David" w:hint="eastAsia"/>
          <w:b/>
          <w:bCs/>
          <w:sz w:val="24"/>
          <w:szCs w:val="24"/>
          <w:rtl/>
        </w:rPr>
        <w:t>המשרד</w:t>
      </w:r>
      <w:r w:rsidRPr="00A14B8E">
        <w:rPr>
          <w:rFonts w:ascii="David" w:hAnsi="David" w:cs="David"/>
          <w:b/>
          <w:bCs/>
          <w:sz w:val="24"/>
          <w:szCs w:val="24"/>
          <w:rtl/>
        </w:rPr>
        <w:t xml:space="preserve"> </w:t>
      </w:r>
      <w:r w:rsidRPr="00A14B8E">
        <w:rPr>
          <w:rFonts w:ascii="David" w:hAnsi="David" w:cs="David" w:hint="eastAsia"/>
          <w:b/>
          <w:bCs/>
          <w:sz w:val="24"/>
          <w:szCs w:val="24"/>
          <w:rtl/>
        </w:rPr>
        <w:t>לגבי</w:t>
      </w:r>
      <w:r w:rsidRPr="00A14B8E">
        <w:rPr>
          <w:rFonts w:ascii="David" w:hAnsi="David" w:cs="David"/>
          <w:b/>
          <w:bCs/>
          <w:sz w:val="24"/>
          <w:szCs w:val="24"/>
          <w:rtl/>
        </w:rPr>
        <w:t xml:space="preserve"> </w:t>
      </w:r>
      <w:r w:rsidRPr="00A14B8E">
        <w:rPr>
          <w:rFonts w:ascii="David" w:hAnsi="David" w:cs="David" w:hint="eastAsia"/>
          <w:b/>
          <w:bCs/>
          <w:sz w:val="24"/>
          <w:szCs w:val="24"/>
          <w:rtl/>
        </w:rPr>
        <w:t>כל</w:t>
      </w:r>
      <w:r w:rsidRPr="00A14B8E">
        <w:rPr>
          <w:rFonts w:ascii="David" w:hAnsi="David" w:cs="David"/>
          <w:b/>
          <w:bCs/>
          <w:sz w:val="24"/>
          <w:szCs w:val="24"/>
          <w:rtl/>
        </w:rPr>
        <w:t xml:space="preserve"> </w:t>
      </w:r>
      <w:r w:rsidRPr="00A14B8E">
        <w:rPr>
          <w:rFonts w:ascii="David" w:hAnsi="David" w:cs="David" w:hint="eastAsia"/>
          <w:b/>
          <w:bCs/>
          <w:sz w:val="24"/>
          <w:szCs w:val="24"/>
          <w:rtl/>
        </w:rPr>
        <w:t>שינוי</w:t>
      </w:r>
      <w:r w:rsidRPr="00A14B8E">
        <w:rPr>
          <w:rFonts w:ascii="David" w:hAnsi="David" w:cs="David"/>
          <w:b/>
          <w:bCs/>
          <w:sz w:val="24"/>
          <w:szCs w:val="24"/>
          <w:rtl/>
        </w:rPr>
        <w:t xml:space="preserve"> </w:t>
      </w:r>
      <w:r w:rsidRPr="00A14B8E">
        <w:rPr>
          <w:rFonts w:ascii="David" w:hAnsi="David" w:cs="David" w:hint="eastAsia"/>
          <w:b/>
          <w:bCs/>
          <w:sz w:val="24"/>
          <w:szCs w:val="24"/>
          <w:rtl/>
        </w:rPr>
        <w:t>במשך</w:t>
      </w:r>
      <w:r w:rsidRPr="00A14B8E">
        <w:rPr>
          <w:rFonts w:ascii="David" w:hAnsi="David" w:cs="David"/>
          <w:b/>
          <w:bCs/>
          <w:sz w:val="24"/>
          <w:szCs w:val="24"/>
          <w:rtl/>
        </w:rPr>
        <w:t xml:space="preserve"> </w:t>
      </w:r>
      <w:r w:rsidRPr="00A14B8E">
        <w:rPr>
          <w:rFonts w:ascii="David" w:hAnsi="David" w:cs="David" w:hint="eastAsia"/>
          <w:b/>
          <w:bCs/>
          <w:sz w:val="24"/>
          <w:szCs w:val="24"/>
          <w:rtl/>
        </w:rPr>
        <w:t>כל</w:t>
      </w:r>
      <w:r w:rsidRPr="00A14B8E">
        <w:rPr>
          <w:rFonts w:ascii="David" w:hAnsi="David" w:cs="David"/>
          <w:b/>
          <w:bCs/>
          <w:sz w:val="24"/>
          <w:szCs w:val="24"/>
          <w:rtl/>
        </w:rPr>
        <w:t xml:space="preserve"> </w:t>
      </w:r>
      <w:r w:rsidRPr="00A14B8E">
        <w:rPr>
          <w:rFonts w:ascii="David" w:hAnsi="David" w:cs="David" w:hint="eastAsia"/>
          <w:b/>
          <w:bCs/>
          <w:sz w:val="24"/>
          <w:szCs w:val="24"/>
          <w:rtl/>
        </w:rPr>
        <w:t>תקופת</w:t>
      </w:r>
      <w:r w:rsidRPr="00A14B8E">
        <w:rPr>
          <w:rFonts w:ascii="David" w:hAnsi="David" w:cs="David"/>
          <w:b/>
          <w:bCs/>
          <w:sz w:val="24"/>
          <w:szCs w:val="24"/>
          <w:rtl/>
        </w:rPr>
        <w:t xml:space="preserve"> </w:t>
      </w:r>
      <w:r w:rsidRPr="00A14B8E">
        <w:rPr>
          <w:rFonts w:ascii="David" w:hAnsi="David" w:cs="David" w:hint="eastAsia"/>
          <w:b/>
          <w:bCs/>
          <w:sz w:val="24"/>
          <w:szCs w:val="24"/>
          <w:rtl/>
        </w:rPr>
        <w:t>המכרז</w:t>
      </w:r>
      <w:r w:rsidRPr="00A14B8E">
        <w:rPr>
          <w:rFonts w:ascii="David" w:hAnsi="David" w:cs="David"/>
          <w:b/>
          <w:bCs/>
          <w:sz w:val="24"/>
          <w:szCs w:val="24"/>
          <w:rtl/>
        </w:rPr>
        <w:t>.</w:t>
      </w:r>
    </w:p>
    <w:p w:rsidR="007D47B2" w:rsidRPr="00A14B8E" w:rsidRDefault="007D47B2" w:rsidP="00EA59B1">
      <w:pPr>
        <w:pStyle w:val="21"/>
        <w:numPr>
          <w:ilvl w:val="0"/>
          <w:numId w:val="0"/>
        </w:numPr>
        <w:ind w:left="567" w:hanging="2"/>
        <w:rPr>
          <w:rFonts w:ascii="David" w:hAnsi="David" w:cs="David"/>
          <w:b/>
          <w:bCs/>
          <w:sz w:val="24"/>
          <w:szCs w:val="24"/>
          <w:rtl/>
        </w:rPr>
      </w:pPr>
      <w:r w:rsidRPr="00A14B8E">
        <w:rPr>
          <w:rFonts w:ascii="David" w:hAnsi="David" w:cs="David" w:hint="eastAsia"/>
          <w:b/>
          <w:bCs/>
          <w:sz w:val="24"/>
          <w:szCs w:val="24"/>
          <w:rtl/>
        </w:rPr>
        <w:t>המשרד</w:t>
      </w:r>
      <w:r w:rsidRPr="00A14B8E">
        <w:rPr>
          <w:rFonts w:ascii="David" w:hAnsi="David" w:cs="David"/>
          <w:b/>
          <w:bCs/>
          <w:sz w:val="24"/>
          <w:szCs w:val="24"/>
          <w:rtl/>
        </w:rPr>
        <w:t xml:space="preserve"> יהיה רשאי לדחות על-הסף כל הצעה, אליה לא יצורפו כל האישורים והמסמכים, המפורטים לעיל, וזאת ללא כל הודעה נוספת לאמור כאן.</w:t>
      </w:r>
    </w:p>
    <w:p w:rsidR="007D47B2" w:rsidRPr="00920AA2" w:rsidRDefault="007D47B2" w:rsidP="00920AA2">
      <w:pPr>
        <w:pStyle w:val="21"/>
        <w:numPr>
          <w:ilvl w:val="0"/>
          <w:numId w:val="0"/>
        </w:numPr>
        <w:ind w:left="567" w:hanging="2"/>
        <w:rPr>
          <w:rFonts w:ascii="David" w:hAnsi="David" w:cs="David"/>
          <w:b/>
          <w:bCs/>
          <w:sz w:val="24"/>
          <w:szCs w:val="24"/>
          <w:rtl/>
        </w:rPr>
      </w:pPr>
      <w:r w:rsidRPr="00A14B8E">
        <w:rPr>
          <w:rFonts w:ascii="David" w:hAnsi="David" w:cs="David" w:hint="eastAsia"/>
          <w:b/>
          <w:bCs/>
          <w:sz w:val="24"/>
          <w:szCs w:val="24"/>
          <w:rtl/>
        </w:rPr>
        <w:t>מבלי</w:t>
      </w:r>
      <w:r w:rsidRPr="00A14B8E">
        <w:rPr>
          <w:rFonts w:ascii="David" w:hAnsi="David" w:cs="David"/>
          <w:b/>
          <w:bCs/>
          <w:sz w:val="24"/>
          <w:szCs w:val="24"/>
          <w:rtl/>
        </w:rPr>
        <w:t xml:space="preserve"> </w:t>
      </w:r>
      <w:r w:rsidRPr="00A14B8E">
        <w:rPr>
          <w:rFonts w:ascii="David" w:hAnsi="David" w:cs="David" w:hint="eastAsia"/>
          <w:b/>
          <w:bCs/>
          <w:sz w:val="24"/>
          <w:szCs w:val="24"/>
          <w:rtl/>
        </w:rPr>
        <w:t>לפגוע</w:t>
      </w:r>
      <w:r w:rsidRPr="00A14B8E">
        <w:rPr>
          <w:rFonts w:ascii="David" w:hAnsi="David" w:cs="David"/>
          <w:b/>
          <w:bCs/>
          <w:sz w:val="24"/>
          <w:szCs w:val="24"/>
          <w:rtl/>
        </w:rPr>
        <w:t xml:space="preserve"> </w:t>
      </w:r>
      <w:r w:rsidRPr="00A14B8E">
        <w:rPr>
          <w:rFonts w:ascii="David" w:hAnsi="David" w:cs="David" w:hint="eastAsia"/>
          <w:b/>
          <w:bCs/>
          <w:sz w:val="24"/>
          <w:szCs w:val="24"/>
          <w:rtl/>
        </w:rPr>
        <w:t>באמור</w:t>
      </w:r>
      <w:r w:rsidRPr="00A14B8E">
        <w:rPr>
          <w:rFonts w:ascii="David" w:hAnsi="David" w:cs="David"/>
          <w:b/>
          <w:bCs/>
          <w:sz w:val="24"/>
          <w:szCs w:val="24"/>
          <w:rtl/>
        </w:rPr>
        <w:t xml:space="preserve"> </w:t>
      </w:r>
      <w:r w:rsidRPr="00A14B8E">
        <w:rPr>
          <w:rFonts w:ascii="David" w:hAnsi="David" w:cs="David" w:hint="eastAsia"/>
          <w:b/>
          <w:bCs/>
          <w:sz w:val="24"/>
          <w:szCs w:val="24"/>
          <w:rtl/>
        </w:rPr>
        <w:t>לעיל</w:t>
      </w:r>
      <w:r w:rsidRPr="00A14B8E">
        <w:rPr>
          <w:rFonts w:ascii="David" w:hAnsi="David" w:cs="David"/>
          <w:b/>
          <w:bCs/>
          <w:sz w:val="24"/>
          <w:szCs w:val="24"/>
          <w:rtl/>
        </w:rPr>
        <w:t xml:space="preserve">, </w:t>
      </w:r>
      <w:r w:rsidRPr="00A14B8E">
        <w:rPr>
          <w:rFonts w:ascii="David" w:hAnsi="David" w:cs="David" w:hint="eastAsia"/>
          <w:b/>
          <w:bCs/>
          <w:sz w:val="24"/>
          <w:szCs w:val="24"/>
          <w:rtl/>
        </w:rPr>
        <w:t>המשרד</w:t>
      </w:r>
      <w:r w:rsidRPr="00A14B8E">
        <w:rPr>
          <w:rFonts w:ascii="David" w:hAnsi="David" w:cs="David"/>
          <w:b/>
          <w:bCs/>
          <w:sz w:val="24"/>
          <w:szCs w:val="24"/>
          <w:rtl/>
        </w:rPr>
        <w:t xml:space="preserve"> </w:t>
      </w:r>
      <w:r w:rsidRPr="00A14B8E">
        <w:rPr>
          <w:rFonts w:ascii="David" w:hAnsi="David" w:cs="David" w:hint="eastAsia"/>
          <w:b/>
          <w:bCs/>
          <w:sz w:val="24"/>
          <w:szCs w:val="24"/>
          <w:rtl/>
        </w:rPr>
        <w:t>שומר</w:t>
      </w:r>
      <w:r w:rsidRPr="00A14B8E">
        <w:rPr>
          <w:rFonts w:ascii="David" w:hAnsi="David" w:cs="David"/>
          <w:b/>
          <w:bCs/>
          <w:sz w:val="24"/>
          <w:szCs w:val="24"/>
          <w:rtl/>
        </w:rPr>
        <w:t xml:space="preserve"> </w:t>
      </w:r>
      <w:r w:rsidRPr="00A14B8E">
        <w:rPr>
          <w:rFonts w:ascii="David" w:hAnsi="David" w:cs="David" w:hint="eastAsia"/>
          <w:b/>
          <w:bCs/>
          <w:sz w:val="24"/>
          <w:szCs w:val="24"/>
          <w:rtl/>
        </w:rPr>
        <w:t>לעצמו</w:t>
      </w:r>
      <w:r w:rsidRPr="00A14B8E">
        <w:rPr>
          <w:rFonts w:ascii="David" w:hAnsi="David" w:cs="David"/>
          <w:b/>
          <w:bCs/>
          <w:sz w:val="24"/>
          <w:szCs w:val="24"/>
          <w:rtl/>
        </w:rPr>
        <w:t xml:space="preserve"> </w:t>
      </w:r>
      <w:r w:rsidRPr="00A14B8E">
        <w:rPr>
          <w:rFonts w:ascii="David" w:hAnsi="David" w:cs="David" w:hint="eastAsia"/>
          <w:b/>
          <w:bCs/>
          <w:sz w:val="24"/>
          <w:szCs w:val="24"/>
          <w:rtl/>
        </w:rPr>
        <w:t>את</w:t>
      </w:r>
      <w:r w:rsidRPr="00A14B8E">
        <w:rPr>
          <w:rFonts w:ascii="David" w:hAnsi="David" w:cs="David"/>
          <w:b/>
          <w:bCs/>
          <w:sz w:val="24"/>
          <w:szCs w:val="24"/>
          <w:rtl/>
        </w:rPr>
        <w:t xml:space="preserve"> </w:t>
      </w:r>
      <w:r w:rsidRPr="00A14B8E">
        <w:rPr>
          <w:rFonts w:ascii="David" w:hAnsi="David" w:cs="David" w:hint="eastAsia"/>
          <w:b/>
          <w:bCs/>
          <w:sz w:val="24"/>
          <w:szCs w:val="24"/>
          <w:rtl/>
        </w:rPr>
        <w:t>הזכות</w:t>
      </w:r>
      <w:r w:rsidRPr="00A14B8E">
        <w:rPr>
          <w:rFonts w:ascii="David" w:hAnsi="David" w:cs="David"/>
          <w:b/>
          <w:bCs/>
          <w:sz w:val="24"/>
          <w:szCs w:val="24"/>
          <w:rtl/>
        </w:rPr>
        <w:t xml:space="preserve">, </w:t>
      </w:r>
      <w:r w:rsidRPr="00A14B8E">
        <w:rPr>
          <w:rFonts w:ascii="David" w:hAnsi="David" w:cs="David" w:hint="eastAsia"/>
          <w:b/>
          <w:bCs/>
          <w:sz w:val="24"/>
          <w:szCs w:val="24"/>
          <w:rtl/>
        </w:rPr>
        <w:t>לפי</w:t>
      </w:r>
      <w:r w:rsidRPr="00A14B8E">
        <w:rPr>
          <w:rFonts w:ascii="David" w:hAnsi="David" w:cs="David"/>
          <w:b/>
          <w:bCs/>
          <w:sz w:val="24"/>
          <w:szCs w:val="24"/>
          <w:rtl/>
        </w:rPr>
        <w:t xml:space="preserve"> </w:t>
      </w:r>
      <w:r w:rsidRPr="00A14B8E">
        <w:rPr>
          <w:rFonts w:ascii="David" w:hAnsi="David" w:cs="David" w:hint="eastAsia"/>
          <w:b/>
          <w:bCs/>
          <w:sz w:val="24"/>
          <w:szCs w:val="24"/>
          <w:rtl/>
        </w:rPr>
        <w:t>שיקול</w:t>
      </w:r>
      <w:r w:rsidRPr="00A14B8E">
        <w:rPr>
          <w:rFonts w:ascii="David" w:hAnsi="David" w:cs="David"/>
          <w:b/>
          <w:bCs/>
          <w:sz w:val="24"/>
          <w:szCs w:val="24"/>
          <w:rtl/>
        </w:rPr>
        <w:t xml:space="preserve">-דעתו </w:t>
      </w:r>
      <w:r w:rsidRPr="00A14B8E">
        <w:rPr>
          <w:rFonts w:ascii="David" w:hAnsi="David" w:cs="David" w:hint="eastAsia"/>
          <w:b/>
          <w:bCs/>
          <w:sz w:val="24"/>
          <w:szCs w:val="24"/>
          <w:rtl/>
        </w:rPr>
        <w:t>הבלעדי</w:t>
      </w:r>
      <w:r w:rsidRPr="00A14B8E">
        <w:rPr>
          <w:rFonts w:ascii="David" w:hAnsi="David" w:cs="David"/>
          <w:b/>
          <w:bCs/>
          <w:sz w:val="24"/>
          <w:szCs w:val="24"/>
          <w:rtl/>
        </w:rPr>
        <w:t xml:space="preserve">, </w:t>
      </w:r>
      <w:r w:rsidRPr="00A14B8E">
        <w:rPr>
          <w:rFonts w:ascii="David" w:hAnsi="David" w:cs="David" w:hint="eastAsia"/>
          <w:b/>
          <w:bCs/>
          <w:sz w:val="24"/>
          <w:szCs w:val="24"/>
          <w:rtl/>
        </w:rPr>
        <w:t>לדרוש</w:t>
      </w:r>
      <w:r w:rsidRPr="00A14B8E">
        <w:rPr>
          <w:rFonts w:ascii="David" w:hAnsi="David" w:cs="David"/>
          <w:b/>
          <w:bCs/>
          <w:sz w:val="24"/>
          <w:szCs w:val="24"/>
          <w:rtl/>
        </w:rPr>
        <w:t xml:space="preserve"> </w:t>
      </w:r>
      <w:r w:rsidRPr="00A14B8E">
        <w:rPr>
          <w:rFonts w:ascii="David" w:hAnsi="David" w:cs="David" w:hint="eastAsia"/>
          <w:b/>
          <w:bCs/>
          <w:sz w:val="24"/>
          <w:szCs w:val="24"/>
          <w:rtl/>
        </w:rPr>
        <w:t>השלמה</w:t>
      </w:r>
      <w:r w:rsidRPr="00A14B8E">
        <w:rPr>
          <w:rFonts w:ascii="David" w:hAnsi="David" w:cs="David"/>
          <w:b/>
          <w:bCs/>
          <w:sz w:val="24"/>
          <w:szCs w:val="24"/>
          <w:rtl/>
        </w:rPr>
        <w:t xml:space="preserve"> </w:t>
      </w:r>
      <w:r w:rsidRPr="00A14B8E">
        <w:rPr>
          <w:rFonts w:ascii="David" w:hAnsi="David" w:cs="David" w:hint="eastAsia"/>
          <w:b/>
          <w:bCs/>
          <w:sz w:val="24"/>
          <w:szCs w:val="24"/>
          <w:rtl/>
        </w:rPr>
        <w:t>של</w:t>
      </w:r>
      <w:r w:rsidRPr="00A14B8E">
        <w:rPr>
          <w:rFonts w:ascii="David" w:hAnsi="David" w:cs="David"/>
          <w:b/>
          <w:bCs/>
          <w:sz w:val="24"/>
          <w:szCs w:val="24"/>
          <w:rtl/>
        </w:rPr>
        <w:t xml:space="preserve"> </w:t>
      </w:r>
      <w:r w:rsidRPr="00A14B8E">
        <w:rPr>
          <w:rFonts w:ascii="David" w:hAnsi="David" w:cs="David" w:hint="eastAsia"/>
          <w:b/>
          <w:bCs/>
          <w:sz w:val="24"/>
          <w:szCs w:val="24"/>
          <w:rtl/>
        </w:rPr>
        <w:t>מסמכים</w:t>
      </w:r>
      <w:r w:rsidRPr="00A14B8E">
        <w:rPr>
          <w:rFonts w:ascii="David" w:hAnsi="David" w:cs="David"/>
          <w:b/>
          <w:bCs/>
          <w:sz w:val="24"/>
          <w:szCs w:val="24"/>
          <w:rtl/>
        </w:rPr>
        <w:t xml:space="preserve"> </w:t>
      </w:r>
      <w:r w:rsidRPr="00A14B8E">
        <w:rPr>
          <w:rFonts w:ascii="David" w:hAnsi="David" w:cs="David" w:hint="eastAsia"/>
          <w:b/>
          <w:bCs/>
          <w:sz w:val="24"/>
          <w:szCs w:val="24"/>
          <w:rtl/>
        </w:rPr>
        <w:t>ולקבל</w:t>
      </w:r>
      <w:r w:rsidRPr="00A14B8E">
        <w:rPr>
          <w:rFonts w:ascii="David" w:hAnsi="David" w:cs="David"/>
          <w:b/>
          <w:bCs/>
          <w:sz w:val="24"/>
          <w:szCs w:val="24"/>
          <w:rtl/>
        </w:rPr>
        <w:t xml:space="preserve"> </w:t>
      </w:r>
      <w:r w:rsidRPr="00A14B8E">
        <w:rPr>
          <w:rFonts w:ascii="David" w:hAnsi="David" w:cs="David" w:hint="eastAsia"/>
          <w:b/>
          <w:bCs/>
          <w:sz w:val="24"/>
          <w:szCs w:val="24"/>
          <w:rtl/>
        </w:rPr>
        <w:t>הבהרות</w:t>
      </w:r>
      <w:r w:rsidRPr="00A14B8E">
        <w:rPr>
          <w:rFonts w:ascii="David" w:hAnsi="David" w:cs="David"/>
          <w:b/>
          <w:bCs/>
          <w:sz w:val="24"/>
          <w:szCs w:val="24"/>
          <w:rtl/>
        </w:rPr>
        <w:t xml:space="preserve"> </w:t>
      </w:r>
      <w:r w:rsidRPr="00A14B8E">
        <w:rPr>
          <w:rFonts w:ascii="David" w:hAnsi="David" w:cs="David" w:hint="eastAsia"/>
          <w:b/>
          <w:bCs/>
          <w:sz w:val="24"/>
          <w:szCs w:val="24"/>
          <w:rtl/>
        </w:rPr>
        <w:t>נוספות</w:t>
      </w:r>
      <w:r w:rsidRPr="00A14B8E">
        <w:rPr>
          <w:rFonts w:ascii="David" w:hAnsi="David" w:cs="David"/>
          <w:b/>
          <w:bCs/>
          <w:sz w:val="24"/>
          <w:szCs w:val="24"/>
          <w:rtl/>
        </w:rPr>
        <w:t xml:space="preserve"> </w:t>
      </w:r>
      <w:r w:rsidRPr="00A14B8E">
        <w:rPr>
          <w:rFonts w:ascii="David" w:hAnsi="David" w:cs="David" w:hint="eastAsia"/>
          <w:b/>
          <w:bCs/>
          <w:sz w:val="24"/>
          <w:szCs w:val="24"/>
          <w:rtl/>
        </w:rPr>
        <w:t>בכתב</w:t>
      </w:r>
      <w:r w:rsidRPr="00A14B8E">
        <w:rPr>
          <w:rFonts w:ascii="David" w:hAnsi="David" w:cs="David"/>
          <w:b/>
          <w:bCs/>
          <w:sz w:val="24"/>
          <w:szCs w:val="24"/>
          <w:rtl/>
        </w:rPr>
        <w:t xml:space="preserve">, </w:t>
      </w:r>
      <w:r w:rsidRPr="00A14B8E">
        <w:rPr>
          <w:rFonts w:ascii="David" w:hAnsi="David" w:cs="David" w:hint="eastAsia"/>
          <w:b/>
          <w:bCs/>
          <w:sz w:val="24"/>
          <w:szCs w:val="24"/>
          <w:rtl/>
        </w:rPr>
        <w:t>בקשר</w:t>
      </w:r>
      <w:r w:rsidRPr="00A14B8E">
        <w:rPr>
          <w:rFonts w:ascii="David" w:hAnsi="David" w:cs="David"/>
          <w:b/>
          <w:bCs/>
          <w:sz w:val="24"/>
          <w:szCs w:val="24"/>
          <w:rtl/>
        </w:rPr>
        <w:t xml:space="preserve"> </w:t>
      </w:r>
      <w:r w:rsidRPr="00A14B8E">
        <w:rPr>
          <w:rFonts w:ascii="David" w:hAnsi="David" w:cs="David" w:hint="eastAsia"/>
          <w:b/>
          <w:bCs/>
          <w:sz w:val="24"/>
          <w:szCs w:val="24"/>
          <w:rtl/>
        </w:rPr>
        <w:t>להצעות</w:t>
      </w:r>
      <w:r w:rsidRPr="00A14B8E">
        <w:rPr>
          <w:rFonts w:ascii="David" w:hAnsi="David" w:cs="David"/>
          <w:b/>
          <w:bCs/>
          <w:sz w:val="24"/>
          <w:szCs w:val="24"/>
          <w:rtl/>
        </w:rPr>
        <w:t xml:space="preserve">, </w:t>
      </w:r>
      <w:r w:rsidRPr="00A14B8E">
        <w:rPr>
          <w:rFonts w:ascii="David" w:hAnsi="David" w:cs="David" w:hint="eastAsia"/>
          <w:b/>
          <w:bCs/>
          <w:sz w:val="24"/>
          <w:szCs w:val="24"/>
          <w:rtl/>
        </w:rPr>
        <w:t>שיוגשו</w:t>
      </w:r>
      <w:r w:rsidRPr="00A14B8E">
        <w:rPr>
          <w:rFonts w:ascii="David" w:hAnsi="David" w:cs="David"/>
          <w:b/>
          <w:bCs/>
          <w:sz w:val="24"/>
          <w:szCs w:val="24"/>
          <w:rtl/>
        </w:rPr>
        <w:t xml:space="preserve"> </w:t>
      </w:r>
      <w:r w:rsidRPr="00A14B8E">
        <w:rPr>
          <w:rFonts w:ascii="David" w:hAnsi="David" w:cs="David" w:hint="eastAsia"/>
          <w:b/>
          <w:bCs/>
          <w:sz w:val="24"/>
          <w:szCs w:val="24"/>
          <w:rtl/>
        </w:rPr>
        <w:t>למכרז</w:t>
      </w:r>
      <w:r w:rsidRPr="00A14B8E">
        <w:rPr>
          <w:rFonts w:ascii="David" w:hAnsi="David" w:cs="David"/>
          <w:b/>
          <w:bCs/>
          <w:sz w:val="24"/>
          <w:szCs w:val="24"/>
          <w:rtl/>
        </w:rPr>
        <w:t xml:space="preserve"> </w:t>
      </w:r>
      <w:r w:rsidRPr="00A14B8E">
        <w:rPr>
          <w:rFonts w:ascii="David" w:hAnsi="David" w:cs="David" w:hint="eastAsia"/>
          <w:b/>
          <w:bCs/>
          <w:sz w:val="24"/>
          <w:szCs w:val="24"/>
          <w:rtl/>
        </w:rPr>
        <w:t>זה</w:t>
      </w:r>
      <w:r w:rsidRPr="00A14B8E">
        <w:rPr>
          <w:rFonts w:ascii="David" w:hAnsi="David" w:cs="David"/>
          <w:b/>
          <w:bCs/>
          <w:sz w:val="24"/>
          <w:szCs w:val="24"/>
          <w:rtl/>
        </w:rPr>
        <w:t xml:space="preserve">. </w:t>
      </w:r>
      <w:r w:rsidRPr="00A14B8E">
        <w:rPr>
          <w:rFonts w:ascii="David" w:hAnsi="David" w:cs="David" w:hint="eastAsia"/>
          <w:b/>
          <w:bCs/>
          <w:sz w:val="24"/>
          <w:szCs w:val="24"/>
          <w:rtl/>
        </w:rPr>
        <w:t>השלמות</w:t>
      </w:r>
      <w:r w:rsidRPr="00A14B8E">
        <w:rPr>
          <w:rFonts w:ascii="David" w:hAnsi="David" w:cs="David"/>
          <w:b/>
          <w:bCs/>
          <w:sz w:val="24"/>
          <w:szCs w:val="24"/>
          <w:rtl/>
        </w:rPr>
        <w:t xml:space="preserve"> </w:t>
      </w:r>
      <w:r w:rsidRPr="00A14B8E">
        <w:rPr>
          <w:rFonts w:ascii="David" w:hAnsi="David" w:cs="David" w:hint="eastAsia"/>
          <w:b/>
          <w:bCs/>
          <w:sz w:val="24"/>
          <w:szCs w:val="24"/>
          <w:rtl/>
        </w:rPr>
        <w:t>או</w:t>
      </w:r>
      <w:r w:rsidRPr="00A14B8E">
        <w:rPr>
          <w:rFonts w:ascii="David" w:hAnsi="David" w:cs="David"/>
          <w:b/>
          <w:bCs/>
          <w:sz w:val="24"/>
          <w:szCs w:val="24"/>
          <w:rtl/>
        </w:rPr>
        <w:t xml:space="preserve"> </w:t>
      </w:r>
      <w:r w:rsidRPr="00A14B8E">
        <w:rPr>
          <w:rFonts w:ascii="David" w:hAnsi="David" w:cs="David" w:hint="eastAsia"/>
          <w:b/>
          <w:bCs/>
          <w:sz w:val="24"/>
          <w:szCs w:val="24"/>
          <w:rtl/>
        </w:rPr>
        <w:t>הבהרות</w:t>
      </w:r>
      <w:r w:rsidRPr="00A14B8E">
        <w:rPr>
          <w:rFonts w:ascii="David" w:hAnsi="David" w:cs="David"/>
          <w:b/>
          <w:bCs/>
          <w:sz w:val="24"/>
          <w:szCs w:val="24"/>
          <w:rtl/>
        </w:rPr>
        <w:t xml:space="preserve"> </w:t>
      </w:r>
      <w:r w:rsidRPr="00A14B8E">
        <w:rPr>
          <w:rFonts w:ascii="David" w:hAnsi="David" w:cs="David" w:hint="eastAsia"/>
          <w:b/>
          <w:bCs/>
          <w:sz w:val="24"/>
          <w:szCs w:val="24"/>
          <w:rtl/>
        </w:rPr>
        <w:t>יהוו</w:t>
      </w:r>
      <w:r w:rsidRPr="00A14B8E">
        <w:rPr>
          <w:rFonts w:ascii="David" w:hAnsi="David" w:cs="David"/>
          <w:b/>
          <w:bCs/>
          <w:sz w:val="24"/>
          <w:szCs w:val="24"/>
          <w:rtl/>
        </w:rPr>
        <w:t xml:space="preserve"> </w:t>
      </w:r>
      <w:r w:rsidRPr="00A14B8E">
        <w:rPr>
          <w:rFonts w:ascii="David" w:hAnsi="David" w:cs="David" w:hint="eastAsia"/>
          <w:b/>
          <w:bCs/>
          <w:sz w:val="24"/>
          <w:szCs w:val="24"/>
          <w:rtl/>
        </w:rPr>
        <w:t>חלק</w:t>
      </w:r>
      <w:r w:rsidRPr="00A14B8E">
        <w:rPr>
          <w:rFonts w:ascii="David" w:hAnsi="David" w:cs="David"/>
          <w:b/>
          <w:bCs/>
          <w:sz w:val="24"/>
          <w:szCs w:val="24"/>
          <w:rtl/>
        </w:rPr>
        <w:t xml:space="preserve"> </w:t>
      </w:r>
      <w:r w:rsidRPr="00A14B8E">
        <w:rPr>
          <w:rFonts w:ascii="David" w:hAnsi="David" w:cs="David" w:hint="eastAsia"/>
          <w:b/>
          <w:bCs/>
          <w:sz w:val="24"/>
          <w:szCs w:val="24"/>
          <w:rtl/>
        </w:rPr>
        <w:t>בלתי</w:t>
      </w:r>
      <w:r w:rsidRPr="00A14B8E">
        <w:rPr>
          <w:rFonts w:ascii="David" w:hAnsi="David" w:cs="David"/>
          <w:b/>
          <w:bCs/>
          <w:sz w:val="24"/>
          <w:szCs w:val="24"/>
          <w:rtl/>
        </w:rPr>
        <w:t xml:space="preserve">-נפרד </w:t>
      </w:r>
      <w:r w:rsidRPr="00A14B8E">
        <w:rPr>
          <w:rFonts w:ascii="David" w:hAnsi="David" w:cs="David" w:hint="eastAsia"/>
          <w:b/>
          <w:bCs/>
          <w:sz w:val="24"/>
          <w:szCs w:val="24"/>
          <w:rtl/>
        </w:rPr>
        <w:t>מההצעה</w:t>
      </w:r>
      <w:r w:rsidRPr="00A14B8E">
        <w:rPr>
          <w:rFonts w:ascii="David" w:hAnsi="David" w:cs="David"/>
          <w:b/>
          <w:bCs/>
          <w:sz w:val="24"/>
          <w:szCs w:val="24"/>
          <w:rtl/>
        </w:rPr>
        <w:t xml:space="preserve">. </w:t>
      </w:r>
      <w:r w:rsidRPr="00A14B8E">
        <w:rPr>
          <w:rFonts w:ascii="David" w:hAnsi="David" w:cs="David" w:hint="eastAsia"/>
          <w:b/>
          <w:bCs/>
          <w:sz w:val="24"/>
          <w:szCs w:val="24"/>
          <w:rtl/>
        </w:rPr>
        <w:t>היה</w:t>
      </w:r>
      <w:r w:rsidRPr="00A14B8E">
        <w:rPr>
          <w:rFonts w:ascii="David" w:hAnsi="David" w:cs="David"/>
          <w:b/>
          <w:bCs/>
          <w:sz w:val="24"/>
          <w:szCs w:val="24"/>
          <w:rtl/>
        </w:rPr>
        <w:t xml:space="preserve"> </w:t>
      </w:r>
      <w:r w:rsidRPr="00A14B8E">
        <w:rPr>
          <w:rFonts w:ascii="David" w:hAnsi="David" w:cs="David" w:hint="eastAsia"/>
          <w:b/>
          <w:bCs/>
          <w:sz w:val="24"/>
          <w:szCs w:val="24"/>
          <w:rtl/>
        </w:rPr>
        <w:t>ולא</w:t>
      </w:r>
      <w:r w:rsidRPr="00A14B8E">
        <w:rPr>
          <w:rFonts w:ascii="David" w:hAnsi="David" w:cs="David"/>
          <w:b/>
          <w:bCs/>
          <w:sz w:val="24"/>
          <w:szCs w:val="24"/>
          <w:rtl/>
        </w:rPr>
        <w:t xml:space="preserve"> </w:t>
      </w:r>
      <w:r w:rsidRPr="00A14B8E">
        <w:rPr>
          <w:rFonts w:ascii="David" w:hAnsi="David" w:cs="David" w:hint="eastAsia"/>
          <w:b/>
          <w:bCs/>
          <w:sz w:val="24"/>
          <w:szCs w:val="24"/>
          <w:rtl/>
        </w:rPr>
        <w:t>יתקבלו</w:t>
      </w:r>
      <w:r w:rsidRPr="00A14B8E">
        <w:rPr>
          <w:rFonts w:ascii="David" w:hAnsi="David" w:cs="David"/>
          <w:b/>
          <w:bCs/>
          <w:sz w:val="24"/>
          <w:szCs w:val="24"/>
          <w:rtl/>
        </w:rPr>
        <w:t xml:space="preserve"> </w:t>
      </w:r>
      <w:r w:rsidRPr="00A14B8E">
        <w:rPr>
          <w:rFonts w:ascii="David" w:hAnsi="David" w:cs="David" w:hint="eastAsia"/>
          <w:b/>
          <w:bCs/>
          <w:sz w:val="24"/>
          <w:szCs w:val="24"/>
          <w:rtl/>
        </w:rPr>
        <w:t>כל</w:t>
      </w:r>
      <w:r w:rsidRPr="00A14B8E">
        <w:rPr>
          <w:rFonts w:ascii="David" w:hAnsi="David" w:cs="David"/>
          <w:b/>
          <w:bCs/>
          <w:sz w:val="24"/>
          <w:szCs w:val="24"/>
          <w:rtl/>
        </w:rPr>
        <w:t xml:space="preserve"> </w:t>
      </w:r>
      <w:r w:rsidRPr="00A14B8E">
        <w:rPr>
          <w:rFonts w:ascii="David" w:hAnsi="David" w:cs="David" w:hint="eastAsia"/>
          <w:b/>
          <w:bCs/>
          <w:sz w:val="24"/>
          <w:szCs w:val="24"/>
          <w:rtl/>
        </w:rPr>
        <w:t>ההשלמות</w:t>
      </w:r>
      <w:r w:rsidRPr="00A14B8E">
        <w:rPr>
          <w:rFonts w:ascii="David" w:hAnsi="David" w:cs="David"/>
          <w:b/>
          <w:bCs/>
          <w:sz w:val="24"/>
          <w:szCs w:val="24"/>
          <w:rtl/>
        </w:rPr>
        <w:t xml:space="preserve"> </w:t>
      </w:r>
      <w:r w:rsidRPr="00A14B8E">
        <w:rPr>
          <w:rFonts w:ascii="David" w:hAnsi="David" w:cs="David" w:hint="eastAsia"/>
          <w:b/>
          <w:bCs/>
          <w:sz w:val="24"/>
          <w:szCs w:val="24"/>
          <w:rtl/>
        </w:rPr>
        <w:t>או</w:t>
      </w:r>
      <w:r w:rsidRPr="00A14B8E">
        <w:rPr>
          <w:rFonts w:ascii="David" w:hAnsi="David" w:cs="David"/>
          <w:b/>
          <w:bCs/>
          <w:sz w:val="24"/>
          <w:szCs w:val="24"/>
          <w:rtl/>
        </w:rPr>
        <w:t xml:space="preserve"> </w:t>
      </w:r>
      <w:r w:rsidRPr="00A14B8E">
        <w:rPr>
          <w:rFonts w:ascii="David" w:hAnsi="David" w:cs="David" w:hint="eastAsia"/>
          <w:b/>
          <w:bCs/>
          <w:sz w:val="24"/>
          <w:szCs w:val="24"/>
          <w:rtl/>
        </w:rPr>
        <w:t>ההבהרות</w:t>
      </w:r>
      <w:r w:rsidRPr="00A14B8E">
        <w:rPr>
          <w:rFonts w:ascii="David" w:hAnsi="David" w:cs="David"/>
          <w:b/>
          <w:bCs/>
          <w:sz w:val="24"/>
          <w:szCs w:val="24"/>
          <w:rtl/>
        </w:rPr>
        <w:t xml:space="preserve"> </w:t>
      </w:r>
      <w:r w:rsidRPr="00A14B8E">
        <w:rPr>
          <w:rFonts w:ascii="David" w:hAnsi="David" w:cs="David" w:hint="eastAsia"/>
          <w:b/>
          <w:bCs/>
          <w:sz w:val="24"/>
          <w:szCs w:val="24"/>
          <w:rtl/>
        </w:rPr>
        <w:t>הנדרשות</w:t>
      </w:r>
      <w:r w:rsidRPr="00A14B8E">
        <w:rPr>
          <w:rFonts w:ascii="David" w:hAnsi="David" w:cs="David"/>
          <w:b/>
          <w:bCs/>
          <w:sz w:val="24"/>
          <w:szCs w:val="24"/>
          <w:rtl/>
        </w:rPr>
        <w:t xml:space="preserve"> </w:t>
      </w:r>
      <w:r w:rsidRPr="00A14B8E">
        <w:rPr>
          <w:rFonts w:ascii="David" w:hAnsi="David" w:cs="David" w:hint="eastAsia"/>
          <w:b/>
          <w:bCs/>
          <w:sz w:val="24"/>
          <w:szCs w:val="24"/>
          <w:rtl/>
        </w:rPr>
        <w:t>בשלמות</w:t>
      </w:r>
      <w:r w:rsidRPr="00A14B8E">
        <w:rPr>
          <w:rFonts w:ascii="David" w:hAnsi="David" w:cs="David"/>
          <w:b/>
          <w:bCs/>
          <w:sz w:val="24"/>
          <w:szCs w:val="24"/>
          <w:rtl/>
        </w:rPr>
        <w:t xml:space="preserve"> </w:t>
      </w:r>
      <w:r w:rsidRPr="00A14B8E">
        <w:rPr>
          <w:rFonts w:ascii="David" w:hAnsi="David" w:cs="David" w:hint="eastAsia"/>
          <w:b/>
          <w:bCs/>
          <w:sz w:val="24"/>
          <w:szCs w:val="24"/>
          <w:rtl/>
        </w:rPr>
        <w:t>ובמועד</w:t>
      </w:r>
      <w:r w:rsidRPr="00A14B8E">
        <w:rPr>
          <w:rFonts w:ascii="David" w:hAnsi="David" w:cs="David"/>
          <w:b/>
          <w:bCs/>
          <w:sz w:val="24"/>
          <w:szCs w:val="24"/>
          <w:rtl/>
        </w:rPr>
        <w:t xml:space="preserve"> </w:t>
      </w:r>
      <w:r w:rsidRPr="00A14B8E">
        <w:rPr>
          <w:rFonts w:ascii="David" w:hAnsi="David" w:cs="David" w:hint="eastAsia"/>
          <w:b/>
          <w:bCs/>
          <w:sz w:val="24"/>
          <w:szCs w:val="24"/>
          <w:rtl/>
        </w:rPr>
        <w:t>אשר</w:t>
      </w:r>
      <w:r w:rsidRPr="00A14B8E">
        <w:rPr>
          <w:rFonts w:ascii="David" w:hAnsi="David" w:cs="David"/>
          <w:b/>
          <w:bCs/>
          <w:sz w:val="24"/>
          <w:szCs w:val="24"/>
          <w:rtl/>
        </w:rPr>
        <w:t xml:space="preserve"> </w:t>
      </w:r>
      <w:r w:rsidRPr="00A14B8E">
        <w:rPr>
          <w:rFonts w:ascii="David" w:hAnsi="David" w:cs="David" w:hint="eastAsia"/>
          <w:b/>
          <w:bCs/>
          <w:sz w:val="24"/>
          <w:szCs w:val="24"/>
          <w:rtl/>
        </w:rPr>
        <w:t>נקבע</w:t>
      </w:r>
      <w:r w:rsidRPr="00A14B8E">
        <w:rPr>
          <w:rFonts w:ascii="David" w:hAnsi="David" w:cs="David"/>
          <w:b/>
          <w:bCs/>
          <w:sz w:val="24"/>
          <w:szCs w:val="24"/>
          <w:rtl/>
        </w:rPr>
        <w:t xml:space="preserve"> </w:t>
      </w:r>
      <w:r w:rsidRPr="00A14B8E">
        <w:rPr>
          <w:rFonts w:ascii="David" w:hAnsi="David" w:cs="David" w:hint="eastAsia"/>
          <w:b/>
          <w:bCs/>
          <w:sz w:val="24"/>
          <w:szCs w:val="24"/>
          <w:rtl/>
        </w:rPr>
        <w:t>ע</w:t>
      </w:r>
      <w:r w:rsidRPr="00A14B8E">
        <w:rPr>
          <w:rFonts w:ascii="David" w:hAnsi="David" w:cs="David"/>
          <w:b/>
          <w:bCs/>
          <w:sz w:val="24"/>
          <w:szCs w:val="24"/>
          <w:rtl/>
        </w:rPr>
        <w:t xml:space="preserve">"י </w:t>
      </w:r>
      <w:r w:rsidRPr="00A14B8E">
        <w:rPr>
          <w:rFonts w:ascii="David" w:hAnsi="David" w:cs="David" w:hint="eastAsia"/>
          <w:b/>
          <w:bCs/>
          <w:sz w:val="24"/>
          <w:szCs w:val="24"/>
          <w:rtl/>
        </w:rPr>
        <w:t>המשרד</w:t>
      </w:r>
      <w:r w:rsidRPr="00A14B8E">
        <w:rPr>
          <w:rFonts w:ascii="David" w:hAnsi="David" w:cs="David"/>
          <w:b/>
          <w:bCs/>
          <w:sz w:val="24"/>
          <w:szCs w:val="24"/>
          <w:rtl/>
        </w:rPr>
        <w:t xml:space="preserve">, </w:t>
      </w:r>
      <w:r w:rsidRPr="00A14B8E">
        <w:rPr>
          <w:rFonts w:ascii="David" w:hAnsi="David" w:cs="David" w:hint="eastAsia"/>
          <w:b/>
          <w:bCs/>
          <w:sz w:val="24"/>
          <w:szCs w:val="24"/>
          <w:rtl/>
        </w:rPr>
        <w:t>יהיה</w:t>
      </w:r>
      <w:r w:rsidRPr="00A14B8E">
        <w:rPr>
          <w:rFonts w:ascii="David" w:hAnsi="David" w:cs="David"/>
          <w:b/>
          <w:bCs/>
          <w:sz w:val="24"/>
          <w:szCs w:val="24"/>
          <w:rtl/>
        </w:rPr>
        <w:t xml:space="preserve"> </w:t>
      </w:r>
      <w:r w:rsidRPr="00A14B8E">
        <w:rPr>
          <w:rFonts w:ascii="David" w:hAnsi="David" w:cs="David" w:hint="eastAsia"/>
          <w:b/>
          <w:bCs/>
          <w:sz w:val="24"/>
          <w:szCs w:val="24"/>
          <w:rtl/>
        </w:rPr>
        <w:t>המשרד</w:t>
      </w:r>
      <w:r w:rsidRPr="00A14B8E">
        <w:rPr>
          <w:rFonts w:ascii="David" w:hAnsi="David" w:cs="David"/>
          <w:b/>
          <w:bCs/>
          <w:sz w:val="24"/>
          <w:szCs w:val="24"/>
          <w:rtl/>
        </w:rPr>
        <w:t xml:space="preserve"> </w:t>
      </w:r>
      <w:r w:rsidRPr="00A14B8E">
        <w:rPr>
          <w:rFonts w:ascii="David" w:hAnsi="David" w:cs="David" w:hint="eastAsia"/>
          <w:b/>
          <w:bCs/>
          <w:sz w:val="24"/>
          <w:szCs w:val="24"/>
          <w:rtl/>
        </w:rPr>
        <w:t>רשאי</w:t>
      </w:r>
      <w:r w:rsidRPr="00A14B8E">
        <w:rPr>
          <w:rFonts w:ascii="David" w:hAnsi="David" w:cs="David"/>
          <w:b/>
          <w:bCs/>
          <w:sz w:val="24"/>
          <w:szCs w:val="24"/>
          <w:rtl/>
        </w:rPr>
        <w:t xml:space="preserve"> </w:t>
      </w:r>
      <w:r w:rsidRPr="00A14B8E">
        <w:rPr>
          <w:rFonts w:ascii="David" w:hAnsi="David" w:cs="David" w:hint="eastAsia"/>
          <w:b/>
          <w:bCs/>
          <w:sz w:val="24"/>
          <w:szCs w:val="24"/>
          <w:rtl/>
        </w:rPr>
        <w:t>לפסול</w:t>
      </w:r>
      <w:r w:rsidRPr="00A14B8E">
        <w:rPr>
          <w:rFonts w:ascii="David" w:hAnsi="David" w:cs="David"/>
          <w:b/>
          <w:bCs/>
          <w:sz w:val="24"/>
          <w:szCs w:val="24"/>
          <w:rtl/>
        </w:rPr>
        <w:t xml:space="preserve"> </w:t>
      </w:r>
      <w:r w:rsidRPr="00A14B8E">
        <w:rPr>
          <w:rFonts w:ascii="David" w:hAnsi="David" w:cs="David" w:hint="eastAsia"/>
          <w:b/>
          <w:bCs/>
          <w:sz w:val="24"/>
          <w:szCs w:val="24"/>
          <w:rtl/>
        </w:rPr>
        <w:t>את</w:t>
      </w:r>
      <w:r w:rsidRPr="00A14B8E">
        <w:rPr>
          <w:rFonts w:ascii="David" w:hAnsi="David" w:cs="David"/>
          <w:b/>
          <w:bCs/>
          <w:sz w:val="24"/>
          <w:szCs w:val="24"/>
          <w:rtl/>
        </w:rPr>
        <w:t xml:space="preserve"> </w:t>
      </w:r>
      <w:r w:rsidRPr="00A14B8E">
        <w:rPr>
          <w:rFonts w:ascii="David" w:hAnsi="David" w:cs="David" w:hint="eastAsia"/>
          <w:b/>
          <w:bCs/>
          <w:sz w:val="24"/>
          <w:szCs w:val="24"/>
          <w:rtl/>
        </w:rPr>
        <w:t>ההצעה</w:t>
      </w:r>
      <w:r w:rsidRPr="00A14B8E">
        <w:rPr>
          <w:rFonts w:ascii="David" w:hAnsi="David" w:cs="David"/>
          <w:b/>
          <w:bCs/>
          <w:sz w:val="24"/>
          <w:szCs w:val="24"/>
          <w:rtl/>
        </w:rPr>
        <w:t>.</w:t>
      </w:r>
    </w:p>
    <w:bookmarkEnd w:id="259"/>
    <w:bookmarkEnd w:id="260"/>
    <w:p w:rsidR="001F6E84" w:rsidRPr="00B857E2" w:rsidRDefault="001F6E84" w:rsidP="001F6E84">
      <w:pPr>
        <w:pStyle w:val="aff0"/>
        <w:keepNext/>
        <w:keepLines/>
        <w:numPr>
          <w:ilvl w:val="1"/>
          <w:numId w:val="19"/>
        </w:numPr>
        <w:ind w:right="0"/>
        <w:rPr>
          <w:rFonts w:cs="David"/>
          <w:vanish/>
          <w:sz w:val="20"/>
          <w:rtl/>
          <w:lang w:eastAsia="en-US"/>
        </w:rPr>
      </w:pPr>
    </w:p>
    <w:p w:rsidR="001F6E84" w:rsidRPr="00B857E2" w:rsidRDefault="001F6E84" w:rsidP="001F6E84">
      <w:pPr>
        <w:pStyle w:val="aff0"/>
        <w:keepNext/>
        <w:keepLines/>
        <w:numPr>
          <w:ilvl w:val="1"/>
          <w:numId w:val="19"/>
        </w:numPr>
        <w:ind w:right="0"/>
        <w:rPr>
          <w:rFonts w:cs="David"/>
          <w:vanish/>
          <w:sz w:val="20"/>
          <w:rtl/>
          <w:lang w:eastAsia="en-US"/>
        </w:rPr>
      </w:pPr>
    </w:p>
    <w:p w:rsidR="001F6E84" w:rsidRPr="00B857E2" w:rsidRDefault="001F6E84" w:rsidP="001F6E84">
      <w:pPr>
        <w:pStyle w:val="aff0"/>
        <w:keepNext/>
        <w:keepLines/>
        <w:numPr>
          <w:ilvl w:val="1"/>
          <w:numId w:val="19"/>
        </w:numPr>
        <w:ind w:right="0"/>
        <w:rPr>
          <w:rFonts w:cs="David"/>
          <w:vanish/>
          <w:sz w:val="20"/>
          <w:rtl/>
          <w:lang w:eastAsia="en-US"/>
        </w:rPr>
      </w:pPr>
    </w:p>
    <w:p w:rsidR="001F6E84" w:rsidRPr="001F6E84" w:rsidRDefault="001F6E84" w:rsidP="001F6E84">
      <w:pPr>
        <w:pStyle w:val="aff0"/>
        <w:keepNext/>
        <w:keepLines/>
        <w:numPr>
          <w:ilvl w:val="0"/>
          <w:numId w:val="40"/>
        </w:numPr>
        <w:ind w:right="0"/>
        <w:rPr>
          <w:rFonts w:cs="David"/>
          <w:vanish/>
          <w:sz w:val="20"/>
          <w:rtl/>
          <w:lang w:eastAsia="en-US"/>
        </w:rPr>
      </w:pPr>
    </w:p>
    <w:p w:rsidR="001F6E84" w:rsidRPr="001F6E84" w:rsidRDefault="001F6E84" w:rsidP="001F6E84">
      <w:pPr>
        <w:pStyle w:val="aff0"/>
        <w:keepNext/>
        <w:keepLines/>
        <w:numPr>
          <w:ilvl w:val="0"/>
          <w:numId w:val="40"/>
        </w:numPr>
        <w:ind w:right="0"/>
        <w:rPr>
          <w:rFonts w:cs="David"/>
          <w:vanish/>
          <w:sz w:val="20"/>
          <w:rtl/>
          <w:lang w:eastAsia="en-US"/>
        </w:rPr>
      </w:pPr>
    </w:p>
    <w:p w:rsidR="001F6E84" w:rsidRPr="001F6E84" w:rsidRDefault="001F6E84" w:rsidP="001F6E84">
      <w:pPr>
        <w:pStyle w:val="aff0"/>
        <w:keepNext/>
        <w:keepLines/>
        <w:numPr>
          <w:ilvl w:val="0"/>
          <w:numId w:val="40"/>
        </w:numPr>
        <w:ind w:right="0"/>
        <w:rPr>
          <w:rFonts w:cs="David"/>
          <w:vanish/>
          <w:sz w:val="20"/>
          <w:rtl/>
          <w:lang w:eastAsia="en-US"/>
        </w:rPr>
      </w:pPr>
    </w:p>
    <w:p w:rsidR="001F6E84" w:rsidRPr="001F6E84" w:rsidRDefault="001F6E84" w:rsidP="001F6E84">
      <w:pPr>
        <w:pStyle w:val="aff0"/>
        <w:keepNext/>
        <w:keepLines/>
        <w:numPr>
          <w:ilvl w:val="0"/>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Pr="001F6E84" w:rsidRDefault="001F6E84" w:rsidP="001F6E84">
      <w:pPr>
        <w:pStyle w:val="aff0"/>
        <w:keepNext/>
        <w:keepLines/>
        <w:numPr>
          <w:ilvl w:val="1"/>
          <w:numId w:val="40"/>
        </w:numPr>
        <w:ind w:right="0"/>
        <w:rPr>
          <w:rFonts w:cs="David"/>
          <w:vanish/>
          <w:sz w:val="20"/>
          <w:rtl/>
          <w:lang w:eastAsia="en-US"/>
        </w:rPr>
      </w:pPr>
    </w:p>
    <w:p w:rsidR="001F6E84" w:rsidRDefault="001F6E84" w:rsidP="001F6E84">
      <w:pPr>
        <w:pStyle w:val="ad"/>
        <w:keepLines/>
        <w:spacing w:before="240"/>
        <w:ind w:right="-567"/>
        <w:jc w:val="center"/>
        <w:rPr>
          <w:rFonts w:cs="David"/>
          <w:rtl/>
        </w:rPr>
      </w:pPr>
      <w:r>
        <w:rPr>
          <w:rFonts w:cs="David"/>
          <w:rtl/>
        </w:rPr>
        <w:t>פרק ב - השרות הנדרש</w:t>
      </w:r>
    </w:p>
    <w:p w:rsidR="001F6E84" w:rsidRDefault="001F6E84" w:rsidP="001F6E84">
      <w:pPr>
        <w:keepNext/>
        <w:keepLines/>
        <w:numPr>
          <w:ilvl w:val="0"/>
          <w:numId w:val="0"/>
        </w:numPr>
        <w:ind w:right="0"/>
        <w:rPr>
          <w:rtl/>
          <w:lang w:eastAsia="en-US"/>
        </w:rPr>
      </w:pPr>
    </w:p>
    <w:p w:rsidR="001F6E84" w:rsidRPr="006A0DCA" w:rsidRDefault="001F6E84" w:rsidP="001F6E84">
      <w:pPr>
        <w:keepNext/>
        <w:keepLines/>
        <w:numPr>
          <w:ilvl w:val="0"/>
          <w:numId w:val="0"/>
        </w:numPr>
        <w:ind w:right="0"/>
        <w:rPr>
          <w:szCs w:val="20"/>
          <w:rtl/>
          <w:lang w:eastAsia="en-US"/>
        </w:rPr>
      </w:pPr>
      <w:r>
        <w:rPr>
          <w:rtl/>
          <w:lang w:eastAsia="en-US"/>
        </w:rPr>
        <w:t>הזוכה</w:t>
      </w:r>
      <w:r w:rsidRPr="00304B42">
        <w:rPr>
          <w:rtl/>
          <w:lang w:eastAsia="en-US"/>
        </w:rPr>
        <w:t xml:space="preserve"> במכרז יידרש </w:t>
      </w:r>
      <w:r>
        <w:rPr>
          <w:rFonts w:hint="cs"/>
          <w:rtl/>
          <w:lang w:eastAsia="en-US"/>
        </w:rPr>
        <w:t>למתן</w:t>
      </w:r>
      <w:r w:rsidRPr="00304B42">
        <w:rPr>
          <w:rtl/>
          <w:lang w:eastAsia="en-US"/>
        </w:rPr>
        <w:t xml:space="preserve"> </w:t>
      </w:r>
      <w:r w:rsidRPr="00D859E0">
        <w:rPr>
          <w:rFonts w:hint="cs"/>
          <w:rtl/>
          <w:lang w:eastAsia="en-US"/>
        </w:rPr>
        <w:t xml:space="preserve">שירותי </w:t>
      </w:r>
      <w:r>
        <w:rPr>
          <w:rFonts w:hint="cs"/>
          <w:rtl/>
          <w:lang w:eastAsia="en-US"/>
        </w:rPr>
        <w:t>עבודות עפר ופריצת דרכים</w:t>
      </w:r>
      <w:r>
        <w:rPr>
          <w:rFonts w:hint="cs"/>
          <w:sz w:val="24"/>
          <w:rtl/>
        </w:rPr>
        <w:t xml:space="preserve">, </w:t>
      </w:r>
      <w:proofErr w:type="spellStart"/>
      <w:r>
        <w:rPr>
          <w:rFonts w:hint="cs"/>
          <w:sz w:val="24"/>
          <w:rtl/>
        </w:rPr>
        <w:t>הכל</w:t>
      </w:r>
      <w:proofErr w:type="spellEnd"/>
      <w:r>
        <w:rPr>
          <w:rFonts w:hint="cs"/>
          <w:sz w:val="24"/>
          <w:rtl/>
        </w:rPr>
        <w:t xml:space="preserve"> כמפורט במכרז זה, </w:t>
      </w:r>
      <w:r w:rsidRPr="005D0F5A">
        <w:rPr>
          <w:sz w:val="24"/>
          <w:rtl/>
          <w:lang w:eastAsia="en-US"/>
        </w:rPr>
        <w:t>תוך הקפדה</w:t>
      </w:r>
      <w:r>
        <w:rPr>
          <w:rtl/>
          <w:lang w:eastAsia="en-US"/>
        </w:rPr>
        <w:t xml:space="preserve"> על רמה גבוהה של שירות ומקצועיות ובהתאם לאמור בכל סעיפי מכרז זה.</w:t>
      </w:r>
      <w:r>
        <w:rPr>
          <w:rFonts w:hint="cs"/>
          <w:szCs w:val="20"/>
          <w:rtl/>
          <w:lang w:eastAsia="en-US"/>
        </w:rPr>
        <w:t xml:space="preserve"> </w:t>
      </w:r>
    </w:p>
    <w:p w:rsidR="00D51DD3" w:rsidRDefault="00E21D2F" w:rsidP="00264E4C">
      <w:pPr>
        <w:pStyle w:val="1"/>
        <w:keepLines/>
        <w:ind w:right="-567"/>
        <w:jc w:val="left"/>
        <w:rPr>
          <w:rFonts w:cs="David"/>
          <w:lang w:eastAsia="en-US"/>
        </w:rPr>
      </w:pPr>
      <w:bookmarkStart w:id="262" w:name="_Toc481050915"/>
      <w:bookmarkStart w:id="263" w:name="_Ref261866453"/>
      <w:r>
        <w:rPr>
          <w:rFonts w:cs="David" w:hint="cs"/>
          <w:rtl/>
          <w:lang w:eastAsia="en-US"/>
        </w:rPr>
        <w:t>תיאור השירותים</w:t>
      </w:r>
      <w:bookmarkEnd w:id="262"/>
    </w:p>
    <w:p w:rsidR="00E66456" w:rsidRPr="00E66456" w:rsidRDefault="00E66456" w:rsidP="00E66456">
      <w:pPr>
        <w:pStyle w:val="aff0"/>
        <w:keepNext/>
        <w:keepLines/>
        <w:numPr>
          <w:ilvl w:val="0"/>
          <w:numId w:val="5"/>
        </w:numPr>
        <w:ind w:right="0"/>
        <w:rPr>
          <w:rFonts w:cs="David"/>
          <w:b/>
          <w:bCs/>
          <w:vanish/>
          <w:sz w:val="20"/>
          <w:rtl/>
          <w:lang w:eastAsia="en-US"/>
        </w:rPr>
      </w:pPr>
    </w:p>
    <w:p w:rsidR="00E66456" w:rsidRPr="00E66456" w:rsidRDefault="00E66456" w:rsidP="00E66456">
      <w:pPr>
        <w:pStyle w:val="aff0"/>
        <w:keepNext/>
        <w:keepLines/>
        <w:numPr>
          <w:ilvl w:val="0"/>
          <w:numId w:val="5"/>
        </w:numPr>
        <w:ind w:right="0"/>
        <w:rPr>
          <w:rFonts w:cs="David"/>
          <w:b/>
          <w:bCs/>
          <w:vanish/>
          <w:sz w:val="20"/>
          <w:rtl/>
          <w:lang w:eastAsia="en-US"/>
        </w:rPr>
      </w:pPr>
    </w:p>
    <w:p w:rsidR="00E66456" w:rsidRPr="00E66456" w:rsidRDefault="00E66456" w:rsidP="00E66456">
      <w:pPr>
        <w:pStyle w:val="aff0"/>
        <w:keepNext/>
        <w:keepLines/>
        <w:numPr>
          <w:ilvl w:val="0"/>
          <w:numId w:val="5"/>
        </w:numPr>
        <w:ind w:right="0"/>
        <w:rPr>
          <w:rFonts w:cs="David"/>
          <w:b/>
          <w:bCs/>
          <w:vanish/>
          <w:sz w:val="20"/>
          <w:rtl/>
          <w:lang w:eastAsia="en-US"/>
        </w:rPr>
      </w:pPr>
    </w:p>
    <w:p w:rsidR="00E21D2F" w:rsidRPr="00E21D2F" w:rsidRDefault="00E21D2F" w:rsidP="00E66456">
      <w:pPr>
        <w:pStyle w:val="a6"/>
        <w:keepNext/>
        <w:keepLines/>
        <w:numPr>
          <w:ilvl w:val="1"/>
          <w:numId w:val="5"/>
        </w:numPr>
        <w:tabs>
          <w:tab w:val="clear" w:pos="794"/>
          <w:tab w:val="clear" w:pos="4153"/>
          <w:tab w:val="clear" w:pos="8306"/>
          <w:tab w:val="num" w:pos="831"/>
        </w:tabs>
        <w:ind w:left="831"/>
        <w:rPr>
          <w:b/>
          <w:bCs/>
          <w:color w:val="auto"/>
          <w:lang w:eastAsia="en-US"/>
        </w:rPr>
      </w:pPr>
      <w:r w:rsidRPr="00E21D2F">
        <w:rPr>
          <w:rFonts w:hint="cs"/>
          <w:b/>
          <w:bCs/>
          <w:color w:val="auto"/>
          <w:rtl/>
          <w:lang w:eastAsia="en-US"/>
        </w:rPr>
        <w:t>הזמנת עבודות:</w:t>
      </w:r>
    </w:p>
    <w:p w:rsidR="00511E31" w:rsidRPr="0068127E" w:rsidRDefault="00511E31" w:rsidP="00916F55">
      <w:pPr>
        <w:pStyle w:val="a6"/>
        <w:keepNext/>
        <w:keepLines/>
        <w:numPr>
          <w:ilvl w:val="2"/>
          <w:numId w:val="5"/>
        </w:numPr>
        <w:tabs>
          <w:tab w:val="clear" w:pos="4153"/>
          <w:tab w:val="clear" w:pos="8306"/>
        </w:tabs>
        <w:rPr>
          <w:color w:val="auto"/>
          <w:rtl/>
          <w:lang w:eastAsia="en-US"/>
        </w:rPr>
      </w:pPr>
      <w:r w:rsidRPr="0068127E">
        <w:rPr>
          <w:rFonts w:hint="cs"/>
          <w:color w:val="auto"/>
          <w:rtl/>
          <w:lang w:eastAsia="en-US"/>
        </w:rPr>
        <w:t>הרשות</w:t>
      </w:r>
      <w:r w:rsidRPr="0068127E">
        <w:rPr>
          <w:color w:val="auto"/>
          <w:rtl/>
          <w:lang w:eastAsia="en-US"/>
        </w:rPr>
        <w:t xml:space="preserve"> </w:t>
      </w:r>
      <w:r w:rsidRPr="0068127E">
        <w:rPr>
          <w:rFonts w:hint="cs"/>
          <w:color w:val="auto"/>
          <w:rtl/>
          <w:lang w:eastAsia="en-US"/>
        </w:rPr>
        <w:t>ת</w:t>
      </w:r>
      <w:r w:rsidRPr="0068127E">
        <w:rPr>
          <w:color w:val="auto"/>
          <w:rtl/>
          <w:lang w:eastAsia="en-US"/>
        </w:rPr>
        <w:t xml:space="preserve">זמין </w:t>
      </w:r>
      <w:r w:rsidR="00054C13" w:rsidRPr="0068127E">
        <w:rPr>
          <w:rFonts w:hint="cs"/>
          <w:color w:val="auto"/>
          <w:rtl/>
          <w:lang w:eastAsia="en-US"/>
        </w:rPr>
        <w:t>מעת לעת</w:t>
      </w:r>
      <w:r w:rsidRPr="0068127E">
        <w:rPr>
          <w:color w:val="auto"/>
          <w:rtl/>
          <w:lang w:eastAsia="en-US"/>
        </w:rPr>
        <w:t>, לפי צרכי</w:t>
      </w:r>
      <w:r w:rsidR="00E21D2F" w:rsidRPr="0068127E">
        <w:rPr>
          <w:rFonts w:hint="cs"/>
          <w:color w:val="auto"/>
          <w:rtl/>
          <w:lang w:eastAsia="en-US"/>
        </w:rPr>
        <w:t>ה</w:t>
      </w:r>
      <w:r w:rsidRPr="0068127E">
        <w:rPr>
          <w:color w:val="auto"/>
          <w:rtl/>
          <w:lang w:eastAsia="en-US"/>
        </w:rPr>
        <w:t xml:space="preserve"> ודרישות</w:t>
      </w:r>
      <w:r w:rsidR="00E21D2F" w:rsidRPr="0068127E">
        <w:rPr>
          <w:rFonts w:hint="cs"/>
          <w:color w:val="auto"/>
          <w:rtl/>
          <w:lang w:eastAsia="en-US"/>
        </w:rPr>
        <w:t>יה</w:t>
      </w:r>
      <w:r w:rsidRPr="0068127E">
        <w:rPr>
          <w:color w:val="auto"/>
          <w:rtl/>
          <w:lang w:eastAsia="en-US"/>
        </w:rPr>
        <w:t xml:space="preserve"> עבודות (להלן: </w:t>
      </w:r>
      <w:r w:rsidR="00054C13" w:rsidRPr="0068127E">
        <w:rPr>
          <w:rFonts w:hint="cs"/>
          <w:b/>
          <w:bCs/>
          <w:color w:val="auto"/>
          <w:rtl/>
          <w:lang w:eastAsia="en-US"/>
        </w:rPr>
        <w:t>"</w:t>
      </w:r>
      <w:r w:rsidRPr="0068127E">
        <w:rPr>
          <w:b/>
          <w:bCs/>
          <w:color w:val="auto"/>
          <w:rtl/>
          <w:lang w:eastAsia="en-US"/>
        </w:rPr>
        <w:t>העבודה/</w:t>
      </w:r>
      <w:proofErr w:type="spellStart"/>
      <w:r w:rsidRPr="0068127E">
        <w:rPr>
          <w:b/>
          <w:bCs/>
          <w:color w:val="auto"/>
          <w:rtl/>
          <w:lang w:eastAsia="en-US"/>
        </w:rPr>
        <w:t>ות</w:t>
      </w:r>
      <w:proofErr w:type="spellEnd"/>
      <w:r w:rsidR="00054C13" w:rsidRPr="0068127E">
        <w:rPr>
          <w:color w:val="auto"/>
          <w:rtl/>
          <w:lang w:eastAsia="en-US"/>
        </w:rPr>
        <w:t>")</w:t>
      </w:r>
      <w:r w:rsidR="00054C13" w:rsidRPr="0068127E">
        <w:rPr>
          <w:rFonts w:hint="cs"/>
          <w:color w:val="auto"/>
          <w:rtl/>
          <w:lang w:eastAsia="en-US"/>
        </w:rPr>
        <w:t xml:space="preserve"> - </w:t>
      </w:r>
      <w:r w:rsidR="00271A90" w:rsidRPr="0068127E">
        <w:rPr>
          <w:rFonts w:hint="cs"/>
          <w:color w:val="auto"/>
          <w:rtl/>
          <w:lang w:eastAsia="en-US"/>
        </w:rPr>
        <w:t xml:space="preserve"> פריצת דרכים על פי תכנית ומדידה, עבודות עפר ויישור שטחים, חפ</w:t>
      </w:r>
      <w:r w:rsidR="0068127E" w:rsidRPr="0068127E">
        <w:rPr>
          <w:rFonts w:hint="cs"/>
          <w:color w:val="auto"/>
          <w:rtl/>
          <w:lang w:eastAsia="en-US"/>
        </w:rPr>
        <w:t>ירה, פינוי מטרדים על פי צורך (</w:t>
      </w:r>
      <w:proofErr w:type="spellStart"/>
      <w:r w:rsidR="00271A90" w:rsidRPr="0068127E">
        <w:rPr>
          <w:rFonts w:hint="cs"/>
          <w:color w:val="auto"/>
          <w:rtl/>
          <w:lang w:eastAsia="en-US"/>
        </w:rPr>
        <w:t>סכרונים</w:t>
      </w:r>
      <w:proofErr w:type="spellEnd"/>
      <w:r w:rsidR="00271A90" w:rsidRPr="0068127E">
        <w:rPr>
          <w:rFonts w:hint="cs"/>
          <w:color w:val="auto"/>
          <w:rtl/>
          <w:lang w:eastAsia="en-US"/>
        </w:rPr>
        <w:t xml:space="preserve"> וסוללות, עצים, פסולת </w:t>
      </w:r>
      <w:r w:rsidR="009319AC" w:rsidRPr="0068127E">
        <w:rPr>
          <w:rFonts w:hint="cs"/>
          <w:color w:val="auto"/>
          <w:rtl/>
          <w:lang w:eastAsia="en-US"/>
        </w:rPr>
        <w:t xml:space="preserve">, </w:t>
      </w:r>
      <w:r w:rsidR="0068127E" w:rsidRPr="0068127E">
        <w:rPr>
          <w:rFonts w:hint="cs"/>
          <w:color w:val="auto"/>
          <w:rtl/>
          <w:lang w:eastAsia="en-US"/>
        </w:rPr>
        <w:t>גידור וכל מטרד נוסף בהתאם למפורט במכרז זה</w:t>
      </w:r>
      <w:r w:rsidR="0068127E">
        <w:rPr>
          <w:rFonts w:hint="cs"/>
          <w:color w:val="auto"/>
          <w:rtl/>
          <w:lang w:eastAsia="en-US"/>
        </w:rPr>
        <w:t>)</w:t>
      </w:r>
      <w:r w:rsidR="0068127E" w:rsidRPr="0068127E">
        <w:rPr>
          <w:color w:val="auto"/>
          <w:rtl/>
          <w:lang w:eastAsia="en-US"/>
        </w:rPr>
        <w:t xml:space="preserve"> </w:t>
      </w:r>
      <w:r w:rsidRPr="0068127E">
        <w:rPr>
          <w:color w:val="auto"/>
          <w:rtl/>
          <w:lang w:eastAsia="en-US"/>
        </w:rPr>
        <w:t xml:space="preserve">הקבלן, , יבצעו סיור מקדים עם </w:t>
      </w:r>
      <w:r w:rsidR="00371314" w:rsidRPr="0068127E">
        <w:rPr>
          <w:color w:val="auto"/>
          <w:rtl/>
          <w:lang w:eastAsia="en-US"/>
        </w:rPr>
        <w:t xml:space="preserve">מנהל המשא ומתן </w:t>
      </w:r>
      <w:proofErr w:type="spellStart"/>
      <w:r w:rsidR="00371314" w:rsidRPr="0068127E">
        <w:rPr>
          <w:color w:val="auto"/>
          <w:rtl/>
          <w:lang w:eastAsia="en-US"/>
        </w:rPr>
        <w:t>הגזרתי</w:t>
      </w:r>
      <w:proofErr w:type="spellEnd"/>
      <w:r w:rsidRPr="0068127E">
        <w:rPr>
          <w:color w:val="auto"/>
          <w:rtl/>
          <w:lang w:eastAsia="en-US"/>
        </w:rPr>
        <w:t xml:space="preserve"> </w:t>
      </w:r>
      <w:r w:rsidR="00371B34" w:rsidRPr="0068127E">
        <w:rPr>
          <w:rFonts w:hint="cs"/>
          <w:color w:val="auto"/>
          <w:rtl/>
          <w:lang w:eastAsia="en-US"/>
        </w:rPr>
        <w:t xml:space="preserve">ונציג אגף פיתוח לפי הצורך, </w:t>
      </w:r>
      <w:r w:rsidRPr="0068127E">
        <w:rPr>
          <w:color w:val="auto"/>
          <w:rtl/>
          <w:lang w:eastAsia="en-US"/>
        </w:rPr>
        <w:t>לצורך תאום הפעילות וקביעת מסגרת והיקף העבודה.</w:t>
      </w:r>
    </w:p>
    <w:p w:rsidR="00511E31" w:rsidRPr="00511E31" w:rsidRDefault="00D83A6E" w:rsidP="009444D2">
      <w:pPr>
        <w:pStyle w:val="a6"/>
        <w:keepNext/>
        <w:keepLines/>
        <w:numPr>
          <w:ilvl w:val="2"/>
          <w:numId w:val="5"/>
        </w:numPr>
        <w:tabs>
          <w:tab w:val="clear" w:pos="4153"/>
          <w:tab w:val="clear" w:pos="8306"/>
        </w:tabs>
        <w:rPr>
          <w:color w:val="auto"/>
          <w:rtl/>
          <w:lang w:eastAsia="en-US"/>
        </w:rPr>
      </w:pPr>
      <w:r>
        <w:rPr>
          <w:rFonts w:hint="cs"/>
          <w:color w:val="auto"/>
          <w:rtl/>
          <w:lang w:eastAsia="en-US"/>
        </w:rPr>
        <w:t xml:space="preserve"> </w:t>
      </w:r>
      <w:r w:rsidR="00371314">
        <w:rPr>
          <w:rFonts w:hint="cs"/>
          <w:color w:val="auto"/>
          <w:rtl/>
          <w:lang w:eastAsia="en-US"/>
        </w:rPr>
        <w:t xml:space="preserve">מנהל המו"מ </w:t>
      </w:r>
      <w:proofErr w:type="spellStart"/>
      <w:r w:rsidR="00371314">
        <w:rPr>
          <w:rFonts w:hint="cs"/>
          <w:color w:val="auto"/>
          <w:rtl/>
          <w:lang w:eastAsia="en-US"/>
        </w:rPr>
        <w:t>הגזרתי</w:t>
      </w:r>
      <w:proofErr w:type="spellEnd"/>
      <w:r>
        <w:rPr>
          <w:rFonts w:hint="cs"/>
          <w:color w:val="auto"/>
          <w:rtl/>
          <w:lang w:eastAsia="en-US"/>
        </w:rPr>
        <w:t xml:space="preserve"> </w:t>
      </w:r>
      <w:r w:rsidR="00511E31" w:rsidRPr="00511E31">
        <w:rPr>
          <w:color w:val="auto"/>
          <w:rtl/>
          <w:lang w:eastAsia="en-US"/>
        </w:rPr>
        <w:t xml:space="preserve">יקבע את מועד הסיור המקדים. הקבלן או נציגו </w:t>
      </w:r>
      <w:r w:rsidR="009444D2">
        <w:rPr>
          <w:rFonts w:hint="cs"/>
          <w:color w:val="auto"/>
          <w:rtl/>
          <w:lang w:eastAsia="en-US"/>
        </w:rPr>
        <w:t>,</w:t>
      </w:r>
      <w:r w:rsidR="00511E31" w:rsidRPr="00511E31">
        <w:rPr>
          <w:color w:val="auto"/>
          <w:rtl/>
          <w:lang w:eastAsia="en-US"/>
        </w:rPr>
        <w:t xml:space="preserve">יתייצבו במקום ובמועד שיקבע </w:t>
      </w:r>
      <w:r w:rsidR="00371314">
        <w:rPr>
          <w:color w:val="auto"/>
          <w:rtl/>
          <w:lang w:eastAsia="en-US"/>
        </w:rPr>
        <w:t xml:space="preserve">מנהל המשא ומתן </w:t>
      </w:r>
      <w:proofErr w:type="spellStart"/>
      <w:r w:rsidR="00371314">
        <w:rPr>
          <w:color w:val="auto"/>
          <w:rtl/>
          <w:lang w:eastAsia="en-US"/>
        </w:rPr>
        <w:t>הגזרתי</w:t>
      </w:r>
      <w:proofErr w:type="spellEnd"/>
      <w:r w:rsidR="00511E31" w:rsidRPr="00511E31">
        <w:rPr>
          <w:color w:val="auto"/>
          <w:rtl/>
          <w:lang w:eastAsia="en-US"/>
        </w:rPr>
        <w:t>.</w:t>
      </w:r>
    </w:p>
    <w:p w:rsidR="00511E31" w:rsidRPr="00511E31" w:rsidRDefault="00511E31" w:rsidP="00462422">
      <w:pPr>
        <w:pStyle w:val="a6"/>
        <w:keepNext/>
        <w:keepLines/>
        <w:numPr>
          <w:ilvl w:val="2"/>
          <w:numId w:val="5"/>
        </w:numPr>
        <w:tabs>
          <w:tab w:val="clear" w:pos="4153"/>
          <w:tab w:val="clear" w:pos="8306"/>
        </w:tabs>
        <w:rPr>
          <w:color w:val="auto"/>
          <w:rtl/>
          <w:lang w:eastAsia="en-US"/>
        </w:rPr>
      </w:pPr>
      <w:r w:rsidRPr="00511E31">
        <w:rPr>
          <w:color w:val="auto"/>
          <w:rtl/>
          <w:lang w:eastAsia="en-US"/>
        </w:rPr>
        <w:t xml:space="preserve">הזמנת העבודה תבוצע ע"י </w:t>
      </w:r>
      <w:r w:rsidR="00462422">
        <w:rPr>
          <w:rFonts w:hint="cs"/>
          <w:color w:val="auto"/>
          <w:rtl/>
          <w:lang w:eastAsia="en-US"/>
        </w:rPr>
        <w:t xml:space="preserve">נציג אגף פיתוח אשר יאשר יציאה לעבודה </w:t>
      </w:r>
      <w:r w:rsidR="00946CDC">
        <w:rPr>
          <w:rFonts w:hint="cs"/>
          <w:color w:val="auto"/>
          <w:rtl/>
          <w:lang w:eastAsia="en-US"/>
        </w:rPr>
        <w:t>על פי כתב כמו</w:t>
      </w:r>
      <w:r w:rsidR="00462422">
        <w:rPr>
          <w:rFonts w:hint="cs"/>
          <w:color w:val="auto"/>
          <w:rtl/>
          <w:lang w:eastAsia="en-US"/>
        </w:rPr>
        <w:t xml:space="preserve">יות או לפי תשלום כאשר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511E31">
        <w:rPr>
          <w:color w:val="auto"/>
          <w:rtl/>
          <w:lang w:eastAsia="en-US"/>
        </w:rPr>
        <w:t xml:space="preserve"> </w:t>
      </w:r>
      <w:r w:rsidR="00462422">
        <w:rPr>
          <w:rFonts w:hint="cs"/>
          <w:color w:val="auto"/>
          <w:rtl/>
          <w:lang w:eastAsia="en-US"/>
        </w:rPr>
        <w:t>ימלא</w:t>
      </w:r>
      <w:r w:rsidRPr="00511E31">
        <w:rPr>
          <w:color w:val="auto"/>
          <w:rtl/>
          <w:lang w:eastAsia="en-US"/>
        </w:rPr>
        <w:t xml:space="preserve"> טופס הזמנה  ותכלול ת</w:t>
      </w:r>
      <w:r w:rsidR="00E21D2F">
        <w:rPr>
          <w:rFonts w:hint="cs"/>
          <w:color w:val="auto"/>
          <w:rtl/>
          <w:lang w:eastAsia="en-US"/>
        </w:rPr>
        <w:t>י</w:t>
      </w:r>
      <w:r w:rsidRPr="00511E31">
        <w:rPr>
          <w:color w:val="auto"/>
          <w:rtl/>
          <w:lang w:eastAsia="en-US"/>
        </w:rPr>
        <w:t xml:space="preserve">אור העבודה, לו"ז  לביצועה, היקף וסוג הציוד שאושרו לביצוע העבודה. הזמנת העבודה תיחתם ותאושר על ידי </w:t>
      </w:r>
      <w:r w:rsidR="00D73808">
        <w:rPr>
          <w:rFonts w:hint="cs"/>
          <w:color w:val="auto"/>
          <w:rtl/>
          <w:lang w:eastAsia="en-US"/>
        </w:rPr>
        <w:t>סמנכ"ל ההסדרה ברשות</w:t>
      </w:r>
      <w:r w:rsidR="00946CDC">
        <w:rPr>
          <w:rFonts w:hint="cs"/>
          <w:color w:val="auto"/>
          <w:rtl/>
          <w:lang w:eastAsia="en-US"/>
        </w:rPr>
        <w:t xml:space="preserve"> ונציג אגף הפיתוח</w:t>
      </w:r>
      <w:r w:rsidRPr="00511E31">
        <w:rPr>
          <w:color w:val="auto"/>
          <w:rtl/>
          <w:lang w:eastAsia="en-US"/>
        </w:rPr>
        <w:t>, כתנאי לכניסתה לתוקף.</w:t>
      </w:r>
    </w:p>
    <w:p w:rsidR="00511E31" w:rsidRPr="00511E31" w:rsidRDefault="00E21D2F" w:rsidP="00E21D2F">
      <w:pPr>
        <w:pStyle w:val="a6"/>
        <w:keepNext/>
        <w:keepLines/>
        <w:numPr>
          <w:ilvl w:val="2"/>
          <w:numId w:val="5"/>
        </w:numPr>
        <w:tabs>
          <w:tab w:val="clear" w:pos="4153"/>
          <w:tab w:val="clear" w:pos="8306"/>
        </w:tabs>
        <w:rPr>
          <w:color w:val="auto"/>
          <w:rtl/>
          <w:lang w:eastAsia="en-US"/>
        </w:rPr>
      </w:pPr>
      <w:r>
        <w:rPr>
          <w:rFonts w:hint="cs"/>
          <w:color w:val="auto"/>
          <w:rtl/>
          <w:lang w:eastAsia="en-US"/>
        </w:rPr>
        <w:t>הרשות</w:t>
      </w:r>
      <w:r w:rsidR="00511E31" w:rsidRPr="00511E31">
        <w:rPr>
          <w:color w:val="auto"/>
          <w:rtl/>
          <w:lang w:eastAsia="en-US"/>
        </w:rPr>
        <w:t xml:space="preserve"> ו/או מי מטעמ</w:t>
      </w:r>
      <w:r>
        <w:rPr>
          <w:rFonts w:hint="cs"/>
          <w:color w:val="auto"/>
          <w:rtl/>
          <w:lang w:eastAsia="en-US"/>
        </w:rPr>
        <w:t>ה</w:t>
      </w:r>
      <w:r w:rsidR="00511E31" w:rsidRPr="00511E31">
        <w:rPr>
          <w:color w:val="auto"/>
          <w:rtl/>
          <w:lang w:eastAsia="en-US"/>
        </w:rPr>
        <w:t xml:space="preserve"> </w:t>
      </w:r>
      <w:r>
        <w:rPr>
          <w:rFonts w:hint="cs"/>
          <w:color w:val="auto"/>
          <w:rtl/>
          <w:lang w:eastAsia="en-US"/>
        </w:rPr>
        <w:t>ת</w:t>
      </w:r>
      <w:r w:rsidR="00511E31" w:rsidRPr="00511E31">
        <w:rPr>
          <w:color w:val="auto"/>
          <w:rtl/>
          <w:lang w:eastAsia="en-US"/>
        </w:rPr>
        <w:t>עביר לקבלן את ההזמנה לביצוע עבודה לפחות 48 שעות לפני תחילת מועד ביצוע העבודה.</w:t>
      </w:r>
      <w:r w:rsidR="00511E31" w:rsidRPr="00511E31">
        <w:rPr>
          <w:rFonts w:hint="cs"/>
          <w:color w:val="auto"/>
          <w:rtl/>
          <w:lang w:eastAsia="en-US"/>
        </w:rPr>
        <w:t xml:space="preserve"> ב</w:t>
      </w:r>
      <w:r w:rsidR="00511E31" w:rsidRPr="00511E31">
        <w:rPr>
          <w:color w:val="auto"/>
          <w:rtl/>
          <w:lang w:eastAsia="en-US"/>
        </w:rPr>
        <w:t>מקרים מתאימים, לפי שיקול דעת</w:t>
      </w:r>
      <w:r>
        <w:rPr>
          <w:rFonts w:hint="cs"/>
          <w:color w:val="auto"/>
          <w:rtl/>
          <w:lang w:eastAsia="en-US"/>
        </w:rPr>
        <w:t>ה</w:t>
      </w:r>
      <w:r w:rsidR="00511E31" w:rsidRPr="00511E31">
        <w:rPr>
          <w:color w:val="auto"/>
          <w:rtl/>
          <w:lang w:eastAsia="en-US"/>
        </w:rPr>
        <w:t xml:space="preserve"> הבלעדי של  </w:t>
      </w:r>
      <w:r>
        <w:rPr>
          <w:rFonts w:hint="cs"/>
          <w:color w:val="auto"/>
          <w:rtl/>
          <w:lang w:eastAsia="en-US"/>
        </w:rPr>
        <w:t>הרשות</w:t>
      </w:r>
      <w:r w:rsidR="00511E31" w:rsidRPr="00511E31">
        <w:rPr>
          <w:color w:val="auto"/>
          <w:rtl/>
          <w:lang w:eastAsia="en-US"/>
        </w:rPr>
        <w:t xml:space="preserve">, </w:t>
      </w:r>
      <w:r>
        <w:rPr>
          <w:rFonts w:hint="cs"/>
          <w:color w:val="auto"/>
          <w:rtl/>
          <w:lang w:eastAsia="en-US"/>
        </w:rPr>
        <w:t>ת</w:t>
      </w:r>
      <w:r w:rsidR="00511E31" w:rsidRPr="00511E31">
        <w:rPr>
          <w:color w:val="auto"/>
          <w:rtl/>
          <w:lang w:eastAsia="en-US"/>
        </w:rPr>
        <w:t>הא רשאי</w:t>
      </w:r>
      <w:r>
        <w:rPr>
          <w:rFonts w:hint="cs"/>
          <w:color w:val="auto"/>
          <w:rtl/>
          <w:lang w:eastAsia="en-US"/>
        </w:rPr>
        <w:t>ת</w:t>
      </w:r>
      <w:r w:rsidR="00511E31" w:rsidRPr="00511E31">
        <w:rPr>
          <w:color w:val="auto"/>
          <w:rtl/>
          <w:lang w:eastAsia="en-US"/>
        </w:rPr>
        <w:t xml:space="preserve"> להזמין עבודות בהתראה של עד 24 שעות לפני תחילת מועד ביצוע העבודה</w:t>
      </w:r>
      <w:r>
        <w:rPr>
          <w:rFonts w:hint="cs"/>
          <w:color w:val="auto"/>
          <w:rtl/>
          <w:lang w:eastAsia="en-US"/>
        </w:rPr>
        <w:t>.</w:t>
      </w:r>
      <w:r w:rsidR="00511E31" w:rsidRPr="00511E31">
        <w:rPr>
          <w:color w:val="auto"/>
          <w:rtl/>
          <w:lang w:eastAsia="en-US"/>
        </w:rPr>
        <w:t xml:space="preserve">  </w:t>
      </w:r>
    </w:p>
    <w:p w:rsidR="00511E31" w:rsidRDefault="00511E31" w:rsidP="00E21D2F">
      <w:pPr>
        <w:pStyle w:val="a6"/>
        <w:keepNext/>
        <w:keepLines/>
        <w:numPr>
          <w:ilvl w:val="2"/>
          <w:numId w:val="5"/>
        </w:numPr>
        <w:tabs>
          <w:tab w:val="clear" w:pos="4153"/>
          <w:tab w:val="clear" w:pos="8306"/>
        </w:tabs>
        <w:rPr>
          <w:color w:val="auto"/>
          <w:lang w:eastAsia="en-US"/>
        </w:rPr>
      </w:pPr>
      <w:r w:rsidRPr="00511E31">
        <w:rPr>
          <w:color w:val="auto"/>
          <w:rtl/>
          <w:lang w:eastAsia="en-US"/>
        </w:rPr>
        <w:t>מניין ימי העבודה, אינו כולל את השעות מיום שישי בשעה 12:00 ועד יום</w:t>
      </w:r>
      <w:r w:rsidRPr="00E21D2F">
        <w:rPr>
          <w:color w:val="auto"/>
          <w:rtl/>
          <w:lang w:eastAsia="en-US"/>
        </w:rPr>
        <w:t xml:space="preserve"> השבת בשעה 21:00</w:t>
      </w:r>
      <w:r w:rsidR="00E21D2F">
        <w:rPr>
          <w:rFonts w:hint="cs"/>
          <w:color w:val="auto"/>
          <w:rtl/>
          <w:lang w:eastAsia="en-US"/>
        </w:rPr>
        <w:t>.</w:t>
      </w:r>
    </w:p>
    <w:p w:rsidR="00E21D2F" w:rsidRDefault="00E21D2F" w:rsidP="00E21D2F">
      <w:pPr>
        <w:pStyle w:val="a6"/>
        <w:keepNext/>
        <w:keepLines/>
        <w:numPr>
          <w:ilvl w:val="1"/>
          <w:numId w:val="5"/>
        </w:numPr>
        <w:tabs>
          <w:tab w:val="clear" w:pos="794"/>
          <w:tab w:val="clear" w:pos="4153"/>
          <w:tab w:val="clear" w:pos="8306"/>
          <w:tab w:val="num" w:pos="831"/>
        </w:tabs>
        <w:ind w:left="831"/>
        <w:rPr>
          <w:b/>
          <w:bCs/>
          <w:color w:val="auto"/>
          <w:lang w:eastAsia="en-US"/>
        </w:rPr>
      </w:pPr>
      <w:r>
        <w:rPr>
          <w:rFonts w:hint="cs"/>
          <w:b/>
          <w:bCs/>
          <w:color w:val="auto"/>
          <w:rtl/>
          <w:lang w:eastAsia="en-US"/>
        </w:rPr>
        <w:t>שינויים ותוספות בהזמנ</w:t>
      </w:r>
      <w:r w:rsidR="00D73808">
        <w:rPr>
          <w:rFonts w:hint="cs"/>
          <w:b/>
          <w:bCs/>
          <w:color w:val="auto"/>
          <w:rtl/>
          <w:lang w:eastAsia="en-US"/>
        </w:rPr>
        <w:t>ת עבודה</w:t>
      </w:r>
    </w:p>
    <w:p w:rsidR="00E21D2F" w:rsidRPr="00E21D2F" w:rsidRDefault="00E21D2F" w:rsidP="00923285">
      <w:pPr>
        <w:pStyle w:val="a6"/>
        <w:keepNext/>
        <w:keepLines/>
        <w:numPr>
          <w:ilvl w:val="2"/>
          <w:numId w:val="5"/>
        </w:numPr>
        <w:tabs>
          <w:tab w:val="clear" w:pos="4153"/>
          <w:tab w:val="clear" w:pos="8306"/>
        </w:tabs>
        <w:rPr>
          <w:color w:val="auto"/>
          <w:rtl/>
          <w:lang w:eastAsia="en-US"/>
        </w:rPr>
      </w:pPr>
      <w:r w:rsidRPr="00E21D2F">
        <w:rPr>
          <w:color w:val="auto"/>
          <w:rtl/>
          <w:lang w:eastAsia="en-US"/>
        </w:rPr>
        <w:t xml:space="preserve">לאחר ביצוע הזמנת העבודה ו/או במהלך ביצוע העבודה, עשויים לחול שינויים ו/או תוספות בהזמנת העבודה או שיהיה צורך בהזמנת עבודות נוספות (הוספת ציוד, הארכת משך העבודה וכיו"ב). הקבלן יבצע את השינויים והתוספות, בהתאם לקביעת </w:t>
      </w:r>
      <w:r w:rsidR="00304EBD">
        <w:rPr>
          <w:rFonts w:hint="cs"/>
          <w:color w:val="auto"/>
          <w:rtl/>
          <w:lang w:eastAsia="en-US"/>
        </w:rPr>
        <w:t>הרשות</w:t>
      </w:r>
      <w:r w:rsidRPr="00E21D2F">
        <w:rPr>
          <w:color w:val="auto"/>
          <w:rtl/>
          <w:lang w:eastAsia="en-US"/>
        </w:rPr>
        <w:t>, ולאחר קבלת אישור</w:t>
      </w:r>
      <w:r w:rsidR="00304EBD">
        <w:rPr>
          <w:rFonts w:hint="cs"/>
          <w:color w:val="auto"/>
          <w:rtl/>
          <w:lang w:eastAsia="en-US"/>
        </w:rPr>
        <w:t>ה</w:t>
      </w:r>
      <w:r w:rsidRPr="00E21D2F">
        <w:rPr>
          <w:color w:val="auto"/>
          <w:rtl/>
          <w:lang w:eastAsia="en-US"/>
        </w:rPr>
        <w:t xml:space="preserve"> המפורש מראש ובכתב. </w:t>
      </w:r>
    </w:p>
    <w:p w:rsidR="00E21D2F" w:rsidRDefault="00E21D2F" w:rsidP="00304EBD">
      <w:pPr>
        <w:pStyle w:val="a6"/>
        <w:keepNext/>
        <w:keepLines/>
        <w:numPr>
          <w:ilvl w:val="2"/>
          <w:numId w:val="5"/>
        </w:numPr>
        <w:tabs>
          <w:tab w:val="clear" w:pos="4153"/>
          <w:tab w:val="clear" w:pos="8306"/>
        </w:tabs>
        <w:rPr>
          <w:color w:val="auto"/>
          <w:lang w:eastAsia="en-US"/>
        </w:rPr>
      </w:pPr>
      <w:r w:rsidRPr="00E21D2F">
        <w:rPr>
          <w:color w:val="auto"/>
          <w:rtl/>
          <w:lang w:eastAsia="en-US"/>
        </w:rPr>
        <w:t xml:space="preserve">הקבלן משיקוליו, רשאי להוסיף עובדים וציוד, או להפעיל ציוד בעל תפוקות גבוהות מאשר סוכם עליהם מראש. השינויים והתוספות יהיו ע"ח הקבלן, אלא אם אושרו עוד בטרם ביצועם, ובכתב ע"י </w:t>
      </w:r>
      <w:r w:rsidR="00304EBD">
        <w:rPr>
          <w:rFonts w:hint="cs"/>
          <w:color w:val="auto"/>
          <w:rtl/>
          <w:lang w:eastAsia="en-US"/>
        </w:rPr>
        <w:t>הרשות</w:t>
      </w:r>
      <w:r w:rsidRPr="00E21D2F">
        <w:rPr>
          <w:color w:val="auto"/>
          <w:rtl/>
          <w:lang w:eastAsia="en-US"/>
        </w:rPr>
        <w:t>.</w:t>
      </w:r>
    </w:p>
    <w:p w:rsidR="00CF4E98" w:rsidRDefault="00CF4E98" w:rsidP="00CF4E98">
      <w:pPr>
        <w:pStyle w:val="a6"/>
        <w:keepNext/>
        <w:keepLines/>
        <w:tabs>
          <w:tab w:val="clear" w:pos="4153"/>
          <w:tab w:val="clear" w:pos="8306"/>
        </w:tabs>
        <w:ind w:left="1440"/>
        <w:rPr>
          <w:color w:val="auto"/>
          <w:lang w:eastAsia="en-US"/>
        </w:rPr>
      </w:pPr>
    </w:p>
    <w:p w:rsidR="00E21D2F" w:rsidRPr="00A14B8E" w:rsidRDefault="00E21D2F" w:rsidP="00E21D2F">
      <w:pPr>
        <w:pStyle w:val="a6"/>
        <w:keepNext/>
        <w:keepLines/>
        <w:numPr>
          <w:ilvl w:val="1"/>
          <w:numId w:val="5"/>
        </w:numPr>
        <w:tabs>
          <w:tab w:val="clear" w:pos="794"/>
          <w:tab w:val="clear" w:pos="4153"/>
          <w:tab w:val="clear" w:pos="8306"/>
          <w:tab w:val="num" w:pos="831"/>
        </w:tabs>
        <w:ind w:left="831"/>
        <w:rPr>
          <w:b/>
          <w:bCs/>
          <w:color w:val="auto"/>
          <w:lang w:eastAsia="en-US"/>
        </w:rPr>
      </w:pPr>
      <w:r w:rsidRPr="00A14B8E">
        <w:rPr>
          <w:rFonts w:hint="cs"/>
          <w:b/>
          <w:bCs/>
          <w:color w:val="auto"/>
          <w:rtl/>
          <w:lang w:eastAsia="en-US"/>
        </w:rPr>
        <w:lastRenderedPageBreak/>
        <w:t>עובדים וציוד</w:t>
      </w:r>
    </w:p>
    <w:p w:rsidR="00E21D2F" w:rsidRPr="00A14B8E" w:rsidRDefault="00E21D2F" w:rsidP="00E21D2F">
      <w:pPr>
        <w:pStyle w:val="a6"/>
        <w:keepNext/>
        <w:keepLines/>
        <w:numPr>
          <w:ilvl w:val="2"/>
          <w:numId w:val="5"/>
        </w:numPr>
        <w:tabs>
          <w:tab w:val="clear" w:pos="4153"/>
          <w:tab w:val="clear" w:pos="8306"/>
        </w:tabs>
        <w:rPr>
          <w:color w:val="auto"/>
          <w:u w:val="single"/>
          <w:rtl/>
          <w:lang w:eastAsia="en-US"/>
        </w:rPr>
      </w:pPr>
      <w:r w:rsidRPr="00A14B8E">
        <w:rPr>
          <w:color w:val="auto"/>
          <w:rtl/>
          <w:lang w:eastAsia="en-US"/>
        </w:rPr>
        <w:t xml:space="preserve">הקבלן </w:t>
      </w:r>
      <w:r w:rsidR="009444D2" w:rsidRPr="00A14B8E">
        <w:rPr>
          <w:rFonts w:hint="cs"/>
          <w:color w:val="auto"/>
          <w:rtl/>
          <w:lang w:eastAsia="en-US"/>
        </w:rPr>
        <w:t xml:space="preserve">הזוכה </w:t>
      </w:r>
      <w:r w:rsidRPr="00A14B8E">
        <w:rPr>
          <w:color w:val="auto"/>
          <w:rtl/>
          <w:lang w:eastAsia="en-US"/>
        </w:rPr>
        <w:t xml:space="preserve">יבצע את העבודות באמצעות עובדים מיומנים וציוד מתאים שיהיה במצב תקין ושיתאים לביצוע </w:t>
      </w:r>
      <w:r w:rsidRPr="00A14B8E">
        <w:rPr>
          <w:color w:val="auto"/>
          <w:u w:val="single"/>
          <w:rtl/>
          <w:lang w:eastAsia="en-US"/>
        </w:rPr>
        <w:t>העבודות</w:t>
      </w:r>
      <w:r w:rsidR="000C2A85" w:rsidRPr="00A14B8E">
        <w:rPr>
          <w:color w:val="auto"/>
          <w:u w:val="single"/>
          <w:rtl/>
          <w:lang w:eastAsia="en-US"/>
        </w:rPr>
        <w:t xml:space="preserve"> ושלא באמצעות קבלני משנה</w:t>
      </w:r>
      <w:r w:rsidRPr="00A14B8E">
        <w:rPr>
          <w:color w:val="auto"/>
          <w:u w:val="single"/>
          <w:rtl/>
          <w:lang w:eastAsia="en-US"/>
        </w:rPr>
        <w:t>.</w:t>
      </w:r>
    </w:p>
    <w:p w:rsidR="00E21D2F" w:rsidRPr="00E21D2F" w:rsidRDefault="00E21D2F" w:rsidP="00E21D2F">
      <w:pPr>
        <w:pStyle w:val="a6"/>
        <w:keepNext/>
        <w:keepLines/>
        <w:numPr>
          <w:ilvl w:val="2"/>
          <w:numId w:val="5"/>
        </w:numPr>
        <w:tabs>
          <w:tab w:val="clear" w:pos="4153"/>
          <w:tab w:val="clear" w:pos="8306"/>
        </w:tabs>
        <w:rPr>
          <w:color w:val="auto"/>
          <w:rtl/>
          <w:lang w:eastAsia="en-US"/>
        </w:rPr>
      </w:pPr>
      <w:r w:rsidRPr="00E21D2F">
        <w:rPr>
          <w:color w:val="auto"/>
          <w:rtl/>
          <w:lang w:eastAsia="en-US"/>
        </w:rPr>
        <w:t xml:space="preserve">הקבלן יפעיל ציוד ועובדים כפי שייקבע מראש עם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E21D2F">
        <w:rPr>
          <w:color w:val="auto"/>
          <w:rtl/>
          <w:lang w:eastAsia="en-US"/>
        </w:rPr>
        <w:t xml:space="preserve">, בהזמנת העבודה. בהסכמת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E21D2F">
        <w:rPr>
          <w:color w:val="auto"/>
          <w:rtl/>
          <w:lang w:eastAsia="en-US"/>
        </w:rPr>
        <w:t>, רשאי הקבלן להפעיל כלים וציוד שלא הוזכרו בהזמנת העבודה, ובלבד שיעמדו לפחות במאפייני הביצוע של הציוד הנזכר במפרט שאותו הוא מחליף והתשלום יהיה לפי הסעיף המתאים בהצעת המחיר המתייחס לציוד המוחלף.</w:t>
      </w:r>
    </w:p>
    <w:p w:rsidR="00E21D2F" w:rsidRPr="00E21D2F" w:rsidRDefault="00E21D2F" w:rsidP="009319AC">
      <w:pPr>
        <w:pStyle w:val="a6"/>
        <w:keepNext/>
        <w:keepLines/>
        <w:numPr>
          <w:ilvl w:val="2"/>
          <w:numId w:val="5"/>
        </w:numPr>
        <w:tabs>
          <w:tab w:val="clear" w:pos="4153"/>
          <w:tab w:val="clear" w:pos="8306"/>
        </w:tabs>
        <w:rPr>
          <w:color w:val="auto"/>
          <w:rtl/>
          <w:lang w:eastAsia="en-US"/>
        </w:rPr>
      </w:pPr>
      <w:r w:rsidRPr="00E21D2F">
        <w:rPr>
          <w:color w:val="auto"/>
          <w:rtl/>
          <w:lang w:eastAsia="en-US"/>
        </w:rPr>
        <w:t>הקבלן יעסיק פועלים, שגילם לפחות 18 שנים, כשירים ומתאימים לביצוע פעולות סבלות. הקבלן יוודא שהתנהגותם והופעתם של הפועלים תהה נאותה לפעילות באזור רגיש, לעיתים בסביבה עוינת תחת אבטחת משטרה. הקבלן ידאג לכל צרכיי העובדים מטעמו (הזנה, מים וכו') בהתאם לתנאי העבודה ולשעות העבודה בשטח.</w:t>
      </w:r>
    </w:p>
    <w:p w:rsidR="00E21D2F" w:rsidRPr="00304EBD" w:rsidRDefault="00E21D2F" w:rsidP="00304EBD">
      <w:pPr>
        <w:pStyle w:val="a6"/>
        <w:keepNext/>
        <w:keepLines/>
        <w:numPr>
          <w:ilvl w:val="2"/>
          <w:numId w:val="5"/>
        </w:numPr>
        <w:tabs>
          <w:tab w:val="clear" w:pos="4153"/>
          <w:tab w:val="clear" w:pos="8306"/>
        </w:tabs>
        <w:rPr>
          <w:color w:val="auto"/>
          <w:rtl/>
          <w:lang w:eastAsia="en-US"/>
        </w:rPr>
      </w:pPr>
      <w:r w:rsidRPr="00304EBD">
        <w:rPr>
          <w:color w:val="auto"/>
          <w:rtl/>
          <w:lang w:eastAsia="en-US"/>
        </w:rPr>
        <w:t xml:space="preserve">כל עובדי הקבלן יזוהו באופן אחיד באמצעות פריט לבוש אחיד דוגמת חולצה / כובע / ווסט / אשר יסופקו ע"י הקבלן.  </w:t>
      </w:r>
    </w:p>
    <w:p w:rsidR="00E21D2F" w:rsidRPr="00E21D2F" w:rsidRDefault="00E21D2F" w:rsidP="009444D2">
      <w:pPr>
        <w:pStyle w:val="a6"/>
        <w:keepNext/>
        <w:keepLines/>
        <w:numPr>
          <w:ilvl w:val="2"/>
          <w:numId w:val="5"/>
        </w:numPr>
        <w:tabs>
          <w:tab w:val="clear" w:pos="4153"/>
          <w:tab w:val="clear" w:pos="8306"/>
        </w:tabs>
        <w:rPr>
          <w:color w:val="auto"/>
          <w:rtl/>
          <w:lang w:eastAsia="en-US"/>
        </w:rPr>
      </w:pPr>
      <w:r w:rsidRPr="00E21D2F">
        <w:rPr>
          <w:color w:val="auto"/>
          <w:rtl/>
          <w:lang w:eastAsia="en-US"/>
        </w:rPr>
        <w:t xml:space="preserve">הקבלן מתחייב למלא ללא דיחוי אחר דרישת </w:t>
      </w:r>
      <w:r w:rsidR="00304EBD">
        <w:rPr>
          <w:rFonts w:hint="cs"/>
          <w:color w:val="auto"/>
          <w:rtl/>
          <w:lang w:eastAsia="en-US"/>
        </w:rPr>
        <w:t>הרשות</w:t>
      </w:r>
      <w:r w:rsidRPr="00E21D2F">
        <w:rPr>
          <w:color w:val="auto"/>
          <w:rtl/>
          <w:lang w:eastAsia="en-US"/>
        </w:rPr>
        <w:t xml:space="preserve"> ו/או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E21D2F">
        <w:rPr>
          <w:color w:val="auto"/>
          <w:rtl/>
          <w:lang w:eastAsia="en-US"/>
        </w:rPr>
        <w:t xml:space="preserve"> להרחיק משטח העבודות כל פועל או עובד או ציוד (שלו) ו/או להחליפו האחר, מבלי שהדבר יפגע באורח כלשהו במתן השירות.</w:t>
      </w:r>
    </w:p>
    <w:p w:rsidR="00E21D2F" w:rsidRPr="00E21D2F" w:rsidRDefault="00E21D2F" w:rsidP="00916F55">
      <w:pPr>
        <w:pStyle w:val="a6"/>
        <w:keepNext/>
        <w:keepLines/>
        <w:numPr>
          <w:ilvl w:val="2"/>
          <w:numId w:val="5"/>
        </w:numPr>
        <w:tabs>
          <w:tab w:val="clear" w:pos="4153"/>
          <w:tab w:val="clear" w:pos="8306"/>
        </w:tabs>
        <w:rPr>
          <w:color w:val="auto"/>
          <w:rtl/>
          <w:lang w:eastAsia="en-US"/>
        </w:rPr>
      </w:pPr>
      <w:r w:rsidRPr="00E21D2F">
        <w:rPr>
          <w:color w:val="auto"/>
          <w:rtl/>
          <w:lang w:eastAsia="en-US"/>
        </w:rPr>
        <w:t>הרשות לא תפצה את הקבלן בדרך כלשהי בגין הפסד או נזק העלולים  להיגרם לו בשל סירוב לקבל מבצע שירות, או בגין דרישה להרחיקו ו/או להחליפו באחר.</w:t>
      </w:r>
    </w:p>
    <w:p w:rsidR="00E21D2F" w:rsidRPr="00E21D2F" w:rsidRDefault="00E21D2F" w:rsidP="00481936">
      <w:pPr>
        <w:pStyle w:val="a6"/>
        <w:keepNext/>
        <w:keepLines/>
        <w:numPr>
          <w:ilvl w:val="3"/>
          <w:numId w:val="5"/>
        </w:numPr>
        <w:tabs>
          <w:tab w:val="clear" w:pos="1985"/>
          <w:tab w:val="clear" w:pos="4153"/>
          <w:tab w:val="clear" w:pos="8306"/>
          <w:tab w:val="num" w:pos="2124"/>
        </w:tabs>
        <w:ind w:left="2124" w:hanging="709"/>
        <w:rPr>
          <w:color w:val="auto"/>
          <w:rtl/>
          <w:lang w:eastAsia="en-US"/>
        </w:rPr>
      </w:pPr>
      <w:r w:rsidRPr="00E21D2F">
        <w:rPr>
          <w:color w:val="auto"/>
          <w:rtl/>
          <w:lang w:eastAsia="en-US"/>
        </w:rPr>
        <w:t xml:space="preserve">הקבלן ועובדיו יחזיקו באישור עבודה כנדרש בתקנות הבטיחות בעבודה (עבודה בגובה), </w:t>
      </w:r>
      <w:proofErr w:type="spellStart"/>
      <w:r w:rsidRPr="00E21D2F">
        <w:rPr>
          <w:color w:val="auto"/>
          <w:rtl/>
          <w:lang w:eastAsia="en-US"/>
        </w:rPr>
        <w:t>התשס"ז</w:t>
      </w:r>
      <w:proofErr w:type="spellEnd"/>
      <w:r w:rsidRPr="00E21D2F">
        <w:rPr>
          <w:color w:val="auto"/>
          <w:rtl/>
          <w:lang w:eastAsia="en-US"/>
        </w:rPr>
        <w:t xml:space="preserve"> 2007</w:t>
      </w:r>
      <w:r w:rsidR="00304EBD">
        <w:rPr>
          <w:rFonts w:hint="cs"/>
          <w:color w:val="auto"/>
          <w:rtl/>
          <w:lang w:eastAsia="en-US"/>
        </w:rPr>
        <w:t>.</w:t>
      </w:r>
    </w:p>
    <w:p w:rsidR="00E21D2F" w:rsidRDefault="00304EBD" w:rsidP="00304EBD">
      <w:pPr>
        <w:pStyle w:val="a6"/>
        <w:keepNext/>
        <w:keepLines/>
        <w:numPr>
          <w:ilvl w:val="1"/>
          <w:numId w:val="5"/>
        </w:numPr>
        <w:tabs>
          <w:tab w:val="clear" w:pos="794"/>
          <w:tab w:val="clear" w:pos="4153"/>
          <w:tab w:val="clear" w:pos="8306"/>
          <w:tab w:val="num" w:pos="831"/>
        </w:tabs>
        <w:ind w:left="831"/>
        <w:rPr>
          <w:b/>
          <w:bCs/>
          <w:color w:val="auto"/>
          <w:lang w:eastAsia="en-US"/>
        </w:rPr>
      </w:pPr>
      <w:r>
        <w:rPr>
          <w:rFonts w:hint="cs"/>
          <w:b/>
          <w:bCs/>
          <w:color w:val="auto"/>
          <w:rtl/>
          <w:lang w:eastAsia="en-US"/>
        </w:rPr>
        <w:t>ביצוע העבודה</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 xml:space="preserve">הקבלן יבצע את המוטל עליו בהתאם להנחיות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304EBD">
        <w:rPr>
          <w:color w:val="auto"/>
          <w:rtl/>
          <w:lang w:eastAsia="en-US"/>
        </w:rPr>
        <w:t xml:space="preserve"> ו/או "בעל תפקיד" על פי מינוי  </w:t>
      </w:r>
      <w:r w:rsidRPr="00304EBD">
        <w:rPr>
          <w:rFonts w:hint="cs"/>
          <w:color w:val="auto"/>
          <w:rtl/>
          <w:lang w:eastAsia="en-US"/>
        </w:rPr>
        <w:t xml:space="preserve">הרשות </w:t>
      </w:r>
      <w:r w:rsidRPr="00304EBD">
        <w:rPr>
          <w:color w:val="auto"/>
          <w:rtl/>
          <w:lang w:eastAsia="en-US"/>
        </w:rPr>
        <w:t>ויעמיד לרשות ולצורך ביצוע העבודה – אנשים, פועלים וציוד באופן שיאפשרו עבודה רציפה, ובמגבלות בטיחות בעבודה.</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הקבלן מתחייב לבצע את העבודות באופן הטוב והיעיל ביותר, ובמיומנות מקצועית נאותה.</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הקבלן מתחייב לעמוד בכל המועדים הקבועים בהזמנת העבודה.</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הקבלן יעבוד לפי החוקים התקנות והצווים המתייחסים לביצוע העבודות.</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הקבלן ידאג וישיג את כל הרישיונות וההיתרים הדרושים לשם ביצוע העבודות.</w:t>
      </w:r>
    </w:p>
    <w:p w:rsidR="00304EBD" w:rsidRPr="00304EBD" w:rsidRDefault="00304EBD" w:rsidP="00304EBD">
      <w:pPr>
        <w:pStyle w:val="a6"/>
        <w:keepNext/>
        <w:keepLines/>
        <w:numPr>
          <w:ilvl w:val="2"/>
          <w:numId w:val="5"/>
        </w:numPr>
        <w:rPr>
          <w:color w:val="auto"/>
          <w:rtl/>
          <w:lang w:eastAsia="en-US"/>
        </w:rPr>
      </w:pPr>
      <w:r>
        <w:rPr>
          <w:rFonts w:hint="cs"/>
          <w:color w:val="auto"/>
          <w:rtl/>
          <w:lang w:eastAsia="en-US"/>
        </w:rPr>
        <w:lastRenderedPageBreak/>
        <w:t>הרשות ת</w:t>
      </w:r>
      <w:r w:rsidRPr="00304EBD">
        <w:rPr>
          <w:color w:val="auto"/>
          <w:rtl/>
          <w:lang w:eastAsia="en-US"/>
        </w:rPr>
        <w:t>קבע אם שיטות העבודה של הקבלן, ציודו והחומרים שהוא מספק, מספיקים לצרכי ביצוע העבודות. היה ו</w:t>
      </w:r>
      <w:r>
        <w:rPr>
          <w:rFonts w:hint="cs"/>
          <w:color w:val="auto"/>
          <w:rtl/>
          <w:lang w:eastAsia="en-US"/>
        </w:rPr>
        <w:t>הרשות</w:t>
      </w:r>
      <w:r w:rsidRPr="00304EBD">
        <w:rPr>
          <w:color w:val="auto"/>
          <w:rtl/>
          <w:lang w:eastAsia="en-US"/>
        </w:rPr>
        <w:t xml:space="preserve"> סבור</w:t>
      </w:r>
      <w:r>
        <w:rPr>
          <w:rFonts w:hint="cs"/>
          <w:color w:val="auto"/>
          <w:rtl/>
          <w:lang w:eastAsia="en-US"/>
        </w:rPr>
        <w:t>ה</w:t>
      </w:r>
      <w:r w:rsidRPr="00304EBD">
        <w:rPr>
          <w:color w:val="auto"/>
          <w:rtl/>
          <w:lang w:eastAsia="en-US"/>
        </w:rPr>
        <w:t xml:space="preserve"> כי הקבלן אינו מבצע את העבודות בשקידה ובקצב הראויים ו/או שלא בהתאם לתכניות ו/או שלא בהתאם להוראותיו ו/או שלא בהתאם למוסכם, </w:t>
      </w:r>
      <w:r>
        <w:rPr>
          <w:rFonts w:hint="cs"/>
          <w:color w:val="auto"/>
          <w:rtl/>
          <w:lang w:eastAsia="en-US"/>
        </w:rPr>
        <w:t>ת</w:t>
      </w:r>
      <w:r w:rsidRPr="00304EBD">
        <w:rPr>
          <w:color w:val="auto"/>
          <w:rtl/>
          <w:lang w:eastAsia="en-US"/>
        </w:rPr>
        <w:t xml:space="preserve">ודיע על כך לקבלן והקבלן יתקן הליקויים </w:t>
      </w:r>
      <w:r>
        <w:rPr>
          <w:rFonts w:hint="cs"/>
          <w:color w:val="auto"/>
          <w:rtl/>
          <w:lang w:eastAsia="en-US"/>
        </w:rPr>
        <w:t>לאלתר</w:t>
      </w:r>
      <w:r w:rsidRPr="00304EBD">
        <w:rPr>
          <w:color w:val="auto"/>
          <w:rtl/>
          <w:lang w:eastAsia="en-US"/>
        </w:rPr>
        <w:t xml:space="preserve">. </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החלטותי</w:t>
      </w:r>
      <w:r>
        <w:rPr>
          <w:rFonts w:hint="cs"/>
          <w:color w:val="auto"/>
          <w:rtl/>
          <w:lang w:eastAsia="en-US"/>
        </w:rPr>
        <w:t>ה</w:t>
      </w:r>
      <w:r w:rsidRPr="00304EBD">
        <w:rPr>
          <w:color w:val="auto"/>
          <w:rtl/>
          <w:lang w:eastAsia="en-US"/>
        </w:rPr>
        <w:t>, הוראותי</w:t>
      </w:r>
      <w:r>
        <w:rPr>
          <w:rFonts w:hint="cs"/>
          <w:color w:val="auto"/>
          <w:rtl/>
          <w:lang w:eastAsia="en-US"/>
        </w:rPr>
        <w:t>ה</w:t>
      </w:r>
      <w:r w:rsidRPr="00304EBD">
        <w:rPr>
          <w:color w:val="auto"/>
          <w:rtl/>
          <w:lang w:eastAsia="en-US"/>
        </w:rPr>
        <w:t xml:space="preserve"> ודרישותי</w:t>
      </w:r>
      <w:r>
        <w:rPr>
          <w:rFonts w:hint="cs"/>
          <w:color w:val="auto"/>
          <w:rtl/>
          <w:lang w:eastAsia="en-US"/>
        </w:rPr>
        <w:t>ה</w:t>
      </w:r>
      <w:r w:rsidRPr="00304EBD">
        <w:rPr>
          <w:color w:val="auto"/>
          <w:rtl/>
          <w:lang w:eastAsia="en-US"/>
        </w:rPr>
        <w:t xml:space="preserve"> של </w:t>
      </w:r>
      <w:r>
        <w:rPr>
          <w:rFonts w:hint="cs"/>
          <w:color w:val="auto"/>
          <w:rtl/>
          <w:lang w:eastAsia="en-US"/>
        </w:rPr>
        <w:t>הרשות</w:t>
      </w:r>
      <w:r w:rsidRPr="00304EBD">
        <w:rPr>
          <w:color w:val="auto"/>
          <w:rtl/>
          <w:lang w:eastAsia="en-US"/>
        </w:rPr>
        <w:t>, לא יגרעו מחובותיו של הקבלן ומאחריותו המלאה לטיב החומרים והעבודה, התאמתם לתכניות וליתר החובות המוטלות על הקבלן.</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 xml:space="preserve">הקבלן או מנהל עבודה מטעמו שאושר מראש ע"י הממונה ישגיח על ביצוע העבודות ויהיה נוכח בשטח העבודה  וידאג שכל הוראה שתינתן ע"י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304EBD">
        <w:rPr>
          <w:color w:val="auto"/>
          <w:rtl/>
          <w:lang w:eastAsia="en-US"/>
        </w:rPr>
        <w:t>, תירשם ותבוצע מיד לאחר שניתנה.</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 xml:space="preserve">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304EBD">
        <w:rPr>
          <w:color w:val="auto"/>
          <w:rtl/>
          <w:lang w:eastAsia="en-US"/>
        </w:rPr>
        <w:t xml:space="preserve"> יגדיר מראש עבודות שיש צורך לסיימן באותו יום בו החלו, או ברצף אחד </w:t>
      </w:r>
      <w:r w:rsidR="00083663">
        <w:rPr>
          <w:rFonts w:hint="cs"/>
          <w:color w:val="auto"/>
          <w:rtl/>
          <w:lang w:eastAsia="en-US"/>
        </w:rPr>
        <w:t xml:space="preserve">מתחילת </w:t>
      </w:r>
      <w:r w:rsidRPr="00304EBD">
        <w:rPr>
          <w:color w:val="auto"/>
          <w:rtl/>
          <w:lang w:eastAsia="en-US"/>
        </w:rPr>
        <w:t>העבודה.</w:t>
      </w:r>
    </w:p>
    <w:p w:rsidR="00304EBD" w:rsidRPr="00304EBD" w:rsidRDefault="00304EBD" w:rsidP="00382E1F">
      <w:pPr>
        <w:pStyle w:val="a6"/>
        <w:keepNext/>
        <w:keepLines/>
        <w:numPr>
          <w:ilvl w:val="2"/>
          <w:numId w:val="5"/>
        </w:numPr>
        <w:rPr>
          <w:color w:val="auto"/>
          <w:rtl/>
          <w:lang w:eastAsia="en-US"/>
        </w:rPr>
      </w:pPr>
      <w:r w:rsidRPr="00304EBD">
        <w:rPr>
          <w:color w:val="auto"/>
          <w:rtl/>
          <w:lang w:eastAsia="en-US"/>
        </w:rPr>
        <w:tab/>
      </w:r>
      <w:r w:rsidR="00371314">
        <w:rPr>
          <w:color w:val="auto"/>
          <w:rtl/>
          <w:lang w:eastAsia="en-US"/>
        </w:rPr>
        <w:t xml:space="preserve">מנהל המשא ומתן </w:t>
      </w:r>
      <w:proofErr w:type="spellStart"/>
      <w:r w:rsidR="00371314">
        <w:rPr>
          <w:color w:val="auto"/>
          <w:rtl/>
          <w:lang w:eastAsia="en-US"/>
        </w:rPr>
        <w:t>הגזרתי</w:t>
      </w:r>
      <w:proofErr w:type="spellEnd"/>
      <w:r w:rsidRPr="00304EBD">
        <w:rPr>
          <w:color w:val="auto"/>
          <w:rtl/>
          <w:lang w:eastAsia="en-US"/>
        </w:rPr>
        <w:t xml:space="preserve"> רשאי להפסיק את כל העבודות או חלקן,</w:t>
      </w:r>
      <w:r w:rsidR="00083663">
        <w:rPr>
          <w:rFonts w:hint="cs"/>
          <w:color w:val="auto"/>
          <w:rtl/>
          <w:lang w:eastAsia="en-US"/>
        </w:rPr>
        <w:t xml:space="preserve"> </w:t>
      </w:r>
      <w:r w:rsidR="00382E1F">
        <w:rPr>
          <w:rFonts w:hint="cs"/>
          <w:color w:val="auto"/>
          <w:rtl/>
          <w:lang w:eastAsia="en-US"/>
        </w:rPr>
        <w:t>בתיאום עם אגף פיתוח ברשות ,</w:t>
      </w:r>
      <w:r w:rsidRPr="00304EBD">
        <w:rPr>
          <w:color w:val="auto"/>
          <w:rtl/>
          <w:lang w:eastAsia="en-US"/>
        </w:rPr>
        <w:t xml:space="preserve"> אם יחשוב שהפסקה כזו, היא לטובת ביצוע המטלה.</w:t>
      </w:r>
    </w:p>
    <w:p w:rsidR="00304EBD" w:rsidRPr="00304EBD" w:rsidRDefault="00304EBD" w:rsidP="00B46CB6">
      <w:pPr>
        <w:pStyle w:val="a6"/>
        <w:keepNext/>
        <w:keepLines/>
        <w:numPr>
          <w:ilvl w:val="2"/>
          <w:numId w:val="5"/>
        </w:numPr>
        <w:rPr>
          <w:color w:val="auto"/>
          <w:rtl/>
          <w:lang w:eastAsia="en-US"/>
        </w:rPr>
      </w:pPr>
      <w:r w:rsidRPr="00304EBD">
        <w:rPr>
          <w:color w:val="auto"/>
          <w:rtl/>
          <w:lang w:eastAsia="en-US"/>
        </w:rPr>
        <w:tab/>
        <w:t xml:space="preserve">במקרה של הפסקת עבודה </w:t>
      </w:r>
      <w:r w:rsidR="006D6C26">
        <w:rPr>
          <w:rFonts w:hint="cs"/>
          <w:color w:val="auto"/>
          <w:rtl/>
          <w:lang w:eastAsia="en-US"/>
        </w:rPr>
        <w:t xml:space="preserve">ביוזמת מנהל המשא ומתן </w:t>
      </w:r>
      <w:proofErr w:type="spellStart"/>
      <w:r w:rsidR="006D6C26">
        <w:rPr>
          <w:rFonts w:hint="cs"/>
          <w:color w:val="auto"/>
          <w:rtl/>
          <w:lang w:eastAsia="en-US"/>
        </w:rPr>
        <w:t>הגזרתי</w:t>
      </w:r>
      <w:proofErr w:type="spellEnd"/>
      <w:r w:rsidRPr="00304EBD">
        <w:rPr>
          <w:color w:val="auto"/>
          <w:rtl/>
          <w:lang w:eastAsia="en-US"/>
        </w:rPr>
        <w:t xml:space="preserve"> או במקרה שהקבלן יאלץ להפסיק את העבודות בגלל מאורע שהוא כוח עליון, שאינו בשליטתו של הקבלן, יינתן לקבלן זמן נוסף לביצוע והשלמת העבודות. </w:t>
      </w:r>
      <w:r w:rsidR="00B46CB6">
        <w:rPr>
          <w:rFonts w:hint="cs"/>
          <w:color w:val="auto"/>
          <w:rtl/>
          <w:lang w:eastAsia="en-US"/>
        </w:rPr>
        <w:t xml:space="preserve">מנהל המשא ומתן </w:t>
      </w:r>
      <w:proofErr w:type="spellStart"/>
      <w:r w:rsidR="00B46CB6">
        <w:rPr>
          <w:rFonts w:hint="cs"/>
          <w:color w:val="auto"/>
          <w:rtl/>
          <w:lang w:eastAsia="en-US"/>
        </w:rPr>
        <w:t>הגזרתי</w:t>
      </w:r>
      <w:proofErr w:type="spellEnd"/>
      <w:r w:rsidR="00B46CB6" w:rsidRPr="00304EBD" w:rsidDel="00B46CB6">
        <w:rPr>
          <w:color w:val="auto"/>
          <w:rtl/>
          <w:lang w:eastAsia="en-US"/>
        </w:rPr>
        <w:t xml:space="preserve"> </w:t>
      </w:r>
      <w:r w:rsidRPr="00304EBD">
        <w:rPr>
          <w:color w:val="auto"/>
          <w:rtl/>
          <w:lang w:eastAsia="en-US"/>
        </w:rPr>
        <w:t>הוא שיקבע באם היה זה כוח עליון, ומה משך הזמן שיש להוסיף לביצוע ולהשלמת העבודה.</w:t>
      </w:r>
    </w:p>
    <w:p w:rsidR="00304EBD" w:rsidRDefault="00304EBD" w:rsidP="00916F55">
      <w:pPr>
        <w:pStyle w:val="a6"/>
        <w:keepNext/>
        <w:keepLines/>
        <w:ind w:left="1440"/>
        <w:rPr>
          <w:color w:val="auto"/>
          <w:rtl/>
          <w:lang w:eastAsia="en-US"/>
        </w:rPr>
      </w:pPr>
      <w:r w:rsidRPr="00304EBD">
        <w:rPr>
          <w:color w:val="auto"/>
          <w:rtl/>
          <w:lang w:eastAsia="en-US"/>
        </w:rPr>
        <w:t>לעניין סעיף זה, סירובו של עובד מטעמו של הקבלן  לביצוע עבודה, או שביתת עובדים, לא ייחשבו ככוח עליון וזאת למעט שביתת עובדים כלל ארצית.</w:t>
      </w:r>
    </w:p>
    <w:p w:rsidR="00BF7F5B" w:rsidRPr="00304EBD" w:rsidRDefault="00BF7F5B" w:rsidP="009319AC">
      <w:pPr>
        <w:pStyle w:val="a6"/>
        <w:keepNext/>
        <w:keepLines/>
        <w:numPr>
          <w:ilvl w:val="2"/>
          <w:numId w:val="5"/>
        </w:numPr>
        <w:rPr>
          <w:color w:val="auto"/>
          <w:rtl/>
          <w:lang w:eastAsia="en-US"/>
        </w:rPr>
      </w:pPr>
      <w:r>
        <w:rPr>
          <w:rFonts w:hint="cs"/>
          <w:color w:val="auto"/>
          <w:rtl/>
          <w:lang w:eastAsia="en-US"/>
        </w:rPr>
        <w:t xml:space="preserve">במקרה </w:t>
      </w:r>
      <w:r w:rsidR="00B46CB6">
        <w:rPr>
          <w:rFonts w:hint="cs"/>
          <w:color w:val="auto"/>
          <w:rtl/>
          <w:lang w:eastAsia="en-US"/>
        </w:rPr>
        <w:t xml:space="preserve">שבו הקבלן ייתקל בהפרעה בשטח לעבודתו מצד אדם כלשהו, חובה עליו לדווח על כך </w:t>
      </w:r>
      <w:r w:rsidR="009319AC">
        <w:rPr>
          <w:rFonts w:hint="cs"/>
          <w:color w:val="auto"/>
          <w:rtl/>
          <w:lang w:eastAsia="en-US"/>
        </w:rPr>
        <w:t>מידית</w:t>
      </w:r>
      <w:r w:rsidR="000019E0">
        <w:rPr>
          <w:rFonts w:hint="cs"/>
          <w:color w:val="auto"/>
          <w:rtl/>
          <w:lang w:eastAsia="en-US"/>
        </w:rPr>
        <w:t>, בכתב,</w:t>
      </w:r>
      <w:r w:rsidR="00B46CB6">
        <w:rPr>
          <w:rFonts w:hint="cs"/>
          <w:color w:val="auto"/>
          <w:rtl/>
          <w:lang w:eastAsia="en-US"/>
        </w:rPr>
        <w:t xml:space="preserve"> למנהל המשא ומתן וכמו כן להגיש תלונה במשטרה. במקרה שבו יפסיק הקבלן את עבודתו בנסיבות אלה מבלי להגיש תלונה במשטרה ייחשב הדבר להפרה יסודית של ההסכם עמו. </w:t>
      </w:r>
      <w:r>
        <w:rPr>
          <w:rFonts w:hint="cs"/>
          <w:color w:val="auto"/>
          <w:rtl/>
          <w:lang w:eastAsia="en-US"/>
        </w:rPr>
        <w:t>של הפרעה על ידי גורם נוסף הפסקת העבודה תאושר רק לאחר הגשת תלונה במשטרת ישראל והצגת הוכחה לגורם המאשר.</w:t>
      </w:r>
    </w:p>
    <w:p w:rsidR="009444D2" w:rsidRDefault="00304EBD" w:rsidP="009444D2">
      <w:pPr>
        <w:pStyle w:val="a6"/>
        <w:keepNext/>
        <w:keepLines/>
        <w:numPr>
          <w:ilvl w:val="2"/>
          <w:numId w:val="5"/>
        </w:numPr>
        <w:rPr>
          <w:color w:val="auto"/>
          <w:lang w:eastAsia="en-US"/>
        </w:rPr>
      </w:pPr>
      <w:r w:rsidRPr="00304EBD">
        <w:rPr>
          <w:color w:val="auto"/>
          <w:rtl/>
          <w:lang w:eastAsia="en-US"/>
        </w:rPr>
        <w:tab/>
        <w:t>הקבלן יוציא משטח העבודות כל פועל או עובד או ציוד (שלו</w:t>
      </w:r>
      <w:r w:rsidR="009444D2">
        <w:rPr>
          <w:rFonts w:hint="cs"/>
          <w:color w:val="auto"/>
          <w:rtl/>
          <w:lang w:eastAsia="en-US"/>
        </w:rPr>
        <w:t>)</w:t>
      </w:r>
      <w:r w:rsidRPr="00304EBD">
        <w:rPr>
          <w:color w:val="auto"/>
          <w:rtl/>
          <w:lang w:eastAsia="en-US"/>
        </w:rPr>
        <w:t xml:space="preserve"> </w:t>
      </w:r>
    </w:p>
    <w:p w:rsidR="00304EBD" w:rsidRPr="00304EBD" w:rsidRDefault="00304EBD" w:rsidP="009444D2">
      <w:pPr>
        <w:pStyle w:val="a6"/>
        <w:keepNext/>
        <w:keepLines/>
        <w:numPr>
          <w:ilvl w:val="2"/>
          <w:numId w:val="5"/>
        </w:numPr>
        <w:rPr>
          <w:color w:val="auto"/>
          <w:rtl/>
          <w:lang w:eastAsia="en-US"/>
        </w:rPr>
      </w:pPr>
      <w:r w:rsidRPr="00304EBD">
        <w:rPr>
          <w:color w:val="auto"/>
          <w:rtl/>
          <w:lang w:eastAsia="en-US"/>
        </w:rPr>
        <w:t xml:space="preserve">לפי דרישת </w:t>
      </w:r>
      <w:r>
        <w:rPr>
          <w:rFonts w:hint="cs"/>
          <w:color w:val="auto"/>
          <w:rtl/>
          <w:lang w:eastAsia="en-US"/>
        </w:rPr>
        <w:t>הרשות</w:t>
      </w:r>
      <w:r w:rsidRPr="00304EBD">
        <w:rPr>
          <w:color w:val="auto"/>
          <w:rtl/>
          <w:lang w:eastAsia="en-US"/>
        </w:rPr>
        <w:t xml:space="preserve"> ו/או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304EBD">
        <w:rPr>
          <w:color w:val="auto"/>
          <w:rtl/>
          <w:lang w:eastAsia="en-US"/>
        </w:rPr>
        <w:t>.</w:t>
      </w:r>
    </w:p>
    <w:p w:rsidR="009319AC" w:rsidRPr="001F2FA0" w:rsidRDefault="00304EBD" w:rsidP="001F2FA0">
      <w:pPr>
        <w:pStyle w:val="a6"/>
        <w:keepNext/>
        <w:keepLines/>
        <w:numPr>
          <w:ilvl w:val="2"/>
          <w:numId w:val="5"/>
        </w:numPr>
        <w:rPr>
          <w:color w:val="auto"/>
          <w:rtl/>
          <w:lang w:eastAsia="en-US"/>
        </w:rPr>
      </w:pPr>
      <w:r w:rsidRPr="00304EBD">
        <w:rPr>
          <w:color w:val="auto"/>
          <w:rtl/>
          <w:lang w:eastAsia="en-US"/>
        </w:rPr>
        <w:tab/>
        <w:t>באם העבודה מתבצעת בשעות בהן אין תאורת יום טבעית, יהיה הקבלן אחראי להאיר את שטח העבודה באופן שיאפשר את ביצועה היעיל והבטוח וזאת על ידי ציוד תאורה  אשר יאפשר עבודה רציפה בכל מוקדי העבודה שיידרשו.</w:t>
      </w:r>
    </w:p>
    <w:p w:rsidR="00304EBD" w:rsidRPr="00304EBD" w:rsidRDefault="00304EBD" w:rsidP="00304EBD">
      <w:pPr>
        <w:pStyle w:val="a6"/>
        <w:keepNext/>
        <w:keepLines/>
        <w:numPr>
          <w:ilvl w:val="2"/>
          <w:numId w:val="5"/>
        </w:numPr>
        <w:rPr>
          <w:color w:val="auto"/>
          <w:rtl/>
          <w:lang w:eastAsia="en-US"/>
        </w:rPr>
      </w:pPr>
      <w:r w:rsidRPr="00304EBD">
        <w:rPr>
          <w:color w:val="auto"/>
          <w:rtl/>
          <w:lang w:eastAsia="en-US"/>
        </w:rPr>
        <w:t>הקבלן מתחייב לעבוד עם מערך קשר בין עובדיו ומי מטעמו למפעילי הכלים.</w:t>
      </w:r>
    </w:p>
    <w:p w:rsidR="007C647D" w:rsidRDefault="00304EBD" w:rsidP="007C647D">
      <w:pPr>
        <w:pStyle w:val="a6"/>
        <w:keepNext/>
        <w:keepLines/>
        <w:numPr>
          <w:ilvl w:val="2"/>
          <w:numId w:val="5"/>
        </w:numPr>
        <w:rPr>
          <w:color w:val="auto"/>
          <w:lang w:eastAsia="en-US"/>
        </w:rPr>
      </w:pPr>
      <w:r w:rsidRPr="00304EBD">
        <w:rPr>
          <w:color w:val="auto"/>
          <w:rtl/>
          <w:lang w:eastAsia="en-US"/>
        </w:rPr>
        <w:lastRenderedPageBreak/>
        <w:t>הקבלן אחראי על התנהגות הולמת של עובדיו, לרבות התייחסות הולמת למפונים, ומניעת נטילת /בזיזת חפצים ודברי ערך. הקבלן יהיה אחראי על כל נזק ככל שייגרם בגין התנהגות עובדיו</w:t>
      </w:r>
      <w:r w:rsidR="007C647D">
        <w:rPr>
          <w:rFonts w:hint="cs"/>
          <w:color w:val="auto"/>
          <w:rtl/>
          <w:lang w:eastAsia="en-US"/>
        </w:rPr>
        <w:t>.</w:t>
      </w:r>
    </w:p>
    <w:p w:rsidR="00304EBD" w:rsidRPr="00304EBD" w:rsidRDefault="00304EBD" w:rsidP="00481936">
      <w:pPr>
        <w:pStyle w:val="a6"/>
        <w:keepNext/>
        <w:keepLines/>
        <w:numPr>
          <w:ilvl w:val="2"/>
          <w:numId w:val="5"/>
        </w:numPr>
        <w:rPr>
          <w:color w:val="auto"/>
          <w:rtl/>
          <w:lang w:eastAsia="en-US"/>
        </w:rPr>
      </w:pPr>
      <w:r w:rsidRPr="00197F84">
        <w:rPr>
          <w:b/>
          <w:bCs/>
          <w:color w:val="auto"/>
          <w:rtl/>
          <w:lang w:eastAsia="en-US"/>
        </w:rPr>
        <w:t>שירותים נוספים</w:t>
      </w:r>
      <w:r w:rsidRPr="00304EBD">
        <w:rPr>
          <w:color w:val="auto"/>
          <w:rtl/>
          <w:lang w:eastAsia="en-US"/>
        </w:rPr>
        <w:t>: הקבלן יידרשו, במידת הצורך, להופיע בבית משפט על מנת להעיד על השירותים שניתנו על ידם במסגרת מכרז זה.</w:t>
      </w:r>
    </w:p>
    <w:p w:rsidR="00304EBD" w:rsidRDefault="00A35F40" w:rsidP="00481936">
      <w:pPr>
        <w:pStyle w:val="a6"/>
        <w:keepNext/>
        <w:keepLines/>
        <w:numPr>
          <w:ilvl w:val="1"/>
          <w:numId w:val="5"/>
        </w:numPr>
        <w:tabs>
          <w:tab w:val="clear" w:pos="4153"/>
          <w:tab w:val="clear" w:pos="8306"/>
        </w:tabs>
        <w:ind w:left="831"/>
        <w:rPr>
          <w:b/>
          <w:bCs/>
          <w:color w:val="auto"/>
          <w:lang w:eastAsia="en-US"/>
        </w:rPr>
      </w:pPr>
      <w:bookmarkStart w:id="264" w:name="_Ref478378405"/>
      <w:r>
        <w:rPr>
          <w:rFonts w:hint="cs"/>
          <w:b/>
          <w:bCs/>
          <w:color w:val="auto"/>
          <w:rtl/>
          <w:lang w:eastAsia="en-US"/>
        </w:rPr>
        <w:t>משך העבודה</w:t>
      </w:r>
      <w:bookmarkEnd w:id="264"/>
    </w:p>
    <w:p w:rsidR="00A35F40" w:rsidRPr="00A35F40" w:rsidRDefault="00A35F40" w:rsidP="00481936">
      <w:pPr>
        <w:pStyle w:val="a6"/>
        <w:keepNext/>
        <w:keepLines/>
        <w:numPr>
          <w:ilvl w:val="2"/>
          <w:numId w:val="5"/>
        </w:numPr>
        <w:rPr>
          <w:color w:val="auto"/>
          <w:rtl/>
          <w:lang w:eastAsia="en-US"/>
        </w:rPr>
      </w:pPr>
      <w:r w:rsidRPr="00A35F40">
        <w:rPr>
          <w:color w:val="auto"/>
          <w:rtl/>
          <w:lang w:eastAsia="en-US"/>
        </w:rPr>
        <w:tab/>
        <w:t xml:space="preserve">משך העבודה (הזמן המשוער הנדרש לביצוע העבודה) ורציפותה יוגדר ע"י </w:t>
      </w:r>
      <w:r>
        <w:rPr>
          <w:rFonts w:hint="cs"/>
          <w:color w:val="auto"/>
          <w:rtl/>
          <w:lang w:eastAsia="en-US"/>
        </w:rPr>
        <w:t>הרשות</w:t>
      </w:r>
      <w:r w:rsidRPr="00A35F40">
        <w:rPr>
          <w:color w:val="auto"/>
          <w:rtl/>
          <w:lang w:eastAsia="en-US"/>
        </w:rPr>
        <w:t xml:space="preserve"> בטופס הזמנת העבודה. </w:t>
      </w:r>
    </w:p>
    <w:p w:rsidR="00A35F40" w:rsidRPr="00A35F40" w:rsidRDefault="00A35F40" w:rsidP="00481936">
      <w:pPr>
        <w:pStyle w:val="a6"/>
        <w:keepNext/>
        <w:keepLines/>
        <w:numPr>
          <w:ilvl w:val="2"/>
          <w:numId w:val="5"/>
        </w:numPr>
        <w:rPr>
          <w:color w:val="auto"/>
          <w:rtl/>
          <w:lang w:eastAsia="en-US"/>
        </w:rPr>
      </w:pPr>
      <w:r w:rsidRPr="00A35F40">
        <w:rPr>
          <w:color w:val="auto"/>
          <w:rtl/>
          <w:lang w:eastAsia="en-US"/>
        </w:rPr>
        <w:tab/>
        <w:t xml:space="preserve">הקבלן יתייצב באתר העבודה או במקום שייקבע על ידי </w:t>
      </w:r>
      <w:r w:rsidR="004B76F1">
        <w:rPr>
          <w:color w:val="auto"/>
          <w:rtl/>
          <w:lang w:eastAsia="en-US"/>
        </w:rPr>
        <w:t xml:space="preserve">מנהל </w:t>
      </w:r>
      <w:r w:rsidR="00FF4457" w:rsidRPr="00FF4457">
        <w:rPr>
          <w:color w:val="auto"/>
          <w:rtl/>
          <w:lang w:eastAsia="en-US"/>
        </w:rPr>
        <w:t>מו</w:t>
      </w:r>
      <w:r w:rsidR="004B76F1">
        <w:rPr>
          <w:rFonts w:hint="cs"/>
          <w:color w:val="auto"/>
          <w:rtl/>
          <w:lang w:eastAsia="en-US"/>
        </w:rPr>
        <w:t>"</w:t>
      </w:r>
      <w:r w:rsidR="00FF4457" w:rsidRPr="00FF4457">
        <w:rPr>
          <w:color w:val="auto"/>
          <w:rtl/>
          <w:lang w:eastAsia="en-US"/>
        </w:rPr>
        <w:t xml:space="preserve">מ </w:t>
      </w:r>
      <w:r w:rsidR="004B76F1" w:rsidRPr="00FF4457">
        <w:rPr>
          <w:rFonts w:hint="cs"/>
          <w:color w:val="auto"/>
          <w:rtl/>
          <w:lang w:eastAsia="en-US"/>
        </w:rPr>
        <w:t>גזרתי</w:t>
      </w:r>
      <w:r w:rsidRPr="00A35F40">
        <w:rPr>
          <w:color w:val="auto"/>
          <w:rtl/>
          <w:lang w:eastAsia="en-US"/>
        </w:rPr>
        <w:t xml:space="preserve"> כמקום התכנסות, בשעה שנקבעה בהזמנת העבודה. </w:t>
      </w:r>
      <w:r w:rsidR="00FF4457">
        <w:rPr>
          <w:rFonts w:hint="cs"/>
          <w:color w:val="auto"/>
          <w:rtl/>
          <w:lang w:eastAsia="en-US"/>
        </w:rPr>
        <w:t xml:space="preserve"> </w:t>
      </w:r>
    </w:p>
    <w:p w:rsidR="00481936" w:rsidRDefault="00A35F40" w:rsidP="00481936">
      <w:pPr>
        <w:pStyle w:val="a6"/>
        <w:keepNext/>
        <w:keepLines/>
        <w:numPr>
          <w:ilvl w:val="2"/>
          <w:numId w:val="5"/>
        </w:numPr>
        <w:rPr>
          <w:color w:val="auto"/>
          <w:lang w:eastAsia="en-US"/>
        </w:rPr>
      </w:pPr>
      <w:r w:rsidRPr="00481936">
        <w:rPr>
          <w:color w:val="auto"/>
          <w:rtl/>
          <w:lang w:eastAsia="en-US"/>
        </w:rPr>
        <w:tab/>
        <w:t>שעת תחילת העבודה תחשב השעה שבה התייצבו הקבלן ועובדיו באתר שנקבע בהזמנת העבודה או השעה שהוכתבה בהזמנת העבודה, המאוחרת מבניהן. לא יכללו במניין שעות העבודה כל ההכנות והנסיעות שקדמו לשעת ההתייצבות כאמור.</w:t>
      </w:r>
    </w:p>
    <w:p w:rsidR="00A35F40" w:rsidRPr="00481936" w:rsidRDefault="00A35F40" w:rsidP="00481936">
      <w:pPr>
        <w:pStyle w:val="a6"/>
        <w:keepNext/>
        <w:keepLines/>
        <w:numPr>
          <w:ilvl w:val="2"/>
          <w:numId w:val="5"/>
        </w:numPr>
        <w:rPr>
          <w:color w:val="auto"/>
          <w:lang w:eastAsia="en-US"/>
        </w:rPr>
      </w:pPr>
      <w:r w:rsidRPr="00481936">
        <w:rPr>
          <w:color w:val="auto"/>
          <w:rtl/>
          <w:lang w:eastAsia="en-US"/>
        </w:rPr>
        <w:tab/>
        <w:t xml:space="preserve">במידה והעבודה לא תתחיל במועד שנקבע בהזמנת העבודה, מסיבות התלויות בקבלן, (דוגמה – בשל איחור בהגעת הכלים לנקודת המפגש) יהווה האיחור הפרה יסודית של הסכם ההתקשרות על כל המשתמע מכך. ככל שיוחלט ע"י </w:t>
      </w:r>
      <w:r w:rsidRPr="00481936">
        <w:rPr>
          <w:rFonts w:hint="cs"/>
          <w:color w:val="auto"/>
          <w:rtl/>
          <w:lang w:eastAsia="en-US"/>
        </w:rPr>
        <w:t>הרשות</w:t>
      </w:r>
      <w:r w:rsidRPr="00481936">
        <w:rPr>
          <w:color w:val="auto"/>
          <w:rtl/>
          <w:lang w:eastAsia="en-US"/>
        </w:rPr>
        <w:t xml:space="preserve"> להמשיך את העסקתו של הקבלן, </w:t>
      </w:r>
      <w:r w:rsidRPr="00481936">
        <w:rPr>
          <w:rFonts w:hint="cs"/>
          <w:color w:val="auto"/>
          <w:rtl/>
          <w:lang w:eastAsia="en-US"/>
        </w:rPr>
        <w:t>ת</w:t>
      </w:r>
      <w:r w:rsidRPr="00481936">
        <w:rPr>
          <w:color w:val="auto"/>
          <w:rtl/>
          <w:lang w:eastAsia="en-US"/>
        </w:rPr>
        <w:t>ה</w:t>
      </w:r>
      <w:r w:rsidRPr="00481936">
        <w:rPr>
          <w:rFonts w:hint="cs"/>
          <w:color w:val="auto"/>
          <w:rtl/>
          <w:lang w:eastAsia="en-US"/>
        </w:rPr>
        <w:t>א</w:t>
      </w:r>
      <w:r w:rsidRPr="00481936">
        <w:rPr>
          <w:color w:val="auto"/>
          <w:rtl/>
          <w:lang w:eastAsia="en-US"/>
        </w:rPr>
        <w:t xml:space="preserve"> רשאי</w:t>
      </w:r>
      <w:r w:rsidRPr="00481936">
        <w:rPr>
          <w:rFonts w:hint="cs"/>
          <w:color w:val="auto"/>
          <w:rtl/>
          <w:lang w:eastAsia="en-US"/>
        </w:rPr>
        <w:t>ת</w:t>
      </w:r>
      <w:r w:rsidRPr="00481936">
        <w:rPr>
          <w:color w:val="auto"/>
          <w:rtl/>
          <w:lang w:eastAsia="en-US"/>
        </w:rPr>
        <w:t xml:space="preserve"> </w:t>
      </w:r>
      <w:r w:rsidRPr="00481936">
        <w:rPr>
          <w:rFonts w:hint="cs"/>
          <w:color w:val="auto"/>
          <w:rtl/>
          <w:lang w:eastAsia="en-US"/>
        </w:rPr>
        <w:t>הרשות</w:t>
      </w:r>
      <w:r w:rsidRPr="00481936">
        <w:rPr>
          <w:color w:val="auto"/>
          <w:rtl/>
          <w:lang w:eastAsia="en-US"/>
        </w:rPr>
        <w:t xml:space="preserve"> להורות על הפחתת תשלום מסך התשלום אשר אושר בהזמנת העבודה, </w:t>
      </w:r>
      <w:r w:rsidRPr="00481936">
        <w:rPr>
          <w:b/>
          <w:bCs/>
          <w:color w:val="auto"/>
          <w:rtl/>
          <w:lang w:eastAsia="en-US"/>
        </w:rPr>
        <w:t xml:space="preserve">ההפחתה </w:t>
      </w:r>
      <w:r w:rsidR="00EE69D5" w:rsidRPr="00481936">
        <w:rPr>
          <w:rFonts w:hint="cs"/>
          <w:b/>
          <w:bCs/>
          <w:color w:val="auto"/>
          <w:rtl/>
          <w:lang w:eastAsia="en-US"/>
        </w:rPr>
        <w:t>תהא בהיקף של 10% משווי יום עבודה, כפי שאושר בהזמנת העבודה</w:t>
      </w:r>
      <w:r w:rsidRPr="00481936">
        <w:rPr>
          <w:color w:val="auto"/>
          <w:rtl/>
          <w:lang w:eastAsia="en-US"/>
        </w:rPr>
        <w:t>. כל זאת בנוסף ומבלי לפגוע בכל זכות השמורה לרשות ע"פ ההסכם  וע"פ כל דין.</w:t>
      </w:r>
    </w:p>
    <w:p w:rsidR="00EE69D5" w:rsidRDefault="00EE69D5" w:rsidP="00481936">
      <w:pPr>
        <w:pStyle w:val="a6"/>
        <w:keepNext/>
        <w:keepLines/>
        <w:numPr>
          <w:ilvl w:val="2"/>
          <w:numId w:val="5"/>
        </w:numPr>
        <w:rPr>
          <w:color w:val="auto"/>
          <w:lang w:eastAsia="en-US"/>
        </w:rPr>
      </w:pPr>
      <w:r>
        <w:rPr>
          <w:rFonts w:hint="cs"/>
          <w:color w:val="auto"/>
          <w:rtl/>
          <w:lang w:eastAsia="en-US"/>
        </w:rPr>
        <w:t xml:space="preserve">הפסיק הקבלן את עבודתו ללא אישור סמנכ"ל ההסדרה, יהווה הדבר </w:t>
      </w:r>
      <w:r w:rsidRPr="00A35F40">
        <w:rPr>
          <w:color w:val="auto"/>
          <w:rtl/>
          <w:lang w:eastAsia="en-US"/>
        </w:rPr>
        <w:t>הפרה יסודית של הסכם ההתקשרות על כל המשתמע מכך</w:t>
      </w:r>
      <w:r>
        <w:rPr>
          <w:rFonts w:hint="cs"/>
          <w:color w:val="auto"/>
          <w:rtl/>
          <w:lang w:eastAsia="en-US"/>
        </w:rPr>
        <w:t xml:space="preserve">. </w:t>
      </w:r>
      <w:r w:rsidRPr="00A35F40">
        <w:rPr>
          <w:color w:val="auto"/>
          <w:rtl/>
          <w:lang w:eastAsia="en-US"/>
        </w:rPr>
        <w:t xml:space="preserve">ככל שיוחלט ע"י </w:t>
      </w:r>
      <w:r>
        <w:rPr>
          <w:rFonts w:hint="cs"/>
          <w:color w:val="auto"/>
          <w:rtl/>
          <w:lang w:eastAsia="en-US"/>
        </w:rPr>
        <w:t>הרשות</w:t>
      </w:r>
      <w:r w:rsidRPr="00A35F40">
        <w:rPr>
          <w:color w:val="auto"/>
          <w:rtl/>
          <w:lang w:eastAsia="en-US"/>
        </w:rPr>
        <w:t xml:space="preserve"> להמשיך את העסקתו של הקבלן, </w:t>
      </w:r>
      <w:r>
        <w:rPr>
          <w:rFonts w:hint="cs"/>
          <w:color w:val="auto"/>
          <w:rtl/>
          <w:lang w:eastAsia="en-US"/>
        </w:rPr>
        <w:t>ת</w:t>
      </w:r>
      <w:r w:rsidRPr="00A35F40">
        <w:rPr>
          <w:color w:val="auto"/>
          <w:rtl/>
          <w:lang w:eastAsia="en-US"/>
        </w:rPr>
        <w:t>ה</w:t>
      </w:r>
      <w:r>
        <w:rPr>
          <w:rFonts w:hint="cs"/>
          <w:color w:val="auto"/>
          <w:rtl/>
          <w:lang w:eastAsia="en-US"/>
        </w:rPr>
        <w:t>א</w:t>
      </w:r>
      <w:r w:rsidRPr="00A35F40">
        <w:rPr>
          <w:color w:val="auto"/>
          <w:rtl/>
          <w:lang w:eastAsia="en-US"/>
        </w:rPr>
        <w:t xml:space="preserve"> רשאי</w:t>
      </w:r>
      <w:r>
        <w:rPr>
          <w:rFonts w:hint="cs"/>
          <w:color w:val="auto"/>
          <w:rtl/>
          <w:lang w:eastAsia="en-US"/>
        </w:rPr>
        <w:t>ת</w:t>
      </w:r>
      <w:r w:rsidRPr="00A35F40">
        <w:rPr>
          <w:color w:val="auto"/>
          <w:rtl/>
          <w:lang w:eastAsia="en-US"/>
        </w:rPr>
        <w:t xml:space="preserve"> </w:t>
      </w:r>
      <w:r>
        <w:rPr>
          <w:rFonts w:hint="cs"/>
          <w:color w:val="auto"/>
          <w:rtl/>
          <w:lang w:eastAsia="en-US"/>
        </w:rPr>
        <w:t>הרשות</w:t>
      </w:r>
      <w:r w:rsidRPr="00A35F40">
        <w:rPr>
          <w:color w:val="auto"/>
          <w:rtl/>
          <w:lang w:eastAsia="en-US"/>
        </w:rPr>
        <w:t xml:space="preserve"> להורות על </w:t>
      </w:r>
      <w:r w:rsidR="00A852A4">
        <w:rPr>
          <w:rFonts w:hint="cs"/>
          <w:color w:val="auto"/>
          <w:rtl/>
          <w:lang w:eastAsia="en-US"/>
        </w:rPr>
        <w:t>מתן קנס</w:t>
      </w:r>
      <w:r>
        <w:rPr>
          <w:rFonts w:hint="cs"/>
          <w:color w:val="auto"/>
          <w:rtl/>
          <w:lang w:eastAsia="en-US"/>
        </w:rPr>
        <w:t xml:space="preserve"> </w:t>
      </w:r>
      <w:r>
        <w:rPr>
          <w:rFonts w:hint="cs"/>
          <w:b/>
          <w:bCs/>
          <w:color w:val="auto"/>
          <w:rtl/>
          <w:lang w:eastAsia="en-US"/>
        </w:rPr>
        <w:t>בהיקף של 50% משווי הזמנת העבודה, כפי שאושר בהזמנת העבודה</w:t>
      </w:r>
      <w:r>
        <w:rPr>
          <w:rFonts w:hint="cs"/>
          <w:color w:val="auto"/>
          <w:rtl/>
          <w:lang w:eastAsia="en-US"/>
        </w:rPr>
        <w:t>.</w:t>
      </w:r>
      <w:r w:rsidR="00A35F40" w:rsidRPr="00A35F40">
        <w:rPr>
          <w:color w:val="auto"/>
          <w:rtl/>
          <w:lang w:eastAsia="en-US"/>
        </w:rPr>
        <w:tab/>
      </w:r>
    </w:p>
    <w:p w:rsidR="00A35F40" w:rsidRPr="00A35F40" w:rsidRDefault="00A35F40" w:rsidP="00481936">
      <w:pPr>
        <w:pStyle w:val="a6"/>
        <w:keepNext/>
        <w:keepLines/>
        <w:numPr>
          <w:ilvl w:val="2"/>
          <w:numId w:val="5"/>
        </w:numPr>
        <w:rPr>
          <w:color w:val="auto"/>
          <w:rtl/>
          <w:lang w:eastAsia="en-US"/>
        </w:rPr>
      </w:pPr>
      <w:r w:rsidRPr="00A35F40">
        <w:rPr>
          <w:color w:val="auto"/>
          <w:rtl/>
          <w:lang w:eastAsia="en-US"/>
        </w:rPr>
        <w:t xml:space="preserve">המתנה באתר העבודה –  ע"פ הנחיית </w:t>
      </w:r>
      <w:r w:rsidR="00371314">
        <w:rPr>
          <w:color w:val="auto"/>
          <w:rtl/>
          <w:lang w:eastAsia="en-US"/>
        </w:rPr>
        <w:t xml:space="preserve">מנהל המשא ומתן </w:t>
      </w:r>
      <w:r w:rsidR="004B76F1">
        <w:rPr>
          <w:rFonts w:hint="cs"/>
          <w:color w:val="auto"/>
          <w:rtl/>
          <w:lang w:eastAsia="en-US"/>
        </w:rPr>
        <w:t>גזרתי</w:t>
      </w:r>
      <w:r w:rsidRPr="00A35F40">
        <w:rPr>
          <w:color w:val="auto"/>
          <w:rtl/>
          <w:lang w:eastAsia="en-US"/>
        </w:rPr>
        <w:t>, ללא פעילות, תחשב כשעות עבודה.</w:t>
      </w:r>
    </w:p>
    <w:p w:rsidR="00A35F40" w:rsidRPr="00A35F40" w:rsidRDefault="00A35F40" w:rsidP="00481936">
      <w:pPr>
        <w:pStyle w:val="a6"/>
        <w:keepNext/>
        <w:keepLines/>
        <w:numPr>
          <w:ilvl w:val="2"/>
          <w:numId w:val="5"/>
        </w:numPr>
        <w:rPr>
          <w:color w:val="auto"/>
          <w:rtl/>
          <w:lang w:eastAsia="en-US"/>
        </w:rPr>
      </w:pPr>
      <w:r w:rsidRPr="00A35F40">
        <w:rPr>
          <w:color w:val="auto"/>
          <w:rtl/>
          <w:lang w:eastAsia="en-US"/>
        </w:rPr>
        <w:tab/>
        <w:t>הובלת הכלים אל אתר העבודה וממנו, לא ייחשבו כשעות עבודה וייעשו על חשבון הקבלן.</w:t>
      </w:r>
    </w:p>
    <w:p w:rsidR="00A35F40" w:rsidRDefault="00A35F40" w:rsidP="00481936">
      <w:pPr>
        <w:pStyle w:val="a6"/>
        <w:keepNext/>
        <w:keepLines/>
        <w:numPr>
          <w:ilvl w:val="2"/>
          <w:numId w:val="5"/>
        </w:numPr>
        <w:rPr>
          <w:color w:val="auto"/>
          <w:lang w:eastAsia="en-US"/>
        </w:rPr>
      </w:pPr>
      <w:r w:rsidRPr="00A35F40">
        <w:rPr>
          <w:color w:val="auto"/>
          <w:rtl/>
          <w:lang w:eastAsia="en-US"/>
        </w:rPr>
        <w:tab/>
        <w:t>במקרים מסוימים רשאי</w:t>
      </w:r>
      <w:r>
        <w:rPr>
          <w:rFonts w:hint="cs"/>
          <w:color w:val="auto"/>
          <w:rtl/>
          <w:lang w:eastAsia="en-US"/>
        </w:rPr>
        <w:t>ת</w:t>
      </w:r>
      <w:r w:rsidRPr="00A35F40">
        <w:rPr>
          <w:color w:val="auto"/>
          <w:rtl/>
          <w:lang w:eastAsia="en-US"/>
        </w:rPr>
        <w:t xml:space="preserve"> </w:t>
      </w:r>
      <w:r>
        <w:rPr>
          <w:rFonts w:hint="cs"/>
          <w:color w:val="auto"/>
          <w:rtl/>
          <w:lang w:eastAsia="en-US"/>
        </w:rPr>
        <w:t>הרשות</w:t>
      </w:r>
      <w:r w:rsidRPr="00A35F40">
        <w:rPr>
          <w:color w:val="auto"/>
          <w:rtl/>
          <w:lang w:eastAsia="en-US"/>
        </w:rPr>
        <w:t xml:space="preserve"> להורות על נקודת התכנסות הכלים, שאיננה אתר העבודה. באותם מקרים, תחשב שעת תחילת העבודה השעה שבה התייצב הקבלן באתר  ההתכנסות, ובלבד שהדבר יפורט מראש בהזמנת העבודה.</w:t>
      </w:r>
    </w:p>
    <w:p w:rsidR="00A35F40" w:rsidRDefault="00A35F40" w:rsidP="00481936">
      <w:pPr>
        <w:pStyle w:val="a6"/>
        <w:keepNext/>
        <w:keepLines/>
        <w:numPr>
          <w:ilvl w:val="1"/>
          <w:numId w:val="5"/>
        </w:numPr>
        <w:tabs>
          <w:tab w:val="clear" w:pos="4153"/>
          <w:tab w:val="clear" w:pos="8306"/>
        </w:tabs>
        <w:ind w:left="831"/>
        <w:rPr>
          <w:b/>
          <w:bCs/>
          <w:color w:val="auto"/>
          <w:lang w:eastAsia="en-US"/>
        </w:rPr>
      </w:pPr>
      <w:r>
        <w:rPr>
          <w:rFonts w:hint="cs"/>
          <w:b/>
          <w:bCs/>
          <w:color w:val="auto"/>
          <w:rtl/>
          <w:lang w:eastAsia="en-US"/>
        </w:rPr>
        <w:t>ביטול הזמנת עבודה ע"י הרשות</w:t>
      </w:r>
    </w:p>
    <w:p w:rsidR="00A35F40" w:rsidRPr="00A35F40" w:rsidRDefault="00A35F40" w:rsidP="00481936">
      <w:pPr>
        <w:pStyle w:val="a6"/>
        <w:keepNext/>
        <w:keepLines/>
        <w:numPr>
          <w:ilvl w:val="2"/>
          <w:numId w:val="68"/>
        </w:numPr>
        <w:rPr>
          <w:color w:val="auto"/>
          <w:rtl/>
          <w:lang w:eastAsia="en-US"/>
        </w:rPr>
      </w:pPr>
      <w:r w:rsidRPr="00A35F40">
        <w:rPr>
          <w:color w:val="auto"/>
          <w:rtl/>
          <w:lang w:eastAsia="en-US"/>
        </w:rPr>
        <w:t>בוטלה הזמנת העבודה תוך  24 שעות או יותר, לפני מועד תחילת העבודה - לא יהיה זכאי הקבלן לתשלום כלשהו.</w:t>
      </w:r>
    </w:p>
    <w:p w:rsidR="00A35F40" w:rsidRPr="00A35F40" w:rsidRDefault="00A35F40" w:rsidP="00481936">
      <w:pPr>
        <w:pStyle w:val="a6"/>
        <w:keepNext/>
        <w:keepLines/>
        <w:numPr>
          <w:ilvl w:val="2"/>
          <w:numId w:val="68"/>
        </w:numPr>
        <w:rPr>
          <w:color w:val="auto"/>
          <w:rtl/>
          <w:lang w:eastAsia="en-US"/>
        </w:rPr>
      </w:pPr>
      <w:r w:rsidRPr="00A35F40">
        <w:rPr>
          <w:color w:val="auto"/>
          <w:rtl/>
          <w:lang w:eastAsia="en-US"/>
        </w:rPr>
        <w:lastRenderedPageBreak/>
        <w:t>בוטלה הזמנת עבודה בין 24 שעות ועד 12 שעות לפני מועד תחילת העבודה, תשלם הרשות לקבלן 20% משווי ההזמנה שאושרה.</w:t>
      </w:r>
    </w:p>
    <w:p w:rsidR="00A35F40" w:rsidRPr="00A35F40" w:rsidRDefault="00A35F40" w:rsidP="00481936">
      <w:pPr>
        <w:pStyle w:val="a6"/>
        <w:keepNext/>
        <w:keepLines/>
        <w:numPr>
          <w:ilvl w:val="2"/>
          <w:numId w:val="68"/>
        </w:numPr>
        <w:rPr>
          <w:color w:val="auto"/>
          <w:rtl/>
          <w:lang w:eastAsia="en-US"/>
        </w:rPr>
      </w:pPr>
      <w:r w:rsidRPr="00A35F40">
        <w:rPr>
          <w:color w:val="auto"/>
          <w:rtl/>
          <w:lang w:eastAsia="en-US"/>
        </w:rPr>
        <w:t>בוטלה הזמנת העבודה בתוך 12 שעות לפני מועד תחילת העבודה, ועד מועד תחילת עבודה, תשלם הרשות לקבלן  40% משווי ההזמנה שאושרה.</w:t>
      </w:r>
    </w:p>
    <w:p w:rsidR="00A35F40" w:rsidRPr="00A35F40" w:rsidRDefault="00A35F40" w:rsidP="00481936">
      <w:pPr>
        <w:pStyle w:val="a6"/>
        <w:keepNext/>
        <w:keepLines/>
        <w:numPr>
          <w:ilvl w:val="2"/>
          <w:numId w:val="68"/>
        </w:numPr>
        <w:rPr>
          <w:color w:val="auto"/>
          <w:rtl/>
          <w:lang w:eastAsia="en-US"/>
        </w:rPr>
      </w:pPr>
      <w:r w:rsidRPr="00A35F40">
        <w:rPr>
          <w:color w:val="auto"/>
          <w:rtl/>
          <w:lang w:eastAsia="en-US"/>
        </w:rPr>
        <w:tab/>
        <w:t>בוטלה הזמנת העבודה לאחר שהכלים הגיעו לשטח הכינוס אשר נקבע  ולאחר מועד ההתייצבות הנקבע  להם ובטרם החלו לעבוד, תשלם הרשות לקבלן 80% משווי ההזמנה שהוגשה ובהתאם לכלים ולאמצעים שאושרו והתייצבו.</w:t>
      </w:r>
    </w:p>
    <w:p w:rsidR="00A35F40" w:rsidRPr="00A35F40" w:rsidRDefault="0019457C" w:rsidP="00481936">
      <w:pPr>
        <w:pStyle w:val="a6"/>
        <w:keepNext/>
        <w:keepLines/>
        <w:numPr>
          <w:ilvl w:val="2"/>
          <w:numId w:val="68"/>
        </w:numPr>
        <w:rPr>
          <w:color w:val="auto"/>
          <w:rtl/>
          <w:lang w:eastAsia="en-US"/>
        </w:rPr>
      </w:pPr>
      <w:r>
        <w:rPr>
          <w:rFonts w:hint="cs"/>
          <w:color w:val="auto"/>
          <w:rtl/>
          <w:lang w:eastAsia="en-US"/>
        </w:rPr>
        <w:t xml:space="preserve">הוחלט על הפסקת עבודה ע"י </w:t>
      </w:r>
      <w:r w:rsidR="00EE69D5">
        <w:rPr>
          <w:rFonts w:hint="cs"/>
          <w:color w:val="auto"/>
          <w:rtl/>
          <w:lang w:eastAsia="en-US"/>
        </w:rPr>
        <w:t>סמנכ"ל ההסדרה ברשות</w:t>
      </w:r>
      <w:r w:rsidR="00A35F40" w:rsidRPr="00A35F40">
        <w:rPr>
          <w:color w:val="auto"/>
          <w:rtl/>
          <w:lang w:eastAsia="en-US"/>
        </w:rPr>
        <w:t xml:space="preserve"> לאחר שהחלה, תשלם הרשות  לקבלן את מלוא הסכום משווי ההזמנה שהוגשה ובהתאם לכלים ולאמצעים שאושרו והתייצבו.  </w:t>
      </w:r>
      <w:r w:rsidR="00946CDC">
        <w:rPr>
          <w:rFonts w:hint="cs"/>
          <w:color w:val="auto"/>
          <w:rtl/>
          <w:lang w:eastAsia="en-US"/>
        </w:rPr>
        <w:t>לפי תעריף יומי.</w:t>
      </w:r>
    </w:p>
    <w:p w:rsidR="00A35F40" w:rsidRDefault="00A35F40" w:rsidP="00481936">
      <w:pPr>
        <w:pStyle w:val="a6"/>
        <w:keepNext/>
        <w:keepLines/>
        <w:numPr>
          <w:ilvl w:val="2"/>
          <w:numId w:val="68"/>
        </w:numPr>
        <w:rPr>
          <w:color w:val="auto"/>
          <w:lang w:eastAsia="en-US"/>
        </w:rPr>
      </w:pPr>
      <w:r w:rsidRPr="00A35F40">
        <w:rPr>
          <w:color w:val="auto"/>
          <w:rtl/>
          <w:lang w:eastAsia="en-US"/>
        </w:rPr>
        <w:t xml:space="preserve">בוטלה הזמנת עבודה בין 24 שעות לפני תחילת מועד העבודה ועד 12 שעות לפני מועד תחילת העבודה </w:t>
      </w:r>
      <w:r w:rsidRPr="00B24D9B">
        <w:rPr>
          <w:b/>
          <w:bCs/>
          <w:color w:val="auto"/>
          <w:rtl/>
          <w:lang w:eastAsia="en-US"/>
        </w:rPr>
        <w:t>וחודשה  עד 12 שעות לפני מועד תחילת העבודה</w:t>
      </w:r>
      <w:r w:rsidRPr="00A35F40">
        <w:rPr>
          <w:color w:val="auto"/>
          <w:rtl/>
          <w:lang w:eastAsia="en-US"/>
        </w:rPr>
        <w:t>, לא ישולמו דמי ביטול.</w:t>
      </w:r>
    </w:p>
    <w:p w:rsidR="00CF4E98" w:rsidRPr="00A35F40" w:rsidRDefault="00CF4E98" w:rsidP="001F2FA0">
      <w:pPr>
        <w:pStyle w:val="a6"/>
        <w:keepNext/>
        <w:keepLines/>
        <w:rPr>
          <w:color w:val="auto"/>
          <w:rtl/>
          <w:lang w:eastAsia="en-US"/>
        </w:rPr>
      </w:pPr>
    </w:p>
    <w:p w:rsidR="00A35F40" w:rsidRDefault="00B24D9B" w:rsidP="00481936">
      <w:pPr>
        <w:pStyle w:val="a6"/>
        <w:keepNext/>
        <w:keepLines/>
        <w:numPr>
          <w:ilvl w:val="1"/>
          <w:numId w:val="68"/>
        </w:numPr>
        <w:tabs>
          <w:tab w:val="clear" w:pos="4153"/>
          <w:tab w:val="clear" w:pos="8306"/>
        </w:tabs>
        <w:ind w:left="831"/>
        <w:rPr>
          <w:b/>
          <w:bCs/>
          <w:color w:val="auto"/>
          <w:lang w:eastAsia="en-US"/>
        </w:rPr>
      </w:pPr>
      <w:r>
        <w:rPr>
          <w:rFonts w:hint="cs"/>
          <w:b/>
          <w:bCs/>
          <w:color w:val="auto"/>
          <w:rtl/>
          <w:lang w:eastAsia="en-US"/>
        </w:rPr>
        <w:t>ביטחון, שמירה, בטיחות וגהות</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במהלך ביצוע העבודה ידאג הקבלן לביטחון ובטיחות עובדיו ומי מטעמו וינקוט בכל אמצעי זהירות הדרושים כדי למנוע תאונות וגרימת נזק  בתחום אתר העבודה תוך כדי ועקב ביצוע העבודות.</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r>
      <w:r w:rsidR="00F44158">
        <w:rPr>
          <w:color w:val="auto"/>
          <w:rtl/>
          <w:lang w:eastAsia="en-US"/>
        </w:rPr>
        <w:t xml:space="preserve">הקבלן יספק ויתקין אמצעי זהירות </w:t>
      </w:r>
      <w:r w:rsidRPr="00B24D9B">
        <w:rPr>
          <w:color w:val="auto"/>
          <w:rtl/>
          <w:lang w:eastAsia="en-US"/>
        </w:rPr>
        <w:t xml:space="preserve">תקינים, בהתאם לפקודת הבטיחות ותקנות הבטיחות </w:t>
      </w:r>
      <w:r w:rsidR="001247FB">
        <w:rPr>
          <w:rFonts w:hint="cs"/>
          <w:color w:val="auto"/>
          <w:rtl/>
          <w:lang w:eastAsia="en-US"/>
        </w:rPr>
        <w:t>ב</w:t>
      </w:r>
      <w:r w:rsidRPr="00B24D9B">
        <w:rPr>
          <w:color w:val="auto"/>
          <w:rtl/>
          <w:lang w:eastAsia="en-US"/>
        </w:rPr>
        <w:t>עבודה למיניהם,  באתר העבודה, ויהא אחראי לאחזקתם במהלך ביצוע העבודות.</w:t>
      </w:r>
    </w:p>
    <w:p w:rsidR="00A852A4" w:rsidRDefault="00B24D9B" w:rsidP="00481936">
      <w:pPr>
        <w:pStyle w:val="a6"/>
        <w:keepNext/>
        <w:keepLines/>
        <w:numPr>
          <w:ilvl w:val="2"/>
          <w:numId w:val="68"/>
        </w:numPr>
        <w:rPr>
          <w:color w:val="auto"/>
          <w:lang w:eastAsia="en-US"/>
        </w:rPr>
      </w:pPr>
      <w:r w:rsidRPr="00B24D9B">
        <w:rPr>
          <w:color w:val="auto"/>
          <w:rtl/>
          <w:lang w:eastAsia="en-US"/>
        </w:rPr>
        <w:tab/>
        <w:t xml:space="preserve">הקבלן יפסיק את העבודה, באם לפי שיקול דעתו המקצועי המשך העבודה עשוי לסכן את העובדים או הסביבה, כתוצאה מעייפות או תנאים בלתי מתאימים, או שנוצרו </w:t>
      </w:r>
    </w:p>
    <w:p w:rsidR="00B24D9B" w:rsidRPr="00BF7F5B" w:rsidRDefault="00B24D9B" w:rsidP="00481936">
      <w:pPr>
        <w:pStyle w:val="a6"/>
        <w:keepNext/>
        <w:keepLines/>
        <w:numPr>
          <w:ilvl w:val="2"/>
          <w:numId w:val="68"/>
        </w:numPr>
        <w:rPr>
          <w:color w:val="auto"/>
          <w:rtl/>
          <w:lang w:eastAsia="en-US"/>
        </w:rPr>
      </w:pPr>
      <w:r w:rsidRPr="00BF7F5B">
        <w:rPr>
          <w:color w:val="auto"/>
          <w:rtl/>
          <w:lang w:eastAsia="en-US"/>
        </w:rPr>
        <w:t>תנאים המסכנים את העובדים או הסביבה.</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הקבלן יהיה אחראי לשמירת הסדר והניקיון בשטח העבודה וסביבותיו.</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הקבלן אחראי על שמירת הציוד, על החומרים שיהיו בשטח בעת ביצוע העבודות והוא לבדו יישא באחריות על כל אובדן או גרימת נזק לציוד ו/או לחומרים ו/או לשטח העבודה ו/או למתקנים המצויים שם.</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 xml:space="preserve">גידור תיחום </w:t>
      </w:r>
      <w:r w:rsidR="00A852A4">
        <w:rPr>
          <w:rFonts w:hint="cs"/>
          <w:color w:val="auto"/>
          <w:rtl/>
          <w:lang w:eastAsia="en-US"/>
        </w:rPr>
        <w:t xml:space="preserve">ושילוט </w:t>
      </w:r>
      <w:r w:rsidRPr="00B24D9B">
        <w:rPr>
          <w:color w:val="auto"/>
          <w:rtl/>
          <w:lang w:eastAsia="en-US"/>
        </w:rPr>
        <w:t>אתר העבודה במידה ויידרש, (לצורך מניעת פגיעה באדם וברכוש במהלך ביצוע  העבודה, יהיה ע"ח הקבלן וללא תמורה נוספת.</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 xml:space="preserve">תאום פעילות עם המשטרה, ועם כוחות/גורמים נוספים, לאבטחת ביצוע העבודה, באחריות </w:t>
      </w:r>
      <w:r w:rsidR="00DD4599">
        <w:rPr>
          <w:rFonts w:hint="cs"/>
          <w:color w:val="auto"/>
          <w:rtl/>
          <w:lang w:eastAsia="en-US"/>
        </w:rPr>
        <w:t>הקבלן ועל חשבונו</w:t>
      </w:r>
      <w:r w:rsidRPr="00B24D9B">
        <w:rPr>
          <w:color w:val="auto"/>
          <w:rtl/>
          <w:lang w:eastAsia="en-US"/>
        </w:rPr>
        <w:t>.</w:t>
      </w:r>
    </w:p>
    <w:p w:rsidR="00B24D9B" w:rsidRDefault="00B24D9B" w:rsidP="00481936">
      <w:pPr>
        <w:pStyle w:val="a6"/>
        <w:keepNext/>
        <w:keepLines/>
        <w:numPr>
          <w:ilvl w:val="2"/>
          <w:numId w:val="68"/>
        </w:numPr>
        <w:rPr>
          <w:color w:val="auto"/>
          <w:lang w:eastAsia="en-US"/>
        </w:rPr>
      </w:pPr>
      <w:r w:rsidRPr="00B24D9B">
        <w:rPr>
          <w:color w:val="auto"/>
          <w:rtl/>
          <w:lang w:eastAsia="en-US"/>
        </w:rPr>
        <w:lastRenderedPageBreak/>
        <w:t xml:space="preserve">הקבלן מחויב להתייצב לפגישות תיאום לביצוע העבודה שהוזמנה עם גופים שונים ככל שיידרש ע"י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B24D9B">
        <w:rPr>
          <w:color w:val="auto"/>
          <w:rtl/>
          <w:lang w:eastAsia="en-US"/>
        </w:rPr>
        <w:t xml:space="preserve"> או/ו</w:t>
      </w:r>
      <w:r>
        <w:rPr>
          <w:rFonts w:hint="cs"/>
          <w:color w:val="auto"/>
          <w:rtl/>
          <w:lang w:eastAsia="en-US"/>
        </w:rPr>
        <w:t>הרשות</w:t>
      </w:r>
      <w:r w:rsidRPr="00B24D9B">
        <w:rPr>
          <w:color w:val="auto"/>
          <w:rtl/>
          <w:lang w:eastAsia="en-US"/>
        </w:rPr>
        <w:t>, ללא תשלום תמורה כלשהיא.</w:t>
      </w:r>
    </w:p>
    <w:p w:rsidR="00B24D9B" w:rsidRDefault="00B24D9B" w:rsidP="00481936">
      <w:pPr>
        <w:pStyle w:val="a6"/>
        <w:keepNext/>
        <w:keepLines/>
        <w:numPr>
          <w:ilvl w:val="1"/>
          <w:numId w:val="68"/>
        </w:numPr>
        <w:tabs>
          <w:tab w:val="clear" w:pos="4153"/>
          <w:tab w:val="clear" w:pos="8306"/>
        </w:tabs>
        <w:ind w:left="831"/>
        <w:rPr>
          <w:b/>
          <w:bCs/>
          <w:color w:val="auto"/>
          <w:lang w:eastAsia="en-US"/>
        </w:rPr>
      </w:pPr>
      <w:r>
        <w:rPr>
          <w:rFonts w:hint="cs"/>
          <w:b/>
          <w:bCs/>
          <w:color w:val="auto"/>
          <w:rtl/>
          <w:lang w:eastAsia="en-US"/>
        </w:rPr>
        <w:t>אחסנת ציוד</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 xml:space="preserve">הציוד יאוחסן באתרי האחסנה אותם הציג הקבלן לאישור הרשות כתנאי להתקשרות </w:t>
      </w:r>
      <w:r w:rsidR="004B76F1" w:rsidRPr="00B24D9B">
        <w:rPr>
          <w:rFonts w:hint="cs"/>
          <w:color w:val="auto"/>
          <w:rtl/>
          <w:lang w:eastAsia="en-US"/>
        </w:rPr>
        <w:t>עמו</w:t>
      </w:r>
      <w:r w:rsidRPr="00B24D9B">
        <w:rPr>
          <w:color w:val="auto"/>
          <w:rtl/>
          <w:lang w:eastAsia="en-US"/>
        </w:rPr>
        <w:t>.</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האחסון יבוצע  על פי כל כללי הבטיחות והמגבלות הנדרשים על פי כל דין.</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 xml:space="preserve">אחסון ציוד ורכבים למשמרת, יהיה באחריות הקבלן, בהתאם להצעת המחיר. </w:t>
      </w:r>
    </w:p>
    <w:p w:rsidR="00B24D9B" w:rsidRDefault="00B24D9B" w:rsidP="00481936">
      <w:pPr>
        <w:pStyle w:val="a6"/>
        <w:keepNext/>
        <w:keepLines/>
        <w:numPr>
          <w:ilvl w:val="1"/>
          <w:numId w:val="68"/>
        </w:numPr>
        <w:tabs>
          <w:tab w:val="clear" w:pos="4153"/>
          <w:tab w:val="clear" w:pos="8306"/>
        </w:tabs>
        <w:rPr>
          <w:b/>
          <w:bCs/>
          <w:color w:val="auto"/>
          <w:lang w:eastAsia="en-US"/>
        </w:rPr>
      </w:pPr>
      <w:r>
        <w:rPr>
          <w:rFonts w:hint="cs"/>
          <w:b/>
          <w:bCs/>
          <w:color w:val="auto"/>
          <w:rtl/>
          <w:lang w:eastAsia="en-US"/>
        </w:rPr>
        <w:t>עקירה וכריתת עצים בשטח הפינוי</w:t>
      </w:r>
    </w:p>
    <w:p w:rsidR="00B24D9B" w:rsidRDefault="00B24D9B" w:rsidP="00481936">
      <w:pPr>
        <w:pStyle w:val="a6"/>
        <w:keepNext/>
        <w:keepLines/>
        <w:numPr>
          <w:ilvl w:val="2"/>
          <w:numId w:val="68"/>
        </w:numPr>
        <w:rPr>
          <w:color w:val="auto"/>
          <w:lang w:eastAsia="en-US"/>
        </w:rPr>
      </w:pPr>
      <w:r w:rsidRPr="00B24D9B">
        <w:rPr>
          <w:color w:val="auto"/>
          <w:rtl/>
          <w:lang w:eastAsia="en-US"/>
        </w:rPr>
        <w:t xml:space="preserve">עקירה/ כריתת עצים בשטח הפינוי, מחייבת תיאום ואישור מוקדם של כל הגורמים הרלבנטיים. יובהר, כי בעקירת/ כריתת עצים </w:t>
      </w:r>
      <w:r w:rsidRPr="00B24D9B">
        <w:rPr>
          <w:b/>
          <w:bCs/>
          <w:color w:val="auto"/>
          <w:u w:val="single"/>
          <w:rtl/>
          <w:lang w:eastAsia="en-US"/>
        </w:rPr>
        <w:t>יש לפעול על פי פקודת היערות</w:t>
      </w:r>
      <w:r w:rsidRPr="00B24D9B">
        <w:rPr>
          <w:color w:val="auto"/>
          <w:rtl/>
          <w:lang w:eastAsia="en-US"/>
        </w:rPr>
        <w:t xml:space="preserve"> ובהתאם לכל </w:t>
      </w:r>
      <w:r w:rsidR="001247FB">
        <w:rPr>
          <w:rFonts w:hint="cs"/>
          <w:color w:val="auto"/>
          <w:rtl/>
          <w:lang w:eastAsia="en-US"/>
        </w:rPr>
        <w:t>התנאים</w:t>
      </w:r>
      <w:r w:rsidR="001247FB" w:rsidRPr="00B24D9B">
        <w:rPr>
          <w:color w:val="auto"/>
          <w:rtl/>
          <w:lang w:eastAsia="en-US"/>
        </w:rPr>
        <w:t xml:space="preserve"> </w:t>
      </w:r>
      <w:r w:rsidRPr="00B24D9B">
        <w:rPr>
          <w:color w:val="auto"/>
          <w:rtl/>
          <w:lang w:eastAsia="en-US"/>
        </w:rPr>
        <w:t>האמורים שם</w:t>
      </w:r>
      <w:r>
        <w:rPr>
          <w:rFonts w:hint="cs"/>
          <w:color w:val="auto"/>
          <w:rtl/>
          <w:lang w:eastAsia="en-US"/>
        </w:rPr>
        <w:t>.</w:t>
      </w:r>
    </w:p>
    <w:p w:rsidR="00B24D9B" w:rsidRDefault="00B24D9B" w:rsidP="00481936">
      <w:pPr>
        <w:pStyle w:val="a6"/>
        <w:keepNext/>
        <w:keepLines/>
        <w:numPr>
          <w:ilvl w:val="1"/>
          <w:numId w:val="68"/>
        </w:numPr>
        <w:tabs>
          <w:tab w:val="clear" w:pos="4153"/>
          <w:tab w:val="clear" w:pos="8306"/>
        </w:tabs>
        <w:rPr>
          <w:b/>
          <w:bCs/>
          <w:color w:val="auto"/>
          <w:lang w:eastAsia="en-US"/>
        </w:rPr>
      </w:pPr>
      <w:r>
        <w:rPr>
          <w:rFonts w:hint="cs"/>
          <w:b/>
          <w:bCs/>
          <w:color w:val="auto"/>
          <w:rtl/>
          <w:lang w:eastAsia="en-US"/>
        </w:rPr>
        <w:t>סיום העבודה, פינוי וניקוי השטח</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r>
      <w:r w:rsidR="00FF4457">
        <w:rPr>
          <w:rFonts w:hint="cs"/>
          <w:color w:val="auto"/>
          <w:rtl/>
          <w:lang w:eastAsia="en-US"/>
        </w:rPr>
        <w:t xml:space="preserve">פינוי פסולת שנוצרה </w:t>
      </w:r>
      <w:r w:rsidR="00CE2253">
        <w:rPr>
          <w:rFonts w:hint="cs"/>
          <w:color w:val="auto"/>
          <w:rtl/>
          <w:lang w:eastAsia="en-US"/>
        </w:rPr>
        <w:t xml:space="preserve">כתוצאה </w:t>
      </w:r>
      <w:r w:rsidR="00FF4457">
        <w:rPr>
          <w:rFonts w:hint="cs"/>
          <w:color w:val="auto"/>
          <w:rtl/>
          <w:lang w:eastAsia="en-US"/>
        </w:rPr>
        <w:t>מהעבודה</w:t>
      </w:r>
      <w:r w:rsidRPr="00B24D9B">
        <w:rPr>
          <w:color w:val="auto"/>
          <w:rtl/>
          <w:lang w:eastAsia="en-US"/>
        </w:rPr>
        <w:t xml:space="preserve"> תהא באחריות הקבלן. הקבלן יפנה את הפסולת לאתר אשר </w:t>
      </w:r>
      <w:r>
        <w:rPr>
          <w:rFonts w:hint="cs"/>
          <w:color w:val="auto"/>
          <w:rtl/>
          <w:lang w:eastAsia="en-US"/>
        </w:rPr>
        <w:t>הרשות</w:t>
      </w:r>
      <w:r w:rsidRPr="00B24D9B">
        <w:rPr>
          <w:color w:val="auto"/>
          <w:rtl/>
          <w:lang w:eastAsia="en-US"/>
        </w:rPr>
        <w:t xml:space="preserve"> או מי מטעמ</w:t>
      </w:r>
      <w:r>
        <w:rPr>
          <w:rFonts w:hint="cs"/>
          <w:color w:val="auto"/>
          <w:rtl/>
          <w:lang w:eastAsia="en-US"/>
        </w:rPr>
        <w:t>ה</w:t>
      </w:r>
      <w:r w:rsidRPr="00B24D9B">
        <w:rPr>
          <w:color w:val="auto"/>
          <w:rtl/>
          <w:lang w:eastAsia="en-US"/>
        </w:rPr>
        <w:t xml:space="preserve"> </w:t>
      </w:r>
      <w:r>
        <w:rPr>
          <w:rFonts w:hint="cs"/>
          <w:color w:val="auto"/>
          <w:rtl/>
          <w:lang w:eastAsia="en-US"/>
        </w:rPr>
        <w:t>ת</w:t>
      </w:r>
      <w:r w:rsidRPr="00B24D9B">
        <w:rPr>
          <w:color w:val="auto"/>
          <w:rtl/>
          <w:lang w:eastAsia="en-US"/>
        </w:rPr>
        <w:t>ורה לו לפנות את הפסולת אליו. התשלום לאתר הפסולת יהיה ע"ח הרשות.</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 xml:space="preserve">הקבלן יסיים עבודתו באתר פינוי, לאחר שהשטח נקי ומיושר, והבורות והתלוליות אשר נוצרו במהלך העבודה או עקב ביצוע העבודה, ייושרו לשביעות רצונו של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B24D9B">
        <w:rPr>
          <w:color w:val="auto"/>
          <w:rtl/>
          <w:lang w:eastAsia="en-US"/>
        </w:rPr>
        <w:t>.</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 xml:space="preserve">יתכנו מצבים בהם (בהוראת המשטרה, או משיקולים מבצעיים אחרים) ההריסות תושארנה באתר העבודה, באותם מקרים יש להשאיר את ההריסות כך שלא תהוונה סכנה לשלום הציבור. </w:t>
      </w:r>
    </w:p>
    <w:p w:rsidR="00B24D9B" w:rsidRDefault="00B24D9B" w:rsidP="00481936">
      <w:pPr>
        <w:pStyle w:val="a6"/>
        <w:keepNext/>
        <w:keepLines/>
        <w:numPr>
          <w:ilvl w:val="2"/>
          <w:numId w:val="68"/>
        </w:numPr>
        <w:rPr>
          <w:color w:val="auto"/>
          <w:lang w:eastAsia="en-US"/>
        </w:rPr>
      </w:pPr>
      <w:r w:rsidRPr="00B24D9B">
        <w:rPr>
          <w:color w:val="auto"/>
          <w:rtl/>
          <w:lang w:eastAsia="en-US"/>
        </w:rPr>
        <w:tab/>
        <w:t xml:space="preserve">ביצוע האמור לעיל, הוא תנאי מוקדם לקבלת אישור </w:t>
      </w:r>
      <w:r w:rsidR="00371314">
        <w:rPr>
          <w:color w:val="auto"/>
          <w:rtl/>
          <w:lang w:eastAsia="en-US"/>
        </w:rPr>
        <w:t xml:space="preserve">מנהל המשא ומתן </w:t>
      </w:r>
      <w:proofErr w:type="spellStart"/>
      <w:r w:rsidR="00371314">
        <w:rPr>
          <w:color w:val="auto"/>
          <w:rtl/>
          <w:lang w:eastAsia="en-US"/>
        </w:rPr>
        <w:t>הגזרתי</w:t>
      </w:r>
      <w:proofErr w:type="spellEnd"/>
      <w:r w:rsidRPr="00B24D9B">
        <w:rPr>
          <w:color w:val="auto"/>
          <w:rtl/>
          <w:lang w:eastAsia="en-US"/>
        </w:rPr>
        <w:t xml:space="preserve"> לסיום העבודה.</w:t>
      </w:r>
    </w:p>
    <w:p w:rsidR="00B24D9B" w:rsidRDefault="00B24D9B" w:rsidP="00481936">
      <w:pPr>
        <w:pStyle w:val="a6"/>
        <w:keepNext/>
        <w:keepLines/>
        <w:numPr>
          <w:ilvl w:val="1"/>
          <w:numId w:val="68"/>
        </w:numPr>
        <w:tabs>
          <w:tab w:val="clear" w:pos="4153"/>
          <w:tab w:val="clear" w:pos="8306"/>
        </w:tabs>
        <w:rPr>
          <w:b/>
          <w:bCs/>
          <w:color w:val="auto"/>
          <w:lang w:eastAsia="en-US"/>
        </w:rPr>
      </w:pPr>
      <w:r>
        <w:rPr>
          <w:rFonts w:hint="cs"/>
          <w:b/>
          <w:bCs/>
          <w:color w:val="auto"/>
          <w:rtl/>
          <w:lang w:eastAsia="en-US"/>
        </w:rPr>
        <w:t>העברת העבודות לקבלן אחר</w:t>
      </w:r>
    </w:p>
    <w:p w:rsidR="00B24D9B" w:rsidRPr="00B24D9B" w:rsidRDefault="00B24D9B" w:rsidP="00481936">
      <w:pPr>
        <w:pStyle w:val="a6"/>
        <w:keepNext/>
        <w:keepLines/>
        <w:numPr>
          <w:ilvl w:val="2"/>
          <w:numId w:val="68"/>
        </w:numPr>
        <w:rPr>
          <w:color w:val="auto"/>
          <w:rtl/>
          <w:lang w:eastAsia="en-US"/>
        </w:rPr>
      </w:pPr>
      <w:r w:rsidRPr="00B24D9B">
        <w:rPr>
          <w:color w:val="auto"/>
          <w:rtl/>
          <w:lang w:eastAsia="en-US"/>
        </w:rPr>
        <w:tab/>
        <w:t>הקבלן לא רשאי להעביר עבודות לקבלן אחר, ותחת השגחתו, ובכפוף לקבלת אשור הרשות מראש</w:t>
      </w:r>
      <w:r>
        <w:rPr>
          <w:rFonts w:hint="cs"/>
          <w:color w:val="auto"/>
          <w:rtl/>
          <w:lang w:eastAsia="en-US"/>
        </w:rPr>
        <w:t xml:space="preserve"> ובכתב</w:t>
      </w:r>
      <w:r w:rsidRPr="00B24D9B">
        <w:rPr>
          <w:color w:val="auto"/>
          <w:rtl/>
          <w:lang w:eastAsia="en-US"/>
        </w:rPr>
        <w:t>.</w:t>
      </w:r>
      <w:r w:rsidRPr="00B24D9B">
        <w:rPr>
          <w:color w:val="auto"/>
          <w:rtl/>
          <w:lang w:eastAsia="en-US"/>
        </w:rPr>
        <w:tab/>
        <w:t>בנוסף, ומבלי לפגוע בכלליות האמור בהסכם זה, רשאי</w:t>
      </w:r>
      <w:r>
        <w:rPr>
          <w:rFonts w:hint="cs"/>
          <w:color w:val="auto"/>
          <w:rtl/>
          <w:lang w:eastAsia="en-US"/>
        </w:rPr>
        <w:t>ת</w:t>
      </w:r>
      <w:r w:rsidRPr="00B24D9B">
        <w:rPr>
          <w:color w:val="auto"/>
          <w:rtl/>
          <w:lang w:eastAsia="en-US"/>
        </w:rPr>
        <w:t xml:space="preserve"> </w:t>
      </w:r>
      <w:r>
        <w:rPr>
          <w:rFonts w:hint="cs"/>
          <w:color w:val="auto"/>
          <w:rtl/>
          <w:lang w:eastAsia="en-US"/>
        </w:rPr>
        <w:t>הרשות</w:t>
      </w:r>
      <w:r w:rsidRPr="00B24D9B">
        <w:rPr>
          <w:color w:val="auto"/>
          <w:rtl/>
          <w:lang w:eastAsia="en-US"/>
        </w:rPr>
        <w:t>, באם הקבלן לא יתייצב באתר שנקבע בהזמנת העבודה בתוך שלוש שעות מהמועד שנקבע לו, והסיבה אינה כ</w:t>
      </w:r>
      <w:r w:rsidR="008C0B34">
        <w:rPr>
          <w:rFonts w:hint="cs"/>
          <w:color w:val="auto"/>
          <w:rtl/>
          <w:lang w:eastAsia="en-US"/>
        </w:rPr>
        <w:t>ו</w:t>
      </w:r>
      <w:r w:rsidRPr="00B24D9B">
        <w:rPr>
          <w:color w:val="auto"/>
          <w:rtl/>
          <w:lang w:eastAsia="en-US"/>
        </w:rPr>
        <w:t>ח עליון, להפעיל קבלן אחר לצורך ביצוע העבודה, וזאת מבלי שהקבלן יהיה זכאי לתשלום כלשהו בגין הזמנת העבודות ומבלי שתהיה לקבלן כל טענה כנגד הרשות בגין כך.</w:t>
      </w:r>
    </w:p>
    <w:p w:rsidR="00B24D9B" w:rsidRDefault="00B24D9B" w:rsidP="00B24D9B">
      <w:pPr>
        <w:pStyle w:val="a6"/>
        <w:keepNext/>
        <w:keepLines/>
        <w:ind w:left="1440"/>
        <w:rPr>
          <w:color w:val="auto"/>
          <w:rtl/>
          <w:lang w:eastAsia="en-US"/>
        </w:rPr>
      </w:pPr>
      <w:r w:rsidRPr="00B24D9B">
        <w:rPr>
          <w:color w:val="auto"/>
          <w:rtl/>
          <w:lang w:eastAsia="en-US"/>
        </w:rPr>
        <w:t>לעניין סעיף זה, סירובו של עובד לביצוע עבודה או שביתת עובדים (למעט שביתת עובדים ארצית) לא יחשבו ככ</w:t>
      </w:r>
      <w:r w:rsidR="008C0B34">
        <w:rPr>
          <w:rFonts w:hint="cs"/>
          <w:color w:val="auto"/>
          <w:rtl/>
          <w:lang w:eastAsia="en-US"/>
        </w:rPr>
        <w:t>ו</w:t>
      </w:r>
      <w:r w:rsidRPr="00B24D9B">
        <w:rPr>
          <w:color w:val="auto"/>
          <w:rtl/>
          <w:lang w:eastAsia="en-US"/>
        </w:rPr>
        <w:t xml:space="preserve">ח עליון.   </w:t>
      </w:r>
    </w:p>
    <w:p w:rsidR="002D1156" w:rsidRDefault="002D1156" w:rsidP="00B24D9B">
      <w:pPr>
        <w:pStyle w:val="a6"/>
        <w:keepNext/>
        <w:keepLines/>
        <w:ind w:left="1440"/>
        <w:rPr>
          <w:color w:val="auto"/>
          <w:rtl/>
          <w:lang w:eastAsia="en-US"/>
        </w:rPr>
      </w:pPr>
    </w:p>
    <w:p w:rsidR="00EA3365" w:rsidRPr="00341BFF" w:rsidRDefault="00EA3365" w:rsidP="00E37E46">
      <w:pPr>
        <w:pStyle w:val="1"/>
        <w:keepLines/>
        <w:ind w:right="-567"/>
        <w:jc w:val="left"/>
        <w:rPr>
          <w:rFonts w:cs="David"/>
          <w:lang w:eastAsia="en-US"/>
        </w:rPr>
      </w:pPr>
      <w:bookmarkStart w:id="265" w:name="_Toc393812059"/>
      <w:bookmarkStart w:id="266" w:name="_Toc481050916"/>
      <w:r w:rsidRPr="00341BFF">
        <w:rPr>
          <w:rFonts w:cs="David"/>
          <w:rtl/>
          <w:lang w:eastAsia="en-US"/>
        </w:rPr>
        <w:lastRenderedPageBreak/>
        <w:t>תקופת ההתקשרות</w:t>
      </w:r>
      <w:bookmarkEnd w:id="263"/>
      <w:bookmarkEnd w:id="265"/>
      <w:bookmarkEnd w:id="266"/>
    </w:p>
    <w:p w:rsidR="00EA3365" w:rsidRDefault="00EA3365" w:rsidP="00FF4457">
      <w:pPr>
        <w:keepNext/>
        <w:keepLines/>
        <w:tabs>
          <w:tab w:val="clear" w:pos="821"/>
          <w:tab w:val="left" w:pos="824"/>
        </w:tabs>
        <w:ind w:left="828" w:right="0" w:hanging="601"/>
        <w:rPr>
          <w:lang w:eastAsia="en-US"/>
        </w:rPr>
      </w:pPr>
      <w:r>
        <w:rPr>
          <w:rtl/>
          <w:lang w:eastAsia="en-US"/>
        </w:rPr>
        <w:t>תקופת ההתקשרות נשוא מכרז זה, תחל ממועד החתימה על ההסכם נשוא מכרז</w:t>
      </w:r>
      <w:r w:rsidR="006F772C">
        <w:rPr>
          <w:rFonts w:hint="cs"/>
          <w:rtl/>
          <w:lang w:eastAsia="en-US"/>
        </w:rPr>
        <w:t xml:space="preserve"> על ידי חשב </w:t>
      </w:r>
      <w:r w:rsidR="0037662D">
        <w:rPr>
          <w:rFonts w:hint="cs"/>
          <w:rtl/>
          <w:lang w:eastAsia="en-US"/>
        </w:rPr>
        <w:t>הרשות</w:t>
      </w:r>
      <w:r>
        <w:rPr>
          <w:rtl/>
          <w:lang w:eastAsia="en-US"/>
        </w:rPr>
        <w:t xml:space="preserve">, ותימשך </w:t>
      </w:r>
      <w:r w:rsidR="006F068E">
        <w:rPr>
          <w:rFonts w:hint="cs"/>
          <w:rtl/>
          <w:lang w:eastAsia="en-US"/>
        </w:rPr>
        <w:t>12</w:t>
      </w:r>
      <w:r w:rsidR="006F068E">
        <w:rPr>
          <w:rtl/>
          <w:lang w:eastAsia="en-US"/>
        </w:rPr>
        <w:t xml:space="preserve"> </w:t>
      </w:r>
      <w:r>
        <w:rPr>
          <w:rtl/>
          <w:lang w:eastAsia="en-US"/>
        </w:rPr>
        <w:t xml:space="preserve">חודשים (להלן: </w:t>
      </w:r>
      <w:r>
        <w:rPr>
          <w:b/>
          <w:bCs/>
          <w:rtl/>
          <w:lang w:eastAsia="en-US"/>
        </w:rPr>
        <w:t>"תקופת ההתקשרות"</w:t>
      </w:r>
      <w:r>
        <w:rPr>
          <w:rtl/>
          <w:lang w:eastAsia="en-US"/>
        </w:rPr>
        <w:t>). ל</w:t>
      </w:r>
      <w:r w:rsidR="008E3E59">
        <w:rPr>
          <w:rFonts w:hint="cs"/>
          <w:rtl/>
          <w:lang w:eastAsia="en-US"/>
        </w:rPr>
        <w:t>משרד באמצעות ה</w:t>
      </w:r>
      <w:r w:rsidR="008867A6">
        <w:rPr>
          <w:rtl/>
          <w:lang w:eastAsia="en-US"/>
        </w:rPr>
        <w:t>רשות</w:t>
      </w:r>
      <w:r w:rsidR="006F772C">
        <w:rPr>
          <w:rFonts w:hint="cs"/>
          <w:rtl/>
          <w:lang w:eastAsia="en-US"/>
        </w:rPr>
        <w:t xml:space="preserve"> </w:t>
      </w:r>
      <w:r>
        <w:rPr>
          <w:rtl/>
          <w:lang w:eastAsia="en-US"/>
        </w:rPr>
        <w:t>שמורה הזכות, לפי שיקול דעת</w:t>
      </w:r>
      <w:r w:rsidR="008E3E59">
        <w:rPr>
          <w:rFonts w:hint="cs"/>
          <w:rtl/>
          <w:lang w:eastAsia="en-US"/>
        </w:rPr>
        <w:t>ו</w:t>
      </w:r>
      <w:r>
        <w:rPr>
          <w:rtl/>
          <w:lang w:eastAsia="en-US"/>
        </w:rPr>
        <w:t xml:space="preserve"> המלא, להאריך את תקופת ההתקשרות ב</w:t>
      </w:r>
      <w:r w:rsidR="007C52B8">
        <w:rPr>
          <w:rFonts w:hint="cs"/>
          <w:rtl/>
          <w:lang w:eastAsia="en-US"/>
        </w:rPr>
        <w:t>ת</w:t>
      </w:r>
      <w:r>
        <w:rPr>
          <w:rtl/>
          <w:lang w:eastAsia="en-US"/>
        </w:rPr>
        <w:t>קופ</w:t>
      </w:r>
      <w:r w:rsidR="00355BF3">
        <w:rPr>
          <w:rFonts w:hint="cs"/>
          <w:rtl/>
          <w:lang w:eastAsia="en-US"/>
        </w:rPr>
        <w:t>ות</w:t>
      </w:r>
      <w:r>
        <w:rPr>
          <w:rtl/>
          <w:lang w:eastAsia="en-US"/>
        </w:rPr>
        <w:t xml:space="preserve"> נוספ</w:t>
      </w:r>
      <w:r w:rsidR="00355BF3">
        <w:rPr>
          <w:rFonts w:hint="cs"/>
          <w:rtl/>
          <w:lang w:eastAsia="en-US"/>
        </w:rPr>
        <w:t>ו</w:t>
      </w:r>
      <w:r>
        <w:rPr>
          <w:rtl/>
          <w:lang w:eastAsia="en-US"/>
        </w:rPr>
        <w:t xml:space="preserve">ת באותם תנאים כקבוע </w:t>
      </w:r>
      <w:r w:rsidRPr="00A9487D">
        <w:rPr>
          <w:rtl/>
          <w:lang w:eastAsia="en-US"/>
        </w:rPr>
        <w:t xml:space="preserve">במכרז </w:t>
      </w:r>
      <w:r w:rsidR="007C52B8">
        <w:rPr>
          <w:rFonts w:hint="cs"/>
          <w:rtl/>
          <w:lang w:eastAsia="en-US"/>
        </w:rPr>
        <w:t xml:space="preserve">שלא תעלנה במצטבר על </w:t>
      </w:r>
      <w:r w:rsidR="00F42C95" w:rsidRPr="00A9487D">
        <w:rPr>
          <w:rFonts w:hint="cs"/>
          <w:rtl/>
          <w:lang w:eastAsia="en-US"/>
        </w:rPr>
        <w:t xml:space="preserve"> </w:t>
      </w:r>
      <w:r w:rsidR="006F068E">
        <w:rPr>
          <w:rFonts w:hint="cs"/>
          <w:rtl/>
          <w:lang w:eastAsia="en-US"/>
        </w:rPr>
        <w:t>36</w:t>
      </w:r>
      <w:r w:rsidR="006F068E" w:rsidRPr="00A9487D">
        <w:rPr>
          <w:rFonts w:hint="cs"/>
          <w:rtl/>
          <w:lang w:eastAsia="en-US"/>
        </w:rPr>
        <w:t xml:space="preserve"> </w:t>
      </w:r>
      <w:r w:rsidR="00F42C95" w:rsidRPr="00A9487D">
        <w:rPr>
          <w:rFonts w:hint="cs"/>
          <w:rtl/>
          <w:lang w:eastAsia="en-US"/>
        </w:rPr>
        <w:t>חודשים</w:t>
      </w:r>
      <w:r w:rsidRPr="00A9487D">
        <w:rPr>
          <w:rtl/>
          <w:lang w:eastAsia="en-US"/>
        </w:rPr>
        <w:t>. ה</w:t>
      </w:r>
      <w:r w:rsidR="008867A6">
        <w:rPr>
          <w:rtl/>
          <w:lang w:eastAsia="en-US"/>
        </w:rPr>
        <w:t>רשות</w:t>
      </w:r>
      <w:r w:rsidR="007C52B8">
        <w:rPr>
          <w:rFonts w:hint="cs"/>
          <w:rtl/>
          <w:lang w:eastAsia="en-US"/>
        </w:rPr>
        <w:t xml:space="preserve"> </w:t>
      </w:r>
      <w:r w:rsidRPr="00A9487D">
        <w:rPr>
          <w:rtl/>
          <w:lang w:eastAsia="en-US"/>
        </w:rPr>
        <w:t>תיידע את הספק בדבר הכוונה להאריך</w:t>
      </w:r>
      <w:r>
        <w:rPr>
          <w:rtl/>
          <w:lang w:eastAsia="en-US"/>
        </w:rPr>
        <w:t xml:space="preserve"> את </w:t>
      </w:r>
      <w:r w:rsidRPr="004A13BA">
        <w:rPr>
          <w:rtl/>
          <w:lang w:eastAsia="en-US"/>
        </w:rPr>
        <w:t>ההתקשרות</w:t>
      </w:r>
      <w:r>
        <w:rPr>
          <w:rtl/>
          <w:lang w:eastAsia="en-US"/>
        </w:rPr>
        <w:t xml:space="preserve"> </w:t>
      </w:r>
      <w:r w:rsidR="004B76F1">
        <w:rPr>
          <w:rFonts w:hint="cs"/>
          <w:rtl/>
          <w:lang w:eastAsia="en-US"/>
        </w:rPr>
        <w:t>עמו</w:t>
      </w:r>
      <w:r w:rsidRPr="004A13BA">
        <w:rPr>
          <w:rtl/>
          <w:lang w:eastAsia="en-US"/>
        </w:rPr>
        <w:t xml:space="preserve"> לא יאוחר </w:t>
      </w:r>
      <w:r w:rsidR="00FF4457" w:rsidRPr="00136A84">
        <w:rPr>
          <w:rFonts w:hint="cs"/>
          <w:b/>
          <w:bCs/>
          <w:rtl/>
          <w:lang w:eastAsia="en-US"/>
        </w:rPr>
        <w:t>מחודש אחד</w:t>
      </w:r>
      <w:r w:rsidRPr="004A13BA">
        <w:rPr>
          <w:rtl/>
          <w:lang w:eastAsia="en-US"/>
        </w:rPr>
        <w:t xml:space="preserve"> לפני תום ההתקשרות המקורית. </w:t>
      </w:r>
    </w:p>
    <w:p w:rsidR="00EA3365" w:rsidRDefault="0037662D" w:rsidP="001247FB">
      <w:pPr>
        <w:keepNext/>
        <w:keepLines/>
        <w:tabs>
          <w:tab w:val="clear" w:pos="821"/>
          <w:tab w:val="left" w:pos="824"/>
        </w:tabs>
        <w:ind w:left="828" w:right="0" w:hanging="601"/>
        <w:rPr>
          <w:rtl/>
          <w:lang w:eastAsia="en-US"/>
        </w:rPr>
      </w:pPr>
      <w:bookmarkStart w:id="267" w:name="_Ref126489591"/>
      <w:r>
        <w:rPr>
          <w:rtl/>
          <w:lang w:eastAsia="en-US"/>
        </w:rPr>
        <w:t>למרות האמור לעיל רשא</w:t>
      </w:r>
      <w:r>
        <w:rPr>
          <w:rFonts w:hint="cs"/>
          <w:rtl/>
          <w:lang w:eastAsia="en-US"/>
        </w:rPr>
        <w:t>ית</w:t>
      </w:r>
      <w:r w:rsidR="00EA3365">
        <w:rPr>
          <w:rtl/>
          <w:lang w:eastAsia="en-US"/>
        </w:rPr>
        <w:t xml:space="preserve"> </w:t>
      </w:r>
      <w:r>
        <w:rPr>
          <w:rtl/>
          <w:lang w:eastAsia="en-US"/>
        </w:rPr>
        <w:t>הרשות</w:t>
      </w:r>
      <w:r w:rsidR="008E3E59">
        <w:rPr>
          <w:rFonts w:hint="cs"/>
          <w:rtl/>
          <w:lang w:eastAsia="en-US"/>
        </w:rPr>
        <w:t xml:space="preserve"> </w:t>
      </w:r>
      <w:r w:rsidR="00EA3365">
        <w:rPr>
          <w:rtl/>
          <w:lang w:eastAsia="en-US"/>
        </w:rPr>
        <w:t xml:space="preserve">להביא את הסכם ההתקשרות עם הספק לידי סיומו על ידי מתן הודעה מוקדמת של 30 יום מראש </w:t>
      </w:r>
      <w:r w:rsidR="002A0F01">
        <w:rPr>
          <w:rFonts w:hint="cs"/>
          <w:rtl/>
          <w:lang w:eastAsia="en-US"/>
        </w:rPr>
        <w:t>.</w:t>
      </w:r>
      <w:bookmarkEnd w:id="267"/>
    </w:p>
    <w:p w:rsidR="00EA3365" w:rsidRDefault="00EA3365" w:rsidP="001247FB">
      <w:pPr>
        <w:keepNext/>
        <w:keepLines/>
        <w:tabs>
          <w:tab w:val="clear" w:pos="821"/>
          <w:tab w:val="left" w:pos="824"/>
        </w:tabs>
        <w:ind w:left="828" w:right="0" w:hanging="601"/>
        <w:rPr>
          <w:lang w:eastAsia="en-US"/>
        </w:rPr>
      </w:pPr>
      <w:r>
        <w:rPr>
          <w:rtl/>
          <w:lang w:eastAsia="en-US"/>
        </w:rPr>
        <w:t>הביא</w:t>
      </w:r>
      <w:r w:rsidR="0037662D">
        <w:rPr>
          <w:rFonts w:hint="cs"/>
          <w:rtl/>
          <w:lang w:eastAsia="en-US"/>
        </w:rPr>
        <w:t>ה</w:t>
      </w:r>
      <w:r>
        <w:rPr>
          <w:rtl/>
          <w:lang w:eastAsia="en-US"/>
        </w:rPr>
        <w:t xml:space="preserve"> </w:t>
      </w:r>
      <w:r w:rsidR="0037662D">
        <w:rPr>
          <w:rFonts w:hint="cs"/>
          <w:rtl/>
          <w:lang w:eastAsia="en-US"/>
        </w:rPr>
        <w:t>הרשות</w:t>
      </w:r>
      <w:r w:rsidR="002333F0">
        <w:rPr>
          <w:rFonts w:hint="cs"/>
          <w:rtl/>
          <w:lang w:eastAsia="en-US"/>
        </w:rPr>
        <w:t xml:space="preserve"> </w:t>
      </w:r>
      <w:r>
        <w:rPr>
          <w:rtl/>
          <w:lang w:eastAsia="en-US"/>
        </w:rPr>
        <w:t xml:space="preserve">את הסכם ההתקשרות לידי גמר לפני המועד שנקבע, כאמור </w:t>
      </w:r>
      <w:r w:rsidRPr="009E4E34">
        <w:rPr>
          <w:rtl/>
          <w:lang w:eastAsia="en-US"/>
        </w:rPr>
        <w:t xml:space="preserve">בסעיף </w:t>
      </w:r>
      <w:r w:rsidR="005F5954">
        <w:fldChar w:fldCharType="begin"/>
      </w:r>
      <w:r w:rsidR="005F5954">
        <w:instrText xml:space="preserve"> REF _Ref126489591 \r \h  \* MERGEFORMAT </w:instrText>
      </w:r>
      <w:r w:rsidR="005F5954">
        <w:fldChar w:fldCharType="separate"/>
      </w:r>
      <w:r w:rsidR="00F34403" w:rsidRPr="00F34403">
        <w:rPr>
          <w:rFonts w:ascii="David" w:hAnsi="David"/>
          <w:sz w:val="24"/>
          <w:cs/>
          <w:lang w:eastAsia="en-US"/>
        </w:rPr>
        <w:t>‎</w:t>
      </w:r>
      <w:r w:rsidR="00F34403">
        <w:rPr>
          <w:lang w:eastAsia="en-US"/>
        </w:rPr>
        <w:t>6.2</w:t>
      </w:r>
      <w:r w:rsidR="005F5954">
        <w:fldChar w:fldCharType="end"/>
      </w:r>
      <w:r>
        <w:rPr>
          <w:rtl/>
          <w:lang w:eastAsia="en-US"/>
        </w:rPr>
        <w:t xml:space="preserve"> לעיל, לא יהיו לספק כל טענות ו/או תביעות כלשהן לגבי כך, ו</w:t>
      </w:r>
      <w:r w:rsidR="0037662D">
        <w:rPr>
          <w:rFonts w:hint="cs"/>
          <w:rtl/>
          <w:lang w:eastAsia="en-US"/>
        </w:rPr>
        <w:t>הרשות</w:t>
      </w:r>
      <w:r w:rsidR="002333F0">
        <w:rPr>
          <w:rFonts w:hint="cs"/>
          <w:rtl/>
          <w:lang w:eastAsia="en-US"/>
        </w:rPr>
        <w:t xml:space="preserve"> </w:t>
      </w:r>
      <w:r>
        <w:rPr>
          <w:rtl/>
          <w:lang w:eastAsia="en-US"/>
        </w:rPr>
        <w:t xml:space="preserve">לא </w:t>
      </w:r>
      <w:r w:rsidR="001247FB">
        <w:rPr>
          <w:rFonts w:hint="cs"/>
          <w:rtl/>
          <w:lang w:eastAsia="en-US"/>
        </w:rPr>
        <w:t>ת</w:t>
      </w:r>
      <w:r w:rsidR="001247FB">
        <w:rPr>
          <w:rtl/>
          <w:lang w:eastAsia="en-US"/>
        </w:rPr>
        <w:t xml:space="preserve">היה </w:t>
      </w:r>
      <w:r>
        <w:rPr>
          <w:rtl/>
          <w:lang w:eastAsia="en-US"/>
        </w:rPr>
        <w:t>חייב</w:t>
      </w:r>
      <w:r w:rsidR="001247FB">
        <w:rPr>
          <w:rFonts w:hint="cs"/>
          <w:rtl/>
          <w:lang w:eastAsia="en-US"/>
        </w:rPr>
        <w:t>ת</w:t>
      </w:r>
      <w:r>
        <w:rPr>
          <w:rtl/>
          <w:lang w:eastAsia="en-US"/>
        </w:rPr>
        <w:t xml:space="preserve"> בכל פיצוי, תמורה או תשלום אחר עבור, או בקשר, לביטול /הפסקת מתן השירות.</w:t>
      </w:r>
    </w:p>
    <w:p w:rsidR="00EA3365" w:rsidRDefault="00EA3365" w:rsidP="008E3E59">
      <w:pPr>
        <w:keepNext/>
        <w:keepLines/>
        <w:tabs>
          <w:tab w:val="clear" w:pos="821"/>
          <w:tab w:val="left" w:pos="824"/>
        </w:tabs>
        <w:ind w:left="828" w:right="0" w:hanging="601"/>
        <w:rPr>
          <w:lang w:eastAsia="en-US"/>
        </w:rPr>
      </w:pPr>
      <w:bookmarkStart w:id="268" w:name="_Ref121043713"/>
      <w:r>
        <w:rPr>
          <w:rtl/>
          <w:lang w:eastAsia="en-US"/>
        </w:rPr>
        <w:t>ה</w:t>
      </w:r>
      <w:r w:rsidR="008867A6">
        <w:rPr>
          <w:rtl/>
          <w:lang w:eastAsia="en-US"/>
        </w:rPr>
        <w:t>רשות</w:t>
      </w:r>
      <w:r w:rsidR="002333F0">
        <w:rPr>
          <w:rFonts w:hint="cs"/>
          <w:rtl/>
          <w:lang w:eastAsia="en-US"/>
        </w:rPr>
        <w:t xml:space="preserve"> </w:t>
      </w:r>
      <w:r>
        <w:rPr>
          <w:rtl/>
          <w:lang w:eastAsia="en-US"/>
        </w:rPr>
        <w:t xml:space="preserve">שומרת לעצמה את הזכות להיות מעורבת בפעילות הספק במהלך כל תקופת ההתקשרות. </w:t>
      </w:r>
      <w:bookmarkEnd w:id="268"/>
    </w:p>
    <w:p w:rsidR="00EA3365" w:rsidRPr="0067547B" w:rsidRDefault="00EA3365" w:rsidP="00B50D82">
      <w:pPr>
        <w:pStyle w:val="1"/>
        <w:keepLines/>
        <w:ind w:right="-567"/>
        <w:jc w:val="left"/>
        <w:rPr>
          <w:rFonts w:cs="David"/>
          <w:rtl/>
          <w:lang w:eastAsia="en-US"/>
        </w:rPr>
      </w:pPr>
      <w:bookmarkStart w:id="269" w:name="_Ref290556650"/>
      <w:bookmarkStart w:id="270" w:name="_Ref376348483"/>
      <w:bookmarkStart w:id="271" w:name="_Ref379873617"/>
      <w:bookmarkStart w:id="272" w:name="_Toc393812061"/>
      <w:bookmarkStart w:id="273" w:name="_Toc481050917"/>
      <w:bookmarkStart w:id="274" w:name="_Ref261862756"/>
      <w:r w:rsidRPr="0067547B">
        <w:rPr>
          <w:rFonts w:cs="David"/>
          <w:rtl/>
          <w:lang w:eastAsia="en-US"/>
        </w:rPr>
        <w:t>תמורת השירותים</w:t>
      </w:r>
      <w:bookmarkEnd w:id="269"/>
      <w:bookmarkEnd w:id="270"/>
      <w:bookmarkEnd w:id="271"/>
      <w:bookmarkEnd w:id="272"/>
      <w:bookmarkEnd w:id="273"/>
      <w:r w:rsidRPr="0067547B">
        <w:rPr>
          <w:rFonts w:cs="David"/>
          <w:rtl/>
          <w:lang w:eastAsia="en-US"/>
        </w:rPr>
        <w:t xml:space="preserve"> </w:t>
      </w:r>
      <w:bookmarkEnd w:id="274"/>
    </w:p>
    <w:p w:rsidR="007023E4" w:rsidRDefault="007023E4" w:rsidP="007023E4">
      <w:pPr>
        <w:keepNext/>
        <w:keepLines/>
        <w:tabs>
          <w:tab w:val="clear" w:pos="821"/>
          <w:tab w:val="left" w:pos="824"/>
        </w:tabs>
        <w:ind w:left="828" w:right="0" w:hanging="601"/>
        <w:rPr>
          <w:lang w:eastAsia="en-US"/>
        </w:rPr>
      </w:pPr>
      <w:r>
        <w:rPr>
          <w:rtl/>
          <w:lang w:eastAsia="en-US"/>
        </w:rPr>
        <w:t>הזוכה יהיה זכאי לתשלום תמורת מתן השירותים בהתאם להצעתו למכרז</w:t>
      </w:r>
      <w:r w:rsidR="00A60C45">
        <w:rPr>
          <w:rFonts w:hint="cs"/>
          <w:rtl/>
          <w:lang w:eastAsia="en-US"/>
        </w:rPr>
        <w:t xml:space="preserve"> </w:t>
      </w:r>
      <w:r w:rsidR="00A60C45" w:rsidRPr="00A60C45">
        <w:rPr>
          <w:rFonts w:hint="cs"/>
          <w:b/>
          <w:bCs/>
          <w:rtl/>
          <w:lang w:eastAsia="en-US"/>
        </w:rPr>
        <w:t>בנספח י"א</w:t>
      </w:r>
      <w:r w:rsidR="00A60C45">
        <w:rPr>
          <w:rFonts w:hint="cs"/>
          <w:rtl/>
          <w:lang w:eastAsia="en-US"/>
        </w:rPr>
        <w:t xml:space="preserve"> להלן</w:t>
      </w:r>
      <w:r>
        <w:rPr>
          <w:rtl/>
          <w:lang w:eastAsia="en-US"/>
        </w:rPr>
        <w:t xml:space="preserve">. </w:t>
      </w:r>
    </w:p>
    <w:p w:rsidR="002179DF" w:rsidRDefault="002179DF" w:rsidP="007023E4">
      <w:pPr>
        <w:keepNext/>
        <w:keepLines/>
        <w:tabs>
          <w:tab w:val="clear" w:pos="821"/>
          <w:tab w:val="left" w:pos="824"/>
        </w:tabs>
        <w:ind w:left="828" w:right="0" w:hanging="601"/>
        <w:rPr>
          <w:rtl/>
          <w:lang w:eastAsia="en-US"/>
        </w:rPr>
      </w:pPr>
      <w:r w:rsidRPr="005B30F1">
        <w:rPr>
          <w:rtl/>
        </w:rPr>
        <w:t xml:space="preserve">תוך שבועיים מיום מתן אשור בכתב ע"י </w:t>
      </w:r>
      <w:r w:rsidRPr="005B30F1">
        <w:rPr>
          <w:rFonts w:hint="cs"/>
          <w:rtl/>
        </w:rPr>
        <w:t>סמנכ"ל ההסדרה</w:t>
      </w:r>
      <w:r w:rsidRPr="005B30F1">
        <w:rPr>
          <w:rtl/>
        </w:rPr>
        <w:t xml:space="preserve"> לגמר עבודה עבור כל עבודה/אתר בנפרד</w:t>
      </w:r>
      <w:r w:rsidRPr="005B30F1">
        <w:rPr>
          <w:rFonts w:hint="cs"/>
          <w:rtl/>
        </w:rPr>
        <w:t xml:space="preserve"> יגיש הספק את ה</w:t>
      </w:r>
      <w:r w:rsidRPr="005B30F1">
        <w:rPr>
          <w:rtl/>
        </w:rPr>
        <w:t xml:space="preserve">חשבונית </w:t>
      </w:r>
      <w:r w:rsidRPr="005B30F1">
        <w:rPr>
          <w:rFonts w:hint="cs"/>
          <w:rtl/>
        </w:rPr>
        <w:t xml:space="preserve">ובה </w:t>
      </w:r>
      <w:r w:rsidRPr="005B30F1">
        <w:rPr>
          <w:rtl/>
        </w:rPr>
        <w:t>יפורטו מרכיבי הדרישה לתשלום, בהתאם להצעה</w:t>
      </w:r>
      <w:r w:rsidR="00631166">
        <w:rPr>
          <w:rFonts w:hint="cs"/>
          <w:rtl/>
          <w:lang w:eastAsia="en-US"/>
        </w:rPr>
        <w:t>.</w:t>
      </w:r>
    </w:p>
    <w:p w:rsidR="007023E4" w:rsidRDefault="002179DF" w:rsidP="006C2F09">
      <w:pPr>
        <w:keepNext/>
        <w:keepLines/>
        <w:tabs>
          <w:tab w:val="clear" w:pos="821"/>
          <w:tab w:val="left" w:pos="824"/>
        </w:tabs>
        <w:ind w:left="828" w:right="0" w:hanging="601"/>
        <w:rPr>
          <w:rtl/>
          <w:lang w:eastAsia="en-US"/>
        </w:rPr>
      </w:pPr>
      <w:r w:rsidRPr="005B30F1">
        <w:rPr>
          <w:rFonts w:hint="cs"/>
          <w:rtl/>
        </w:rPr>
        <w:t>על הספק הזוכה לה</w:t>
      </w:r>
      <w:r>
        <w:rPr>
          <w:rFonts w:hint="cs"/>
          <w:rtl/>
        </w:rPr>
        <w:t>י</w:t>
      </w:r>
      <w:r w:rsidRPr="005B30F1">
        <w:rPr>
          <w:rFonts w:hint="cs"/>
          <w:rtl/>
        </w:rPr>
        <w:t>רשם לפורטל הספקים ולהגיש את חשבונותיו רק דרך הפורטל</w:t>
      </w:r>
      <w:r w:rsidR="007023E4">
        <w:rPr>
          <w:rtl/>
          <w:lang w:eastAsia="en-US"/>
        </w:rPr>
        <w:t>.</w:t>
      </w:r>
    </w:p>
    <w:p w:rsidR="007023E4" w:rsidRDefault="002179DF" w:rsidP="006C2F09">
      <w:pPr>
        <w:keepNext/>
        <w:keepLines/>
        <w:tabs>
          <w:tab w:val="clear" w:pos="821"/>
          <w:tab w:val="left" w:pos="824"/>
        </w:tabs>
        <w:ind w:left="828" w:right="0" w:hanging="601"/>
        <w:rPr>
          <w:lang w:eastAsia="en-US"/>
        </w:rPr>
      </w:pPr>
      <w:r w:rsidRPr="005B30F1">
        <w:rPr>
          <w:rFonts w:hint="cs"/>
          <w:rtl/>
        </w:rPr>
        <w:t xml:space="preserve">במקביל </w:t>
      </w:r>
      <w:r w:rsidRPr="005B30F1">
        <w:rPr>
          <w:rtl/>
        </w:rPr>
        <w:t>הקבלן יגיש</w:t>
      </w:r>
      <w:r w:rsidRPr="005B30F1">
        <w:rPr>
          <w:rFonts w:hint="cs"/>
          <w:rtl/>
        </w:rPr>
        <w:t xml:space="preserve"> </w:t>
      </w:r>
      <w:r w:rsidRPr="005B30F1">
        <w:rPr>
          <w:rtl/>
        </w:rPr>
        <w:t xml:space="preserve">חשבונית לחברת הבקרה, חברת הבקרה תאשר את ביצוע העבודה וסיומה לשביעות רצונו ותעביר את החשבונית לאישור </w:t>
      </w:r>
      <w:r w:rsidRPr="005B30F1">
        <w:rPr>
          <w:rFonts w:hint="cs"/>
          <w:rtl/>
        </w:rPr>
        <w:t>אגף הפיתוח והפרוגרמות ב</w:t>
      </w:r>
      <w:r w:rsidRPr="005B30F1">
        <w:rPr>
          <w:rtl/>
        </w:rPr>
        <w:t>רשות</w:t>
      </w:r>
      <w:r w:rsidRPr="005B30F1">
        <w:rPr>
          <w:rFonts w:hint="cs"/>
          <w:rtl/>
        </w:rPr>
        <w:t xml:space="preserve"> והקבלן הזוכה על מנת שיזין אותה לפורטל</w:t>
      </w:r>
      <w:r w:rsidR="007023E4">
        <w:rPr>
          <w:rtl/>
          <w:lang w:eastAsia="en-US"/>
        </w:rPr>
        <w:t xml:space="preserve">. </w:t>
      </w:r>
      <w:r>
        <w:rPr>
          <w:rFonts w:hint="cs"/>
          <w:rtl/>
          <w:lang w:eastAsia="en-US"/>
        </w:rPr>
        <w:t xml:space="preserve"> </w:t>
      </w:r>
    </w:p>
    <w:p w:rsidR="002179DF" w:rsidRDefault="002179DF" w:rsidP="006C2F09">
      <w:pPr>
        <w:keepNext/>
        <w:keepLines/>
        <w:tabs>
          <w:tab w:val="clear" w:pos="821"/>
          <w:tab w:val="left" w:pos="824"/>
        </w:tabs>
        <w:ind w:left="828" w:right="0" w:hanging="601"/>
        <w:rPr>
          <w:lang w:eastAsia="en-US"/>
        </w:rPr>
      </w:pPr>
      <w:r w:rsidRPr="005B30F1">
        <w:rPr>
          <w:rFonts w:hint="cs"/>
          <w:rtl/>
        </w:rPr>
        <w:t>עם הגשת החשבון בפורטל עליו לצרף את אישור חברת הבקרה. (בלי פגיעה בימי האשראי)</w:t>
      </w:r>
      <w:r>
        <w:rPr>
          <w:rFonts w:hint="cs"/>
          <w:rtl/>
          <w:lang w:eastAsia="en-US"/>
        </w:rPr>
        <w:t>.</w:t>
      </w:r>
    </w:p>
    <w:p w:rsidR="002179DF" w:rsidRDefault="002179DF" w:rsidP="007F465A">
      <w:pPr>
        <w:keepNext/>
        <w:keepLines/>
        <w:tabs>
          <w:tab w:val="clear" w:pos="821"/>
          <w:tab w:val="left" w:pos="824"/>
        </w:tabs>
        <w:ind w:left="828" w:right="0" w:hanging="601"/>
        <w:rPr>
          <w:rtl/>
          <w:lang w:eastAsia="en-US"/>
        </w:rPr>
      </w:pPr>
      <w:r>
        <w:rPr>
          <w:rFonts w:hint="cs"/>
          <w:rtl/>
        </w:rPr>
        <w:t>אגף הפיתוח</w:t>
      </w:r>
      <w:r w:rsidRPr="005B30F1">
        <w:rPr>
          <w:rtl/>
        </w:rPr>
        <w:t xml:space="preserve"> </w:t>
      </w:r>
      <w:r w:rsidR="007F465A">
        <w:rPr>
          <w:rFonts w:hint="cs"/>
          <w:rtl/>
        </w:rPr>
        <w:t>י</w:t>
      </w:r>
      <w:r w:rsidRPr="005B30F1">
        <w:rPr>
          <w:rtl/>
        </w:rPr>
        <w:t>אשר את החשבונית ו</w:t>
      </w:r>
      <w:r w:rsidR="007F465A">
        <w:rPr>
          <w:rFonts w:hint="cs"/>
          <w:rtl/>
        </w:rPr>
        <w:t>י</w:t>
      </w:r>
      <w:r w:rsidRPr="005B30F1">
        <w:rPr>
          <w:rtl/>
        </w:rPr>
        <w:t>עביר</w:t>
      </w:r>
      <w:r w:rsidR="007F465A">
        <w:rPr>
          <w:rFonts w:hint="cs"/>
          <w:rtl/>
        </w:rPr>
        <w:t xml:space="preserve"> אותה</w:t>
      </w:r>
      <w:r w:rsidRPr="005B30F1">
        <w:rPr>
          <w:rtl/>
        </w:rPr>
        <w:t xml:space="preserve"> לתשלום. במידה ולא תאושר החשבונית, תוחזר לקבלן לתיקון</w:t>
      </w:r>
    </w:p>
    <w:p w:rsidR="007023E4" w:rsidRDefault="007023E4" w:rsidP="006C2F09">
      <w:pPr>
        <w:keepNext/>
        <w:keepLines/>
        <w:tabs>
          <w:tab w:val="clear" w:pos="821"/>
          <w:tab w:val="left" w:pos="824"/>
        </w:tabs>
        <w:ind w:left="828" w:right="0" w:hanging="601"/>
        <w:rPr>
          <w:rtl/>
          <w:lang w:eastAsia="en-US"/>
        </w:rPr>
      </w:pPr>
      <w:r>
        <w:rPr>
          <w:rtl/>
          <w:lang w:eastAsia="en-US"/>
        </w:rPr>
        <w:t xml:space="preserve">התמורה תשולם בהתאם להוראות </w:t>
      </w:r>
      <w:proofErr w:type="spellStart"/>
      <w:r w:rsidR="006C2F09">
        <w:rPr>
          <w:rFonts w:hint="cs"/>
          <w:rtl/>
          <w:lang w:eastAsia="en-US"/>
        </w:rPr>
        <w:t>תכ"ם</w:t>
      </w:r>
      <w:proofErr w:type="spellEnd"/>
      <w:r>
        <w:rPr>
          <w:rtl/>
          <w:lang w:eastAsia="en-US"/>
        </w:rPr>
        <w:t xml:space="preserve"> מס' 1.4.3.</w:t>
      </w:r>
      <w:r w:rsidR="00DD4341">
        <w:rPr>
          <w:rFonts w:hint="cs"/>
          <w:rtl/>
          <w:lang w:eastAsia="en-US"/>
        </w:rPr>
        <w:t xml:space="preserve"> </w:t>
      </w:r>
    </w:p>
    <w:p w:rsidR="007023E4" w:rsidRDefault="00DD4341" w:rsidP="004B76F1">
      <w:pPr>
        <w:keepNext/>
        <w:keepLines/>
        <w:tabs>
          <w:tab w:val="clear" w:pos="821"/>
          <w:tab w:val="left" w:pos="824"/>
        </w:tabs>
        <w:ind w:left="828" w:right="0" w:hanging="601"/>
        <w:rPr>
          <w:rtl/>
          <w:lang w:eastAsia="en-US"/>
        </w:rPr>
      </w:pPr>
      <w:r w:rsidRPr="005B30F1">
        <w:rPr>
          <w:rtl/>
        </w:rPr>
        <w:t xml:space="preserve">במידה והקבלן נזקק להפעלת ציוד נוסף, מעבר למצוין בהצעת המחיר לעבודה, יעביר בקשה </w:t>
      </w:r>
      <w:r w:rsidR="004B76F1">
        <w:rPr>
          <w:rFonts w:hint="cs"/>
          <w:rtl/>
        </w:rPr>
        <w:t>ל</w:t>
      </w:r>
      <w:r w:rsidR="00FF4457">
        <w:rPr>
          <w:rFonts w:hint="cs"/>
          <w:rtl/>
        </w:rPr>
        <w:t>מו</w:t>
      </w:r>
      <w:r w:rsidR="007E37B8">
        <w:rPr>
          <w:rFonts w:hint="cs"/>
          <w:rtl/>
        </w:rPr>
        <w:t>"</w:t>
      </w:r>
      <w:r w:rsidR="00FF4457">
        <w:rPr>
          <w:rFonts w:hint="cs"/>
          <w:rtl/>
        </w:rPr>
        <w:t xml:space="preserve">מ </w:t>
      </w:r>
      <w:r w:rsidR="004B76F1">
        <w:rPr>
          <w:rFonts w:hint="cs"/>
          <w:rtl/>
        </w:rPr>
        <w:t>גזרתי</w:t>
      </w:r>
      <w:r w:rsidRPr="005B30F1">
        <w:rPr>
          <w:rtl/>
        </w:rPr>
        <w:t xml:space="preserve"> להפעלת הציוד</w:t>
      </w:r>
      <w:r w:rsidR="004B76F1">
        <w:rPr>
          <w:rtl/>
        </w:rPr>
        <w:t xml:space="preserve"> הנוסף. רק לאחר אישורו של מנהל </w:t>
      </w:r>
      <w:r w:rsidRPr="005B30F1">
        <w:rPr>
          <w:rtl/>
        </w:rPr>
        <w:t xml:space="preserve">משא ומתן </w:t>
      </w:r>
      <w:r w:rsidR="004B76F1" w:rsidRPr="005B30F1">
        <w:rPr>
          <w:rFonts w:hint="cs"/>
          <w:rtl/>
        </w:rPr>
        <w:t>גזרתי</w:t>
      </w:r>
      <w:r w:rsidRPr="005B30F1">
        <w:rPr>
          <w:rtl/>
        </w:rPr>
        <w:t xml:space="preserve"> בכתב, יוכל הקבלן להפעיל את הציוד הנוסף לטובת העבודה</w:t>
      </w:r>
      <w:r w:rsidR="007023E4">
        <w:rPr>
          <w:rtl/>
          <w:lang w:eastAsia="en-US"/>
        </w:rPr>
        <w:t>.</w:t>
      </w:r>
      <w:r>
        <w:rPr>
          <w:rFonts w:hint="cs"/>
          <w:rtl/>
          <w:lang w:eastAsia="en-US"/>
        </w:rPr>
        <w:t xml:space="preserve"> </w:t>
      </w:r>
    </w:p>
    <w:p w:rsidR="007023E4" w:rsidRDefault="00DD4341" w:rsidP="007023E4">
      <w:pPr>
        <w:keepNext/>
        <w:keepLines/>
        <w:tabs>
          <w:tab w:val="clear" w:pos="821"/>
          <w:tab w:val="left" w:pos="824"/>
        </w:tabs>
        <w:ind w:left="828" w:right="0" w:hanging="601"/>
        <w:rPr>
          <w:rtl/>
          <w:lang w:eastAsia="en-US"/>
        </w:rPr>
      </w:pPr>
      <w:r w:rsidRPr="005B30F1">
        <w:rPr>
          <w:rtl/>
        </w:rPr>
        <w:lastRenderedPageBreak/>
        <w:t>מובהר בזאת כי הקבלן לא יהיה רשאי לקזז סכומים או לעכב בידיו ציוד שפונה או להשאיר בידו כספים המגיעים לרשות ע"פ הסכם זה, על חשבון התמורה המגיעה לו ע"פ הסכם זה או מכל סיבה אחרת</w:t>
      </w:r>
      <w:r w:rsidR="007023E4">
        <w:rPr>
          <w:rtl/>
          <w:lang w:eastAsia="en-US"/>
        </w:rPr>
        <w:t>.</w:t>
      </w:r>
      <w:r>
        <w:rPr>
          <w:rFonts w:hint="cs"/>
          <w:rtl/>
          <w:lang w:eastAsia="en-US"/>
        </w:rPr>
        <w:t xml:space="preserve"> </w:t>
      </w:r>
    </w:p>
    <w:p w:rsidR="00CB0362" w:rsidRDefault="007023E4" w:rsidP="00CB0362">
      <w:pPr>
        <w:keepNext/>
        <w:keepLines/>
        <w:tabs>
          <w:tab w:val="clear" w:pos="821"/>
          <w:tab w:val="left" w:pos="824"/>
        </w:tabs>
        <w:ind w:left="828" w:right="0" w:hanging="601"/>
        <w:rPr>
          <w:rtl/>
          <w:lang w:eastAsia="en-US"/>
        </w:rPr>
      </w:pPr>
      <w:r>
        <w:rPr>
          <w:rtl/>
          <w:lang w:eastAsia="en-US"/>
        </w:rPr>
        <w:t>הקבלן יהיה זכאי למלוא התמורה הנקובה בהצעתו תמורת יום עבודה מלא</w:t>
      </w:r>
      <w:r w:rsidR="003A77F0">
        <w:rPr>
          <w:rFonts w:hint="cs"/>
          <w:rtl/>
          <w:lang w:eastAsia="en-US"/>
        </w:rPr>
        <w:t xml:space="preserve"> או על פי כתב כמויות.</w:t>
      </w:r>
    </w:p>
    <w:p w:rsidR="007023E4" w:rsidRDefault="0023632A" w:rsidP="004125A7">
      <w:pPr>
        <w:keepNext/>
        <w:keepLines/>
        <w:tabs>
          <w:tab w:val="clear" w:pos="821"/>
          <w:tab w:val="left" w:pos="824"/>
        </w:tabs>
        <w:ind w:left="828" w:right="0" w:hanging="601"/>
        <w:rPr>
          <w:rtl/>
          <w:lang w:eastAsia="en-US"/>
        </w:rPr>
      </w:pPr>
      <w:r>
        <w:rPr>
          <w:rFonts w:hint="cs"/>
          <w:rtl/>
          <w:lang w:eastAsia="en-US"/>
        </w:rPr>
        <w:t xml:space="preserve">במידה והוחלט על </w:t>
      </w:r>
      <w:r w:rsidR="0087617C">
        <w:rPr>
          <w:rFonts w:hint="cs"/>
          <w:rtl/>
          <w:lang w:eastAsia="en-US"/>
        </w:rPr>
        <w:t xml:space="preserve">ביצוע עבודה לפי ימי עבודה </w:t>
      </w:r>
      <w:r w:rsidR="007023E4">
        <w:rPr>
          <w:rtl/>
          <w:lang w:eastAsia="en-US"/>
        </w:rPr>
        <w:t>עבור כל שעה נוספת או חלקה מעבר ליום עבודה מלא ( 10 השעות הראשונות) ישולם סכום השווה ל- 15% מהמחיר הנקוב בהצעת המחיר של הזוכה</w:t>
      </w:r>
      <w:r w:rsidR="004125A7">
        <w:rPr>
          <w:rFonts w:hint="cs"/>
          <w:rtl/>
          <w:lang w:eastAsia="en-US"/>
        </w:rPr>
        <w:t>.</w:t>
      </w:r>
      <w:r w:rsidR="007023E4">
        <w:rPr>
          <w:rtl/>
          <w:lang w:eastAsia="en-US"/>
        </w:rPr>
        <w:t xml:space="preserve"> לא תשולם כל תוספת עבור שעות נוספות שלא ניתן לגביהן אישור מראש הרשות. </w:t>
      </w:r>
    </w:p>
    <w:p w:rsidR="007023E4" w:rsidRDefault="007023E4" w:rsidP="00481936">
      <w:pPr>
        <w:keepNext/>
        <w:keepLines/>
        <w:numPr>
          <w:ilvl w:val="2"/>
          <w:numId w:val="1"/>
        </w:numPr>
        <w:tabs>
          <w:tab w:val="clear" w:pos="720"/>
          <w:tab w:val="left" w:pos="1415"/>
        </w:tabs>
        <w:ind w:left="1415" w:right="0" w:hanging="567"/>
        <w:rPr>
          <w:rtl/>
          <w:lang w:eastAsia="en-US"/>
        </w:rPr>
      </w:pPr>
      <w:r>
        <w:rPr>
          <w:rtl/>
          <w:lang w:eastAsia="en-US"/>
        </w:rPr>
        <w:t xml:space="preserve">במקרה והזמנת עבודה באתר אחד היא ליותר משש עשרה שעות, תבוצע הזמנת עבודה כהזמנה לימי עבודה נפרדים ולא ישולמו שעות נוספות. </w:t>
      </w:r>
    </w:p>
    <w:p w:rsidR="007023E4" w:rsidRDefault="007023E4" w:rsidP="00481936">
      <w:pPr>
        <w:keepNext/>
        <w:keepLines/>
        <w:numPr>
          <w:ilvl w:val="2"/>
          <w:numId w:val="1"/>
        </w:numPr>
        <w:tabs>
          <w:tab w:val="clear" w:pos="720"/>
          <w:tab w:val="left" w:pos="1415"/>
        </w:tabs>
        <w:ind w:left="1415" w:right="0" w:hanging="567"/>
        <w:rPr>
          <w:rtl/>
          <w:lang w:eastAsia="en-US"/>
        </w:rPr>
      </w:pPr>
      <w:r>
        <w:rPr>
          <w:rtl/>
          <w:lang w:eastAsia="en-US"/>
        </w:rPr>
        <w:t>עבור עבודה בין השעות 19:00 עד 04:00 תשלם הרשות תוספת של  10% מסך הזמנת העבודה, לרבות שעות נוספות ככל והיו.</w:t>
      </w:r>
    </w:p>
    <w:p w:rsidR="007023E4" w:rsidRDefault="007023E4" w:rsidP="00481936">
      <w:pPr>
        <w:keepNext/>
        <w:keepLines/>
        <w:numPr>
          <w:ilvl w:val="2"/>
          <w:numId w:val="1"/>
        </w:numPr>
        <w:tabs>
          <w:tab w:val="clear" w:pos="720"/>
          <w:tab w:val="left" w:pos="1415"/>
        </w:tabs>
        <w:ind w:left="1415" w:right="0" w:hanging="567"/>
        <w:rPr>
          <w:rtl/>
          <w:lang w:eastAsia="en-US"/>
        </w:rPr>
      </w:pPr>
      <w:r>
        <w:rPr>
          <w:rtl/>
          <w:lang w:eastAsia="en-US"/>
        </w:rPr>
        <w:t xml:space="preserve">עבור חצי יום עבודה (כהגדרתו בסעיף </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Ref469942883 \r \h</w:instrText>
      </w:r>
      <w:r>
        <w:rPr>
          <w:rtl/>
          <w:lang w:eastAsia="en-US"/>
        </w:rPr>
        <w:instrText xml:space="preserve"> </w:instrText>
      </w:r>
      <w:r>
        <w:rPr>
          <w:rtl/>
          <w:lang w:eastAsia="en-US"/>
        </w:rPr>
      </w:r>
      <w:r>
        <w:rPr>
          <w:rtl/>
          <w:lang w:eastAsia="en-US"/>
        </w:rPr>
        <w:fldChar w:fldCharType="separate"/>
      </w:r>
      <w:r w:rsidR="00F34403">
        <w:rPr>
          <w:cs/>
          <w:lang w:eastAsia="en-US"/>
        </w:rPr>
        <w:t>‎</w:t>
      </w:r>
      <w:r w:rsidR="00F34403">
        <w:rPr>
          <w:lang w:eastAsia="en-US"/>
        </w:rPr>
        <w:t>2</w:t>
      </w:r>
      <w:r>
        <w:rPr>
          <w:rtl/>
          <w:lang w:eastAsia="en-US"/>
        </w:rPr>
        <w:fldChar w:fldCharType="end"/>
      </w:r>
      <w:r>
        <w:rPr>
          <w:rtl/>
          <w:lang w:eastAsia="en-US"/>
        </w:rPr>
        <w:t xml:space="preserve"> לעיל) -  ישולם  60% מהמחיר המוצע.</w:t>
      </w:r>
    </w:p>
    <w:p w:rsidR="007023E4" w:rsidRDefault="007023E4" w:rsidP="00481936">
      <w:pPr>
        <w:keepNext/>
        <w:keepLines/>
        <w:numPr>
          <w:ilvl w:val="2"/>
          <w:numId w:val="1"/>
        </w:numPr>
        <w:tabs>
          <w:tab w:val="clear" w:pos="720"/>
          <w:tab w:val="left" w:pos="1415"/>
        </w:tabs>
        <w:ind w:left="1415" w:right="0" w:hanging="567"/>
        <w:rPr>
          <w:rtl/>
          <w:lang w:eastAsia="en-US"/>
        </w:rPr>
      </w:pPr>
      <w:r>
        <w:rPr>
          <w:rtl/>
          <w:lang w:eastAsia="en-US"/>
        </w:rPr>
        <w:t xml:space="preserve">הרשות רשאית  להנחות לבצע עבודות במספר אתרים שונים במהלך יום עבודה אחד, ללא תוספת תשלום. משך התנועה בין האתרים ייכלל במניין שעות העבודה. </w:t>
      </w:r>
    </w:p>
    <w:p w:rsidR="007023E4" w:rsidRDefault="007023E4" w:rsidP="007023E4">
      <w:pPr>
        <w:keepNext/>
        <w:keepLines/>
        <w:tabs>
          <w:tab w:val="clear" w:pos="821"/>
          <w:tab w:val="left" w:pos="824"/>
        </w:tabs>
        <w:ind w:left="828" w:right="0" w:hanging="601"/>
        <w:rPr>
          <w:rtl/>
          <w:lang w:eastAsia="en-US"/>
        </w:rPr>
      </w:pPr>
      <w:r w:rsidRPr="007023E4">
        <w:rPr>
          <w:b/>
          <w:bCs/>
          <w:rtl/>
          <w:lang w:eastAsia="en-US"/>
        </w:rPr>
        <w:t>הדגמת אופן חישוב שעות עבודה ושעות נוספות</w:t>
      </w:r>
      <w:r>
        <w:rPr>
          <w:rtl/>
          <w:lang w:eastAsia="en-US"/>
        </w:rPr>
        <w:t>:</w:t>
      </w:r>
    </w:p>
    <w:p w:rsidR="007023E4" w:rsidRDefault="007023E4" w:rsidP="007023E4">
      <w:pPr>
        <w:keepNext/>
        <w:keepLines/>
        <w:tabs>
          <w:tab w:val="clear" w:pos="821"/>
          <w:tab w:val="left" w:pos="824"/>
        </w:tabs>
        <w:ind w:left="828" w:right="0" w:hanging="601"/>
        <w:rPr>
          <w:rtl/>
          <w:lang w:eastAsia="en-US"/>
        </w:rPr>
      </w:pPr>
      <w:r>
        <w:rPr>
          <w:rtl/>
          <w:lang w:eastAsia="en-US"/>
        </w:rPr>
        <w:t xml:space="preserve"> </w:t>
      </w:r>
      <w:r w:rsidRPr="008946B1">
        <w:rPr>
          <w:b/>
          <w:bCs/>
          <w:u w:val="single"/>
          <w:rtl/>
          <w:lang w:eastAsia="en-US"/>
        </w:rPr>
        <w:t xml:space="preserve">לצורך ההמחשה </w:t>
      </w:r>
      <w:r w:rsidR="008946B1" w:rsidRPr="008946B1">
        <w:rPr>
          <w:rFonts w:hint="cs"/>
          <w:b/>
          <w:bCs/>
          <w:u w:val="single"/>
          <w:rtl/>
          <w:lang w:eastAsia="en-US"/>
        </w:rPr>
        <w:t>בלבד</w:t>
      </w:r>
      <w:r w:rsidR="008946B1">
        <w:rPr>
          <w:rFonts w:hint="cs"/>
          <w:rtl/>
          <w:lang w:eastAsia="en-US"/>
        </w:rPr>
        <w:t xml:space="preserve"> </w:t>
      </w:r>
      <w:r>
        <w:rPr>
          <w:rtl/>
          <w:lang w:eastAsia="en-US"/>
        </w:rPr>
        <w:t>מחיר הפריט 1,000 ₪, בעבור יום עבודה הנמשך עשר שעות ישולם 1000 ₪.</w:t>
      </w:r>
    </w:p>
    <w:p w:rsidR="00670421" w:rsidRDefault="007023E4" w:rsidP="007023E4">
      <w:pPr>
        <w:keepNext/>
        <w:keepLines/>
        <w:tabs>
          <w:tab w:val="clear" w:pos="821"/>
          <w:tab w:val="left" w:pos="824"/>
        </w:tabs>
        <w:ind w:left="828" w:right="0" w:hanging="601"/>
        <w:rPr>
          <w:lang w:eastAsia="en-US"/>
        </w:rPr>
      </w:pPr>
      <w:r>
        <w:rPr>
          <w:rtl/>
          <w:lang w:eastAsia="en-US"/>
        </w:rPr>
        <w:t xml:space="preserve">בעבור עבודה הנמשכת 12 שעות,  כאשר העבודה תחל  בשעה 20:00 ישולם (כאמור, המחיר לשעה נוספת הוא 15% מהמחיר ליום עבודה): </w:t>
      </w:r>
      <w:r>
        <w:rPr>
          <w:rtl/>
          <w:lang w:eastAsia="en-US"/>
        </w:rPr>
        <w:tab/>
      </w:r>
    </w:p>
    <w:p w:rsidR="004B76F1" w:rsidRDefault="004B76F1" w:rsidP="004B76F1">
      <w:pPr>
        <w:pStyle w:val="1"/>
        <w:numPr>
          <w:ilvl w:val="0"/>
          <w:numId w:val="0"/>
        </w:numPr>
        <w:ind w:left="166" w:hanging="166"/>
        <w:rPr>
          <w:lang w:eastAsia="en-US"/>
        </w:rPr>
      </w:pPr>
    </w:p>
    <w:p w:rsidR="007023E4" w:rsidRDefault="007023E4" w:rsidP="00670421">
      <w:pPr>
        <w:keepNext/>
        <w:keepLines/>
        <w:numPr>
          <w:ilvl w:val="0"/>
          <w:numId w:val="0"/>
        </w:numPr>
        <w:tabs>
          <w:tab w:val="left" w:pos="824"/>
        </w:tabs>
        <w:ind w:left="828" w:right="0"/>
        <w:rPr>
          <w:rtl/>
          <w:lang w:eastAsia="en-US"/>
        </w:rPr>
      </w:pPr>
    </w:p>
    <w:tbl>
      <w:tblPr>
        <w:tblStyle w:val="afff8"/>
        <w:bidiVisual/>
        <w:tblW w:w="0" w:type="auto"/>
        <w:jc w:val="center"/>
        <w:tblInd w:w="14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6"/>
        <w:gridCol w:w="2366"/>
      </w:tblGrid>
      <w:tr w:rsidR="00670421" w:rsidTr="00670421">
        <w:trPr>
          <w:jc w:val="center"/>
        </w:trPr>
        <w:tc>
          <w:tcPr>
            <w:tcW w:w="4066" w:type="dxa"/>
          </w:tcPr>
          <w:p w:rsidR="00670421" w:rsidRDefault="00670421" w:rsidP="00670421">
            <w:pPr>
              <w:numPr>
                <w:ilvl w:val="0"/>
                <w:numId w:val="0"/>
              </w:numPr>
              <w:rPr>
                <w:rtl/>
                <w:lang w:eastAsia="en-US"/>
              </w:rPr>
            </w:pPr>
            <w:r>
              <w:rPr>
                <w:rtl/>
                <w:lang w:eastAsia="en-US"/>
              </w:rPr>
              <w:t>תמורה ליום עבודה</w:t>
            </w:r>
          </w:p>
        </w:tc>
        <w:tc>
          <w:tcPr>
            <w:tcW w:w="2366" w:type="dxa"/>
          </w:tcPr>
          <w:p w:rsidR="00670421" w:rsidRDefault="00670421" w:rsidP="00670421">
            <w:pPr>
              <w:numPr>
                <w:ilvl w:val="0"/>
                <w:numId w:val="0"/>
              </w:numPr>
              <w:rPr>
                <w:rtl/>
                <w:lang w:eastAsia="en-US"/>
              </w:rPr>
            </w:pPr>
            <w:r>
              <w:rPr>
                <w:rtl/>
                <w:lang w:eastAsia="en-US"/>
              </w:rPr>
              <w:t>1,000 ₪</w:t>
            </w:r>
          </w:p>
        </w:tc>
      </w:tr>
      <w:tr w:rsidR="00670421" w:rsidTr="00670421">
        <w:trPr>
          <w:jc w:val="center"/>
        </w:trPr>
        <w:tc>
          <w:tcPr>
            <w:tcW w:w="4066" w:type="dxa"/>
            <w:tcBorders>
              <w:bottom w:val="single" w:sz="4" w:space="0" w:color="auto"/>
            </w:tcBorders>
          </w:tcPr>
          <w:p w:rsidR="00670421" w:rsidRDefault="00670421" w:rsidP="00670421">
            <w:pPr>
              <w:numPr>
                <w:ilvl w:val="0"/>
                <w:numId w:val="0"/>
              </w:numPr>
              <w:rPr>
                <w:rtl/>
                <w:lang w:eastAsia="en-US"/>
              </w:rPr>
            </w:pPr>
            <w:r>
              <w:rPr>
                <w:rtl/>
                <w:lang w:eastAsia="en-US"/>
              </w:rPr>
              <w:t>שעות נוספות</w:t>
            </w:r>
          </w:p>
        </w:tc>
        <w:tc>
          <w:tcPr>
            <w:tcW w:w="2366" w:type="dxa"/>
            <w:tcBorders>
              <w:bottom w:val="single" w:sz="4" w:space="0" w:color="auto"/>
            </w:tcBorders>
          </w:tcPr>
          <w:p w:rsidR="00670421" w:rsidRDefault="00670421" w:rsidP="00670421">
            <w:pPr>
              <w:numPr>
                <w:ilvl w:val="0"/>
                <w:numId w:val="0"/>
              </w:numPr>
              <w:rPr>
                <w:rtl/>
                <w:lang w:eastAsia="en-US"/>
              </w:rPr>
            </w:pPr>
            <w:r>
              <w:rPr>
                <w:rtl/>
                <w:lang w:eastAsia="en-US"/>
              </w:rPr>
              <w:t xml:space="preserve">2 </w:t>
            </w:r>
            <w:r>
              <w:rPr>
                <w:lang w:eastAsia="en-US"/>
              </w:rPr>
              <w:t xml:space="preserve"> </w:t>
            </w:r>
            <w:r w:rsidRPr="00670421">
              <w:rPr>
                <w:rFonts w:ascii="David" w:hAnsi="David"/>
                <w:sz w:val="24"/>
                <w:lang w:eastAsia="en-US"/>
              </w:rPr>
              <w:t xml:space="preserve">= 150 </w:t>
            </w:r>
            <w:r>
              <w:rPr>
                <w:lang w:eastAsia="en-US"/>
              </w:rPr>
              <w:t xml:space="preserve">X </w:t>
            </w:r>
            <w:r>
              <w:rPr>
                <w:rtl/>
                <w:lang w:eastAsia="en-US"/>
              </w:rPr>
              <w:t>300</w:t>
            </w:r>
          </w:p>
        </w:tc>
      </w:tr>
      <w:tr w:rsidR="00670421" w:rsidTr="00670421">
        <w:trPr>
          <w:jc w:val="center"/>
        </w:trPr>
        <w:tc>
          <w:tcPr>
            <w:tcW w:w="4066" w:type="dxa"/>
            <w:tcBorders>
              <w:top w:val="single" w:sz="4" w:space="0" w:color="auto"/>
            </w:tcBorders>
          </w:tcPr>
          <w:p w:rsidR="00670421" w:rsidRDefault="00670421" w:rsidP="00670421">
            <w:pPr>
              <w:numPr>
                <w:ilvl w:val="0"/>
                <w:numId w:val="0"/>
              </w:numPr>
              <w:rPr>
                <w:rtl/>
                <w:lang w:eastAsia="en-US"/>
              </w:rPr>
            </w:pPr>
            <w:r>
              <w:rPr>
                <w:rtl/>
                <w:lang w:eastAsia="en-US"/>
              </w:rPr>
              <w:t>סה"כ תמורה</w:t>
            </w:r>
          </w:p>
        </w:tc>
        <w:tc>
          <w:tcPr>
            <w:tcW w:w="2366" w:type="dxa"/>
            <w:tcBorders>
              <w:top w:val="single" w:sz="4" w:space="0" w:color="auto"/>
            </w:tcBorders>
          </w:tcPr>
          <w:p w:rsidR="00670421" w:rsidRDefault="00670421" w:rsidP="00670421">
            <w:pPr>
              <w:numPr>
                <w:ilvl w:val="0"/>
                <w:numId w:val="0"/>
              </w:numPr>
              <w:rPr>
                <w:rtl/>
                <w:lang w:eastAsia="en-US"/>
              </w:rPr>
            </w:pPr>
            <w:r>
              <w:rPr>
                <w:rtl/>
                <w:lang w:eastAsia="en-US"/>
              </w:rPr>
              <w:t>1,300 ₪</w:t>
            </w:r>
          </w:p>
        </w:tc>
      </w:tr>
      <w:tr w:rsidR="00670421" w:rsidTr="00670421">
        <w:trPr>
          <w:jc w:val="center"/>
        </w:trPr>
        <w:tc>
          <w:tcPr>
            <w:tcW w:w="4066" w:type="dxa"/>
            <w:tcBorders>
              <w:bottom w:val="single" w:sz="4" w:space="0" w:color="auto"/>
            </w:tcBorders>
          </w:tcPr>
          <w:p w:rsidR="00670421" w:rsidRDefault="00670421" w:rsidP="00670421">
            <w:pPr>
              <w:numPr>
                <w:ilvl w:val="0"/>
                <w:numId w:val="0"/>
              </w:numPr>
              <w:rPr>
                <w:rtl/>
                <w:lang w:eastAsia="en-US"/>
              </w:rPr>
            </w:pPr>
            <w:r>
              <w:rPr>
                <w:rtl/>
                <w:lang w:eastAsia="en-US"/>
              </w:rPr>
              <w:t>עבור תוספת לילה 10%</w:t>
            </w:r>
          </w:p>
        </w:tc>
        <w:tc>
          <w:tcPr>
            <w:tcW w:w="2366" w:type="dxa"/>
            <w:tcBorders>
              <w:bottom w:val="single" w:sz="4" w:space="0" w:color="auto"/>
            </w:tcBorders>
          </w:tcPr>
          <w:p w:rsidR="00670421" w:rsidRDefault="00670421" w:rsidP="00670421">
            <w:pPr>
              <w:numPr>
                <w:ilvl w:val="0"/>
                <w:numId w:val="0"/>
              </w:numPr>
              <w:rPr>
                <w:rtl/>
                <w:lang w:eastAsia="en-US"/>
              </w:rPr>
            </w:pPr>
            <w:r>
              <w:rPr>
                <w:rtl/>
                <w:lang w:eastAsia="en-US"/>
              </w:rPr>
              <w:t>130 ₪</w:t>
            </w:r>
          </w:p>
        </w:tc>
      </w:tr>
      <w:tr w:rsidR="00670421" w:rsidTr="00670421">
        <w:trPr>
          <w:jc w:val="center"/>
        </w:trPr>
        <w:tc>
          <w:tcPr>
            <w:tcW w:w="4066" w:type="dxa"/>
            <w:tcBorders>
              <w:top w:val="single" w:sz="4" w:space="0" w:color="auto"/>
            </w:tcBorders>
          </w:tcPr>
          <w:p w:rsidR="00670421" w:rsidRPr="00670421" w:rsidRDefault="004B76F1" w:rsidP="00670421">
            <w:pPr>
              <w:numPr>
                <w:ilvl w:val="0"/>
                <w:numId w:val="0"/>
              </w:numPr>
              <w:rPr>
                <w:b/>
                <w:bCs/>
                <w:rtl/>
                <w:lang w:eastAsia="en-US"/>
              </w:rPr>
            </w:pPr>
            <w:r>
              <w:rPr>
                <w:b/>
                <w:bCs/>
                <w:rtl/>
                <w:lang w:eastAsia="en-US"/>
              </w:rPr>
              <w:t xml:space="preserve">סה"כ התמורה </w:t>
            </w:r>
            <w:r w:rsidR="00670421" w:rsidRPr="00670421">
              <w:rPr>
                <w:b/>
                <w:bCs/>
                <w:rtl/>
                <w:lang w:eastAsia="en-US"/>
              </w:rPr>
              <w:t>לרבות תוספת לילה</w:t>
            </w:r>
          </w:p>
        </w:tc>
        <w:tc>
          <w:tcPr>
            <w:tcW w:w="2366" w:type="dxa"/>
            <w:tcBorders>
              <w:top w:val="single" w:sz="4" w:space="0" w:color="auto"/>
            </w:tcBorders>
          </w:tcPr>
          <w:p w:rsidR="00670421" w:rsidRPr="00670421" w:rsidRDefault="00670421" w:rsidP="00670421">
            <w:pPr>
              <w:numPr>
                <w:ilvl w:val="0"/>
                <w:numId w:val="0"/>
              </w:numPr>
              <w:rPr>
                <w:b/>
                <w:bCs/>
                <w:rtl/>
                <w:lang w:eastAsia="en-US"/>
              </w:rPr>
            </w:pPr>
            <w:r w:rsidRPr="00670421">
              <w:rPr>
                <w:b/>
                <w:bCs/>
                <w:rtl/>
                <w:lang w:eastAsia="en-US"/>
              </w:rPr>
              <w:t>1,430 ₪</w:t>
            </w:r>
          </w:p>
        </w:tc>
      </w:tr>
    </w:tbl>
    <w:p w:rsidR="00670421" w:rsidRDefault="00670421" w:rsidP="006878AB">
      <w:pPr>
        <w:numPr>
          <w:ilvl w:val="0"/>
          <w:numId w:val="0"/>
        </w:numPr>
        <w:ind w:left="821" w:hanging="624"/>
        <w:rPr>
          <w:rtl/>
          <w:lang w:eastAsia="en-US"/>
        </w:rPr>
      </w:pPr>
    </w:p>
    <w:p w:rsidR="00EA3365" w:rsidRPr="00C46DE1" w:rsidRDefault="004D658A" w:rsidP="00B6181E">
      <w:pPr>
        <w:keepNext/>
        <w:keepLines/>
        <w:tabs>
          <w:tab w:val="clear" w:pos="821"/>
          <w:tab w:val="left" w:pos="824"/>
        </w:tabs>
        <w:ind w:left="828" w:right="0" w:hanging="601"/>
        <w:rPr>
          <w:rtl/>
          <w:lang w:eastAsia="en-US"/>
        </w:rPr>
      </w:pPr>
      <w:r>
        <w:rPr>
          <w:rFonts w:hint="cs"/>
          <w:b/>
          <w:bCs/>
          <w:rtl/>
          <w:lang w:eastAsia="en-US"/>
        </w:rPr>
        <w:lastRenderedPageBreak/>
        <w:t>התמורה כאמור לעיל ת</w:t>
      </w:r>
      <w:r w:rsidR="00EA3365" w:rsidRPr="00C46DE1">
        <w:rPr>
          <w:b/>
          <w:bCs/>
          <w:rtl/>
          <w:lang w:eastAsia="en-US"/>
        </w:rPr>
        <w:t>כלול את כל ההוצאות הנלוות</w:t>
      </w:r>
      <w:r w:rsidR="00B6181E">
        <w:rPr>
          <w:rFonts w:hint="cs"/>
          <w:rtl/>
          <w:lang w:eastAsia="en-US"/>
        </w:rPr>
        <w:t>.</w:t>
      </w:r>
      <w:r w:rsidR="00EA3365" w:rsidRPr="00C46DE1">
        <w:rPr>
          <w:rtl/>
          <w:lang w:eastAsia="en-US"/>
        </w:rPr>
        <w:t xml:space="preserve"> </w:t>
      </w:r>
      <w:r w:rsidR="00EA3365" w:rsidRPr="00C46DE1">
        <w:rPr>
          <w:b/>
          <w:bCs/>
          <w:rtl/>
          <w:lang w:eastAsia="en-US"/>
        </w:rPr>
        <w:t>מובהר ומודגש בזאת</w:t>
      </w:r>
      <w:r w:rsidR="00EA3365" w:rsidRPr="00C46DE1">
        <w:rPr>
          <w:rtl/>
          <w:lang w:eastAsia="en-US"/>
        </w:rPr>
        <w:t xml:space="preserve">, כי </w:t>
      </w:r>
      <w:r>
        <w:rPr>
          <w:rFonts w:hint="cs"/>
          <w:rtl/>
          <w:lang w:eastAsia="en-US"/>
        </w:rPr>
        <w:t>הספק</w:t>
      </w:r>
      <w:r w:rsidR="00EA3365" w:rsidRPr="00C46DE1">
        <w:rPr>
          <w:rtl/>
          <w:lang w:eastAsia="en-US"/>
        </w:rPr>
        <w:t xml:space="preserve"> </w:t>
      </w:r>
      <w:r w:rsidR="00EA3365" w:rsidRPr="00C46DE1">
        <w:rPr>
          <w:u w:val="single"/>
          <w:rtl/>
          <w:lang w:eastAsia="en-US"/>
        </w:rPr>
        <w:t>לא יהיה זכאי</w:t>
      </w:r>
      <w:r w:rsidR="00EA3365" w:rsidRPr="00C46DE1">
        <w:rPr>
          <w:rtl/>
          <w:lang w:eastAsia="en-US"/>
        </w:rPr>
        <w:t xml:space="preserve"> לתשלום תמורה נוספת כלשהי מ</w:t>
      </w:r>
      <w:r w:rsidR="00EA3365">
        <w:rPr>
          <w:rtl/>
          <w:lang w:eastAsia="en-US"/>
        </w:rPr>
        <w:t>הרשות</w:t>
      </w:r>
      <w:r w:rsidR="00EA3365" w:rsidRPr="00C46DE1">
        <w:rPr>
          <w:rtl/>
          <w:lang w:eastAsia="en-US"/>
        </w:rPr>
        <w:t>, בקשר עם אספקת השירותים נשוא מכרז זה</w:t>
      </w:r>
      <w:r>
        <w:rPr>
          <w:rFonts w:hint="cs"/>
          <w:rtl/>
          <w:lang w:eastAsia="en-US"/>
        </w:rPr>
        <w:t>.</w:t>
      </w:r>
    </w:p>
    <w:p w:rsidR="00EA3365" w:rsidRDefault="00EA3365" w:rsidP="00B50D82">
      <w:pPr>
        <w:keepNext/>
        <w:keepLines/>
        <w:tabs>
          <w:tab w:val="clear" w:pos="821"/>
          <w:tab w:val="left" w:pos="824"/>
        </w:tabs>
        <w:ind w:left="828" w:right="0" w:hanging="601"/>
        <w:rPr>
          <w:lang w:eastAsia="en-US"/>
        </w:rPr>
      </w:pPr>
      <w:r w:rsidRPr="00C46DE1">
        <w:rPr>
          <w:rtl/>
          <w:lang w:eastAsia="en-US"/>
        </w:rPr>
        <w:t>מובא בזאת לידיעת המציעים, כי עלויות הכנת המכרז חלות על המציע לרבות התקשרויות עתידיות והבטחות שי</w:t>
      </w:r>
      <w:r>
        <w:rPr>
          <w:rtl/>
          <w:lang w:eastAsia="en-US"/>
        </w:rPr>
        <w:t>י</w:t>
      </w:r>
      <w:r w:rsidRPr="00C46DE1">
        <w:rPr>
          <w:rtl/>
          <w:lang w:eastAsia="en-US"/>
        </w:rPr>
        <w:t>נתנו ע"י המציעים לספקים שונים אין בהם כדי לחייב את ה</w:t>
      </w:r>
      <w:r w:rsidR="008867A6">
        <w:rPr>
          <w:rtl/>
          <w:lang w:eastAsia="en-US"/>
        </w:rPr>
        <w:t>רשות</w:t>
      </w:r>
      <w:r w:rsidR="00BE0A80">
        <w:rPr>
          <w:rFonts w:hint="cs"/>
          <w:rtl/>
          <w:lang w:eastAsia="en-US"/>
        </w:rPr>
        <w:t xml:space="preserve"> </w:t>
      </w:r>
      <w:r w:rsidRPr="00C46DE1">
        <w:rPr>
          <w:rtl/>
          <w:lang w:eastAsia="en-US"/>
        </w:rPr>
        <w:t>באופן כלשהו, למציע ולספקים השונים</w:t>
      </w:r>
      <w:r w:rsidR="004B14F1">
        <w:rPr>
          <w:rtl/>
          <w:lang w:eastAsia="en-US"/>
        </w:rPr>
        <w:t xml:space="preserve"> </w:t>
      </w:r>
      <w:r w:rsidRPr="00C46DE1">
        <w:rPr>
          <w:rtl/>
          <w:lang w:eastAsia="en-US"/>
        </w:rPr>
        <w:t>לא תהיה כל דרישה ו/או טענה כלפי ה</w:t>
      </w:r>
      <w:r>
        <w:rPr>
          <w:rtl/>
          <w:lang w:eastAsia="en-US"/>
        </w:rPr>
        <w:t>רשות</w:t>
      </w:r>
      <w:r w:rsidRPr="00C46DE1">
        <w:rPr>
          <w:rtl/>
          <w:lang w:eastAsia="en-US"/>
        </w:rPr>
        <w:t>.</w:t>
      </w:r>
    </w:p>
    <w:p w:rsidR="00B6181E" w:rsidRDefault="00B6181E">
      <w:pPr>
        <w:numPr>
          <w:ilvl w:val="0"/>
          <w:numId w:val="0"/>
        </w:numPr>
        <w:bidi w:val="0"/>
        <w:spacing w:line="240" w:lineRule="auto"/>
        <w:ind w:right="0"/>
        <w:jc w:val="left"/>
        <w:rPr>
          <w:lang w:eastAsia="en-US"/>
        </w:rPr>
      </w:pPr>
      <w:r>
        <w:rPr>
          <w:rtl/>
          <w:lang w:eastAsia="en-US"/>
        </w:rPr>
        <w:br w:type="page"/>
      </w:r>
    </w:p>
    <w:p w:rsidR="00EA3365" w:rsidRDefault="00EA3365">
      <w:pPr>
        <w:pStyle w:val="ad"/>
        <w:keepLines/>
        <w:spacing w:before="120"/>
        <w:ind w:right="-567"/>
        <w:jc w:val="center"/>
        <w:rPr>
          <w:rFonts w:cs="David"/>
        </w:rPr>
      </w:pPr>
      <w:bookmarkStart w:id="275" w:name="_Toc393812062"/>
      <w:bookmarkStart w:id="276" w:name="_Toc481050918"/>
      <w:r w:rsidRPr="00BA10AC">
        <w:rPr>
          <w:rFonts w:cs="David"/>
          <w:rtl/>
        </w:rPr>
        <w:lastRenderedPageBreak/>
        <w:t>פרק ג' - התחייבויות הספק</w:t>
      </w:r>
      <w:bookmarkEnd w:id="275"/>
      <w:bookmarkEnd w:id="276"/>
    </w:p>
    <w:p w:rsidR="00EA3365" w:rsidRDefault="00EA3365">
      <w:pPr>
        <w:pStyle w:val="1"/>
        <w:keepLines/>
        <w:ind w:right="-567"/>
        <w:rPr>
          <w:rFonts w:cs="David"/>
          <w:sz w:val="28"/>
          <w:lang w:eastAsia="en-US"/>
        </w:rPr>
      </w:pPr>
      <w:bookmarkStart w:id="277" w:name="_Toc393812063"/>
      <w:bookmarkStart w:id="278" w:name="_Toc481050919"/>
      <w:r>
        <w:rPr>
          <w:rFonts w:cs="David"/>
          <w:sz w:val="28"/>
          <w:rtl/>
          <w:lang w:eastAsia="en-US"/>
        </w:rPr>
        <w:t>כללי</w:t>
      </w:r>
      <w:bookmarkEnd w:id="277"/>
      <w:bookmarkEnd w:id="278"/>
    </w:p>
    <w:p w:rsidR="00EA3365" w:rsidRPr="008A2896" w:rsidRDefault="00EA3365" w:rsidP="009F56EA">
      <w:pPr>
        <w:keepNext/>
        <w:keepLines/>
        <w:tabs>
          <w:tab w:val="clear" w:pos="821"/>
          <w:tab w:val="left" w:pos="824"/>
        </w:tabs>
        <w:ind w:left="828" w:right="0" w:hanging="601"/>
        <w:rPr>
          <w:lang w:eastAsia="en-US"/>
        </w:rPr>
      </w:pPr>
      <w:r w:rsidRPr="008A2896">
        <w:rPr>
          <w:rtl/>
          <w:lang w:eastAsia="en-US"/>
        </w:rPr>
        <w:t xml:space="preserve">הספק הזוכה מתחייב לחתום על הסכם התקשרות כדוגמת </w:t>
      </w:r>
      <w:r w:rsidRPr="00290B65">
        <w:rPr>
          <w:b/>
          <w:bCs/>
          <w:u w:val="single"/>
          <w:rtl/>
          <w:lang w:eastAsia="en-US"/>
        </w:rPr>
        <w:t xml:space="preserve">נספח </w:t>
      </w:r>
      <w:r w:rsidR="009F56EA">
        <w:rPr>
          <w:rFonts w:hint="cs"/>
          <w:b/>
          <w:bCs/>
          <w:u w:val="single"/>
          <w:rtl/>
          <w:lang w:eastAsia="en-US"/>
        </w:rPr>
        <w:t>י"ד</w:t>
      </w:r>
      <w:r w:rsidRPr="00290B65">
        <w:rPr>
          <w:u w:val="single"/>
          <w:rtl/>
          <w:lang w:eastAsia="en-US"/>
        </w:rPr>
        <w:t xml:space="preserve"> </w:t>
      </w:r>
      <w:r w:rsidRPr="00290B65">
        <w:rPr>
          <w:b/>
          <w:bCs/>
          <w:u w:val="single"/>
          <w:rtl/>
          <w:lang w:eastAsia="en-US"/>
        </w:rPr>
        <w:t>להלן</w:t>
      </w:r>
      <w:r w:rsidRPr="008A2896">
        <w:rPr>
          <w:rtl/>
          <w:lang w:eastAsia="en-US"/>
        </w:rPr>
        <w:t>.</w:t>
      </w:r>
    </w:p>
    <w:p w:rsidR="00EA3365" w:rsidRDefault="00EA3365" w:rsidP="00120B58">
      <w:pPr>
        <w:keepNext/>
        <w:keepLines/>
        <w:numPr>
          <w:ilvl w:val="0"/>
          <w:numId w:val="0"/>
        </w:numPr>
        <w:tabs>
          <w:tab w:val="left" w:pos="824"/>
          <w:tab w:val="num" w:pos="1475"/>
        </w:tabs>
        <w:ind w:left="824" w:right="0"/>
        <w:rPr>
          <w:rtl/>
          <w:lang w:eastAsia="en-US"/>
        </w:rPr>
      </w:pPr>
      <w:r>
        <w:rPr>
          <w:rtl/>
          <w:lang w:eastAsia="en-US"/>
        </w:rPr>
        <w:t>המציע מצהיר ומתחייב בזאת כי:</w:t>
      </w:r>
    </w:p>
    <w:p w:rsidR="00EA3365" w:rsidRPr="00120B58" w:rsidRDefault="00EA3365" w:rsidP="00481936">
      <w:pPr>
        <w:keepNext/>
        <w:keepLines/>
        <w:numPr>
          <w:ilvl w:val="2"/>
          <w:numId w:val="1"/>
        </w:numPr>
        <w:ind w:left="1557" w:right="0" w:hanging="709"/>
        <w:rPr>
          <w:lang w:eastAsia="en-US"/>
        </w:rPr>
      </w:pPr>
      <w:r w:rsidRPr="00120B58">
        <w:rPr>
          <w:rtl/>
          <w:lang w:eastAsia="en-US"/>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rsidR="00EA3365" w:rsidRDefault="00EA3365" w:rsidP="00481936">
      <w:pPr>
        <w:keepNext/>
        <w:keepLines/>
        <w:numPr>
          <w:ilvl w:val="2"/>
          <w:numId w:val="1"/>
        </w:numPr>
        <w:ind w:left="1557" w:right="0" w:hanging="709"/>
        <w:rPr>
          <w:lang w:eastAsia="en-US"/>
        </w:rPr>
      </w:pPr>
      <w:r w:rsidRPr="00120B58">
        <w:rPr>
          <w:rtl/>
          <w:lang w:eastAsia="en-US"/>
        </w:rPr>
        <w:t>הספק מתחייב להעמיד</w:t>
      </w:r>
      <w:r w:rsidR="00BE0A80">
        <w:rPr>
          <w:rFonts w:hint="cs"/>
          <w:rtl/>
          <w:lang w:eastAsia="en-US"/>
        </w:rPr>
        <w:t xml:space="preserve"> </w:t>
      </w:r>
      <w:r w:rsidR="00E64B30">
        <w:rPr>
          <w:rFonts w:hint="cs"/>
          <w:rtl/>
          <w:lang w:eastAsia="en-US"/>
        </w:rPr>
        <w:t xml:space="preserve">לרשות </w:t>
      </w:r>
      <w:r w:rsidR="00BE0A80">
        <w:rPr>
          <w:rFonts w:hint="cs"/>
          <w:rtl/>
          <w:lang w:eastAsia="en-US"/>
        </w:rPr>
        <w:t xml:space="preserve">את </w:t>
      </w:r>
      <w:r w:rsidRPr="00120B58">
        <w:rPr>
          <w:rtl/>
          <w:lang w:eastAsia="en-US"/>
        </w:rPr>
        <w:t>כל המשאבים הנדרשים לביצוע המטלות נשוא מכרז זה במשך כל תקופת ההתקשרות.</w:t>
      </w:r>
      <w:r>
        <w:rPr>
          <w:rtl/>
          <w:lang w:eastAsia="en-US"/>
        </w:rPr>
        <w:t xml:space="preserve"> כמו כן מתחייב הספק לתגבר את כמות העבודה בהתאם לצרכי העבודה, הכול כפי שתקבע הרשות. </w:t>
      </w:r>
    </w:p>
    <w:p w:rsidR="00EA3365" w:rsidRPr="00F14610" w:rsidRDefault="00EA3365" w:rsidP="00481936">
      <w:pPr>
        <w:keepNext/>
        <w:keepLines/>
        <w:numPr>
          <w:ilvl w:val="2"/>
          <w:numId w:val="1"/>
        </w:numPr>
        <w:ind w:left="1557" w:right="0" w:hanging="709"/>
        <w:rPr>
          <w:lang w:eastAsia="en-US"/>
        </w:rPr>
      </w:pPr>
      <w:r w:rsidRPr="00BB6668">
        <w:rPr>
          <w:rtl/>
          <w:lang w:eastAsia="en-US"/>
        </w:rPr>
        <w:t xml:space="preserve">לספק ידוע כי התקשרותו במסגרת מכרז זה, הינה לצורך מתן </w:t>
      </w:r>
      <w:r w:rsidR="00FF4457">
        <w:rPr>
          <w:rFonts w:hint="cs"/>
          <w:rtl/>
          <w:lang w:eastAsia="en-US"/>
        </w:rPr>
        <w:t xml:space="preserve">שירותי עבודות עפר, ופריצת דרכים </w:t>
      </w:r>
      <w:r w:rsidR="003B48F7">
        <w:rPr>
          <w:rFonts w:hint="cs"/>
          <w:rtl/>
          <w:lang w:eastAsia="en-US"/>
        </w:rPr>
        <w:t xml:space="preserve">עבור </w:t>
      </w:r>
      <w:r w:rsidRPr="00F14610">
        <w:rPr>
          <w:rtl/>
          <w:lang w:eastAsia="en-US"/>
        </w:rPr>
        <w:t>ה</w:t>
      </w:r>
      <w:r w:rsidR="008867A6">
        <w:rPr>
          <w:rtl/>
          <w:lang w:eastAsia="en-US"/>
        </w:rPr>
        <w:t>רשות</w:t>
      </w:r>
      <w:r w:rsidR="00E64B30">
        <w:rPr>
          <w:rFonts w:hint="cs"/>
          <w:rtl/>
          <w:lang w:eastAsia="en-US"/>
        </w:rPr>
        <w:t xml:space="preserve"> </w:t>
      </w:r>
      <w:r w:rsidR="003B48F7">
        <w:rPr>
          <w:rFonts w:hint="cs"/>
          <w:rtl/>
          <w:lang w:eastAsia="en-US"/>
        </w:rPr>
        <w:t>ו</w:t>
      </w:r>
      <w:r w:rsidRPr="00F14610">
        <w:rPr>
          <w:rtl/>
          <w:lang w:eastAsia="en-US"/>
        </w:rPr>
        <w:t>הוא מתחייב לספק השירותים בהתאם לדרישות הרשות.</w:t>
      </w:r>
    </w:p>
    <w:p w:rsidR="00EA3365" w:rsidRPr="00120B58" w:rsidRDefault="00EA3365" w:rsidP="00481936">
      <w:pPr>
        <w:keepNext/>
        <w:keepLines/>
        <w:numPr>
          <w:ilvl w:val="2"/>
          <w:numId w:val="1"/>
        </w:numPr>
        <w:ind w:left="1557" w:right="0" w:hanging="709"/>
        <w:rPr>
          <w:lang w:eastAsia="en-US"/>
        </w:rPr>
      </w:pPr>
      <w:r w:rsidRPr="00120B58">
        <w:rPr>
          <w:rtl/>
          <w:lang w:eastAsia="en-US"/>
        </w:rPr>
        <w:t xml:space="preserve">הספק חייב להיות זמין לעבודה לפי דרישות הרשות. </w:t>
      </w:r>
    </w:p>
    <w:p w:rsidR="00EA3365" w:rsidRPr="00120B58" w:rsidRDefault="00EA3365" w:rsidP="00481936">
      <w:pPr>
        <w:keepNext/>
        <w:keepLines/>
        <w:numPr>
          <w:ilvl w:val="2"/>
          <w:numId w:val="1"/>
        </w:numPr>
        <w:ind w:left="1557" w:right="0" w:hanging="709"/>
        <w:rPr>
          <w:lang w:eastAsia="en-US"/>
        </w:rPr>
      </w:pPr>
      <w:r w:rsidRPr="00120B58">
        <w:rPr>
          <w:rtl/>
          <w:lang w:eastAsia="en-US"/>
        </w:rPr>
        <w:t>הספק מתחייב להמשיך ולתן שירות ל</w:t>
      </w:r>
      <w:r w:rsidR="008867A6">
        <w:rPr>
          <w:rtl/>
          <w:lang w:eastAsia="en-US"/>
        </w:rPr>
        <w:t>רשות</w:t>
      </w:r>
      <w:r w:rsidR="00E64B30">
        <w:rPr>
          <w:rFonts w:hint="cs"/>
          <w:rtl/>
          <w:lang w:eastAsia="en-US"/>
        </w:rPr>
        <w:t xml:space="preserve"> </w:t>
      </w:r>
      <w:r w:rsidRPr="00120B58">
        <w:rPr>
          <w:rtl/>
          <w:lang w:eastAsia="en-US"/>
        </w:rPr>
        <w:t>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rsidR="00EA3365" w:rsidRDefault="00EA3365">
      <w:pPr>
        <w:pStyle w:val="1"/>
        <w:keepLines/>
        <w:ind w:right="-567"/>
        <w:rPr>
          <w:rFonts w:cs="David"/>
          <w:sz w:val="28"/>
          <w:rtl/>
          <w:lang w:eastAsia="en-US"/>
        </w:rPr>
      </w:pPr>
      <w:bookmarkStart w:id="279" w:name="_Toc393812064"/>
      <w:bookmarkStart w:id="280" w:name="_Toc481050920"/>
      <w:r w:rsidRPr="00566051">
        <w:rPr>
          <w:rFonts w:cs="David"/>
          <w:sz w:val="28"/>
          <w:rtl/>
          <w:lang w:eastAsia="en-US"/>
        </w:rPr>
        <w:t>איסור תיאום הצעות</w:t>
      </w:r>
      <w:bookmarkEnd w:id="279"/>
      <w:bookmarkEnd w:id="280"/>
    </w:p>
    <w:p w:rsidR="00EA3365" w:rsidRDefault="00EA3365" w:rsidP="00120B58">
      <w:pPr>
        <w:keepNext/>
        <w:keepLines/>
        <w:tabs>
          <w:tab w:val="clear" w:pos="821"/>
          <w:tab w:val="left" w:pos="824"/>
        </w:tabs>
        <w:ind w:left="828" w:right="0" w:hanging="601"/>
        <w:rPr>
          <w:szCs w:val="22"/>
          <w:rtl/>
          <w:lang w:eastAsia="en-US"/>
        </w:rPr>
      </w:pPr>
      <w:r>
        <w:rPr>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EA3365" w:rsidRPr="00120B58" w:rsidRDefault="00EA3365" w:rsidP="00481936">
      <w:pPr>
        <w:keepNext/>
        <w:keepLines/>
        <w:numPr>
          <w:ilvl w:val="2"/>
          <w:numId w:val="1"/>
        </w:numPr>
        <w:ind w:left="1415" w:right="0" w:hanging="567"/>
        <w:rPr>
          <w:lang w:eastAsia="en-US"/>
        </w:rPr>
      </w:pPr>
      <w:r w:rsidRPr="00120B58">
        <w:rPr>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481936" w:rsidRDefault="00EA3365" w:rsidP="00481936">
      <w:pPr>
        <w:keepNext/>
        <w:keepLines/>
        <w:numPr>
          <w:ilvl w:val="2"/>
          <w:numId w:val="1"/>
        </w:numPr>
        <w:ind w:left="1415" w:right="0" w:hanging="567"/>
        <w:rPr>
          <w:lang w:eastAsia="en-US"/>
        </w:rPr>
      </w:pPr>
      <w:r w:rsidRPr="00120B58">
        <w:rPr>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481936" w:rsidRDefault="00481936">
      <w:pPr>
        <w:numPr>
          <w:ilvl w:val="0"/>
          <w:numId w:val="0"/>
        </w:numPr>
        <w:bidi w:val="0"/>
        <w:spacing w:line="240" w:lineRule="auto"/>
        <w:ind w:right="0"/>
        <w:jc w:val="left"/>
        <w:rPr>
          <w:lang w:eastAsia="en-US"/>
        </w:rPr>
      </w:pPr>
      <w:r>
        <w:rPr>
          <w:lang w:eastAsia="en-US"/>
        </w:rPr>
        <w:br w:type="page"/>
      </w:r>
    </w:p>
    <w:p w:rsidR="00EA3365" w:rsidRDefault="00EA3365">
      <w:pPr>
        <w:pStyle w:val="1"/>
        <w:keepLines/>
        <w:ind w:right="-567"/>
        <w:rPr>
          <w:rFonts w:cs="David"/>
          <w:sz w:val="28"/>
          <w:lang w:eastAsia="en-US"/>
        </w:rPr>
      </w:pPr>
      <w:bookmarkStart w:id="281" w:name="_Toc393812065"/>
      <w:bookmarkStart w:id="282" w:name="_Toc481050921"/>
      <w:r>
        <w:rPr>
          <w:rFonts w:cs="David"/>
          <w:sz w:val="28"/>
          <w:rtl/>
          <w:lang w:eastAsia="en-US"/>
        </w:rPr>
        <w:lastRenderedPageBreak/>
        <w:t>בעלות במידע וסודיות</w:t>
      </w:r>
      <w:bookmarkEnd w:id="281"/>
      <w:bookmarkEnd w:id="282"/>
    </w:p>
    <w:p w:rsidR="00EA3365" w:rsidRDefault="00EA3365" w:rsidP="00BE0A80">
      <w:pPr>
        <w:keepNext/>
        <w:keepLines/>
        <w:tabs>
          <w:tab w:val="clear" w:pos="821"/>
          <w:tab w:val="left" w:pos="824"/>
        </w:tabs>
        <w:ind w:left="828" w:right="0" w:hanging="601"/>
        <w:rPr>
          <w:lang w:eastAsia="en-US"/>
        </w:rPr>
      </w:pPr>
      <w:r>
        <w:rPr>
          <w:rtl/>
          <w:lang w:eastAsia="en-US"/>
        </w:rPr>
        <w:t xml:space="preserve">כל מידע שיגיע לידי הספק במסגרת מתן השירותים נשוא מכרז זה ו/או בקשר להסכם ההתקשרות שייחתם בין הספק לרשות, יהיה בבעלותה המלאה והבלעדית של </w:t>
      </w:r>
      <w:r w:rsidR="008867A6">
        <w:rPr>
          <w:rtl/>
          <w:lang w:eastAsia="en-US"/>
        </w:rPr>
        <w:t>הרשות</w:t>
      </w:r>
      <w:r w:rsidR="00E64B30">
        <w:rPr>
          <w:rFonts w:hint="cs"/>
          <w:rtl/>
          <w:lang w:eastAsia="en-US"/>
        </w:rPr>
        <w:t xml:space="preserve"> </w:t>
      </w:r>
      <w:r>
        <w:rPr>
          <w:rtl/>
          <w:lang w:eastAsia="en-US"/>
        </w:rPr>
        <w:t>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EA3365" w:rsidRDefault="00EA3365" w:rsidP="00120B58">
      <w:pPr>
        <w:keepNext/>
        <w:keepLines/>
        <w:tabs>
          <w:tab w:val="clear" w:pos="821"/>
          <w:tab w:val="left" w:pos="824"/>
        </w:tabs>
        <w:ind w:left="828" w:right="0" w:hanging="601"/>
        <w:rPr>
          <w:rtl/>
          <w:lang w:eastAsia="en-US"/>
        </w:rPr>
      </w:pPr>
      <w:r>
        <w:rPr>
          <w:rtl/>
          <w:lang w:eastAsia="en-US"/>
        </w:rPr>
        <w:t>בכל אחד משלבי העבודה של הספק, יהיו תוצרי השירות נשוא מכרז זה נחשבים כבבעלות הרשות.</w:t>
      </w:r>
    </w:p>
    <w:p w:rsidR="00EA3365" w:rsidRDefault="00EA3365" w:rsidP="00120B58">
      <w:pPr>
        <w:keepNext/>
        <w:keepLines/>
        <w:tabs>
          <w:tab w:val="clear" w:pos="821"/>
          <w:tab w:val="left" w:pos="824"/>
        </w:tabs>
        <w:ind w:left="828" w:right="0" w:hanging="601"/>
        <w:rPr>
          <w:lang w:eastAsia="en-US"/>
        </w:rPr>
      </w:pPr>
      <w:r>
        <w:rPr>
          <w:rtl/>
          <w:lang w:eastAsia="en-US"/>
        </w:rPr>
        <w:t>הספק מצהיר בזאת</w:t>
      </w:r>
      <w:r w:rsidR="004B14F1">
        <w:rPr>
          <w:rtl/>
          <w:lang w:eastAsia="en-US"/>
        </w:rPr>
        <w:t xml:space="preserve"> </w:t>
      </w:r>
      <w:r>
        <w:rPr>
          <w:rtl/>
          <w:lang w:eastAsia="en-US"/>
        </w:rPr>
        <w:t>כי ידוע לו כי אי שמירת הסודיות כאמור מהווה עבירה לפי</w:t>
      </w:r>
      <w:r w:rsidR="0052409C">
        <w:rPr>
          <w:rFonts w:hint="cs"/>
          <w:rtl/>
          <w:lang w:eastAsia="en-US"/>
        </w:rPr>
        <w:t xml:space="preserve"> סעיף 118 פרק</w:t>
      </w:r>
      <w:r w:rsidR="00EB5623">
        <w:rPr>
          <w:rFonts w:hint="cs"/>
          <w:rtl/>
          <w:lang w:eastAsia="en-US"/>
        </w:rPr>
        <w:t xml:space="preserve"> </w:t>
      </w:r>
      <w:r>
        <w:rPr>
          <w:rtl/>
          <w:lang w:eastAsia="en-US"/>
        </w:rPr>
        <w:t xml:space="preserve">ז', סימן ה' לחוק העונשין </w:t>
      </w:r>
      <w:proofErr w:type="spellStart"/>
      <w:r>
        <w:rPr>
          <w:rtl/>
          <w:lang w:eastAsia="en-US"/>
        </w:rPr>
        <w:t>התשל"ז</w:t>
      </w:r>
      <w:proofErr w:type="spellEnd"/>
      <w:r>
        <w:rPr>
          <w:rtl/>
          <w:lang w:eastAsia="en-US"/>
        </w:rPr>
        <w:t>- 1977</w:t>
      </w:r>
      <w:r w:rsidR="00EB5623">
        <w:rPr>
          <w:rFonts w:hint="cs"/>
          <w:rtl/>
          <w:lang w:eastAsia="en-US"/>
        </w:rPr>
        <w:t>.</w:t>
      </w:r>
    </w:p>
    <w:p w:rsidR="00EA3365" w:rsidRDefault="00EA3365" w:rsidP="00120B58">
      <w:pPr>
        <w:keepNext/>
        <w:keepLines/>
        <w:tabs>
          <w:tab w:val="clear" w:pos="821"/>
          <w:tab w:val="left" w:pos="824"/>
        </w:tabs>
        <w:ind w:left="828" w:right="0" w:hanging="601"/>
        <w:rPr>
          <w:lang w:eastAsia="en-US"/>
        </w:rPr>
      </w:pPr>
      <w:r>
        <w:rPr>
          <w:rtl/>
          <w:lang w:eastAsia="en-US"/>
        </w:rPr>
        <w:t>הספק מתחייב לגרום לכך שהסודיות, כאמור, תישמר גם על ידי עובדיו, סוכניו וכל המועסקים על ידו.</w:t>
      </w:r>
    </w:p>
    <w:p w:rsidR="00EA3365" w:rsidRPr="008A2896" w:rsidRDefault="00EA3365" w:rsidP="00BE0A80">
      <w:pPr>
        <w:keepNext/>
        <w:keepLines/>
        <w:tabs>
          <w:tab w:val="clear" w:pos="821"/>
          <w:tab w:val="left" w:pos="824"/>
        </w:tabs>
        <w:ind w:left="828" w:right="0" w:hanging="601"/>
        <w:rPr>
          <w:lang w:eastAsia="en-US"/>
        </w:rPr>
      </w:pPr>
      <w:r w:rsidRPr="00BB6668">
        <w:rPr>
          <w:rtl/>
          <w:lang w:eastAsia="en-US"/>
        </w:rPr>
        <w:t>הספק יציג ל</w:t>
      </w:r>
      <w:r w:rsidR="008867A6">
        <w:rPr>
          <w:rtl/>
          <w:lang w:eastAsia="en-US"/>
        </w:rPr>
        <w:t>רשות</w:t>
      </w:r>
      <w:r w:rsidR="00E64B30">
        <w:rPr>
          <w:rFonts w:hint="cs"/>
          <w:rtl/>
          <w:lang w:eastAsia="en-US"/>
        </w:rPr>
        <w:t xml:space="preserve"> </w:t>
      </w:r>
      <w:r>
        <w:rPr>
          <w:rtl/>
          <w:lang w:eastAsia="en-US"/>
        </w:rPr>
        <w:t xml:space="preserve">במסגרת הצעתו </w:t>
      </w:r>
      <w:r w:rsidRPr="00BB6668">
        <w:rPr>
          <w:rtl/>
          <w:lang w:eastAsia="en-US"/>
        </w:rPr>
        <w:t>תצהיר חתום ומאושר ע"י עו"ד על</w:t>
      </w:r>
      <w:r>
        <w:rPr>
          <w:rtl/>
          <w:lang w:eastAsia="en-US"/>
        </w:rPr>
        <w:t xml:space="preserve"> כתב התחייבות לשמירת </w:t>
      </w:r>
      <w:r w:rsidRPr="008A2896">
        <w:rPr>
          <w:rtl/>
          <w:lang w:eastAsia="en-US"/>
        </w:rPr>
        <w:t xml:space="preserve">סודיות </w:t>
      </w:r>
      <w:r w:rsidRPr="00290B65">
        <w:rPr>
          <w:rtl/>
          <w:lang w:eastAsia="en-US"/>
        </w:rPr>
        <w:t xml:space="preserve">כדוגמת </w:t>
      </w:r>
      <w:r w:rsidRPr="00290B65">
        <w:rPr>
          <w:b/>
          <w:bCs/>
          <w:rtl/>
          <w:lang w:eastAsia="en-US"/>
        </w:rPr>
        <w:t xml:space="preserve">נספח </w:t>
      </w:r>
      <w:r w:rsidR="00290B65" w:rsidRPr="00290B65">
        <w:rPr>
          <w:rFonts w:hint="cs"/>
          <w:b/>
          <w:bCs/>
          <w:rtl/>
          <w:lang w:eastAsia="en-US"/>
        </w:rPr>
        <w:t>ח'</w:t>
      </w:r>
      <w:r w:rsidR="004B14F1">
        <w:rPr>
          <w:b/>
          <w:bCs/>
          <w:rtl/>
          <w:lang w:eastAsia="en-US"/>
        </w:rPr>
        <w:t xml:space="preserve"> </w:t>
      </w:r>
      <w:r w:rsidRPr="008A2896">
        <w:rPr>
          <w:rtl/>
          <w:lang w:eastAsia="en-US"/>
        </w:rPr>
        <w:t xml:space="preserve">להלן. </w:t>
      </w:r>
    </w:p>
    <w:p w:rsidR="00EA3365" w:rsidRDefault="00EA3365" w:rsidP="00CF4E98">
      <w:pPr>
        <w:pStyle w:val="1"/>
        <w:keepLines/>
        <w:ind w:right="-567"/>
        <w:rPr>
          <w:rFonts w:cs="David"/>
          <w:sz w:val="28"/>
          <w:rtl/>
          <w:lang w:eastAsia="en-US"/>
        </w:rPr>
      </w:pPr>
      <w:bookmarkStart w:id="283" w:name="_Toc393812066"/>
      <w:bookmarkStart w:id="284" w:name="_Toc481050922"/>
      <w:r w:rsidRPr="00CF4E98">
        <w:rPr>
          <w:rFonts w:cs="David"/>
          <w:sz w:val="28"/>
          <w:rtl/>
          <w:lang w:eastAsia="en-US"/>
        </w:rPr>
        <w:t>אבטחת מידע</w:t>
      </w:r>
      <w:bookmarkEnd w:id="283"/>
      <w:bookmarkEnd w:id="284"/>
      <w:r w:rsidRPr="00CF4E98">
        <w:rPr>
          <w:rFonts w:cs="David"/>
          <w:sz w:val="28"/>
          <w:rtl/>
          <w:lang w:eastAsia="en-US"/>
        </w:rPr>
        <w:t xml:space="preserve"> </w:t>
      </w:r>
    </w:p>
    <w:p w:rsidR="00EA3365" w:rsidRDefault="00EA3365" w:rsidP="004B76F1">
      <w:pPr>
        <w:keepNext/>
        <w:keepLines/>
        <w:tabs>
          <w:tab w:val="clear" w:pos="821"/>
          <w:tab w:val="left" w:pos="824"/>
        </w:tabs>
        <w:ind w:left="828" w:right="-567" w:hanging="601"/>
        <w:jc w:val="left"/>
        <w:rPr>
          <w:lang w:eastAsia="en-US"/>
        </w:rPr>
      </w:pPr>
      <w:r>
        <w:rPr>
          <w:rtl/>
          <w:lang w:eastAsia="en-US"/>
        </w:rPr>
        <w:t>הספק מתחייב, כי הוא וכל המועסקים על ידו בקשר עם מתן השירותים נשוא מכרז זה, ישמרו על המידע, כהגדר</w:t>
      </w:r>
      <w:r w:rsidR="004B76F1">
        <w:rPr>
          <w:rtl/>
          <w:lang w:eastAsia="en-US"/>
        </w:rPr>
        <w:t>תו לעיל, בהתאם להוראות חוק הגנת</w:t>
      </w:r>
      <w:r w:rsidR="004B76F1">
        <w:rPr>
          <w:rFonts w:hint="cs"/>
          <w:rtl/>
          <w:lang w:eastAsia="en-US"/>
        </w:rPr>
        <w:t xml:space="preserve"> </w:t>
      </w:r>
      <w:r>
        <w:rPr>
          <w:rtl/>
          <w:lang w:eastAsia="en-US"/>
        </w:rPr>
        <w:t xml:space="preserve">הפרטיות התשמ"א-1981 ולתקני אבטחת מאגרי מידע ממוחשבים. </w:t>
      </w:r>
    </w:p>
    <w:p w:rsidR="00EA3365" w:rsidRDefault="00EA3365" w:rsidP="00120B58">
      <w:pPr>
        <w:keepNext/>
        <w:keepLines/>
        <w:tabs>
          <w:tab w:val="clear" w:pos="821"/>
          <w:tab w:val="left" w:pos="824"/>
        </w:tabs>
        <w:ind w:left="828" w:right="0" w:hanging="601"/>
        <w:rPr>
          <w:lang w:eastAsia="en-US"/>
        </w:rPr>
      </w:pPr>
      <w:r>
        <w:rPr>
          <w:rtl/>
          <w:lang w:eastAsia="en-US"/>
        </w:rPr>
        <w:t>הספק ידאג לאבטחת כל המידע אשר הגיע אליו במסגרת מתן השרות, לרבות דו"חות, טפסים, מדיה מגנטית או כל מידע אחר.</w:t>
      </w:r>
    </w:p>
    <w:p w:rsidR="00EA3365" w:rsidRDefault="00EA3365" w:rsidP="00120B58">
      <w:pPr>
        <w:keepNext/>
        <w:keepLines/>
        <w:tabs>
          <w:tab w:val="clear" w:pos="821"/>
          <w:tab w:val="left" w:pos="824"/>
        </w:tabs>
        <w:ind w:left="828" w:right="0" w:hanging="601"/>
        <w:rPr>
          <w:lang w:eastAsia="en-US"/>
        </w:rPr>
      </w:pPr>
      <w:r>
        <w:rPr>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EA3365" w:rsidRDefault="00EA3365">
      <w:pPr>
        <w:pStyle w:val="1"/>
        <w:keepLines/>
        <w:ind w:right="-567"/>
        <w:rPr>
          <w:rFonts w:cs="David"/>
          <w:sz w:val="28"/>
          <w:lang w:eastAsia="en-US"/>
        </w:rPr>
      </w:pPr>
      <w:bookmarkStart w:id="285" w:name="_Toc393812067"/>
      <w:bookmarkStart w:id="286" w:name="_Toc481050923"/>
      <w:r>
        <w:rPr>
          <w:rFonts w:cs="David"/>
          <w:sz w:val="28"/>
          <w:rtl/>
          <w:lang w:eastAsia="en-US"/>
        </w:rPr>
        <w:t>רישיונות והיתרים</w:t>
      </w:r>
      <w:bookmarkEnd w:id="285"/>
      <w:bookmarkEnd w:id="286"/>
    </w:p>
    <w:p w:rsidR="00EA3365" w:rsidRPr="00120B58" w:rsidRDefault="00EA3365" w:rsidP="007E1ECC">
      <w:pPr>
        <w:keepNext/>
        <w:keepLines/>
        <w:tabs>
          <w:tab w:val="clear" w:pos="821"/>
          <w:tab w:val="left" w:pos="824"/>
        </w:tabs>
        <w:ind w:left="828" w:right="0" w:hanging="601"/>
        <w:jc w:val="left"/>
        <w:rPr>
          <w:rtl/>
          <w:lang w:eastAsia="en-US"/>
        </w:rPr>
      </w:pPr>
      <w:r>
        <w:rPr>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w:t>
      </w:r>
      <w:r w:rsidR="004B14F1">
        <w:rPr>
          <w:rtl/>
          <w:lang w:eastAsia="en-US"/>
        </w:rPr>
        <w:t xml:space="preserve"> </w:t>
      </w:r>
      <w:r>
        <w:rPr>
          <w:rtl/>
          <w:lang w:eastAsia="en-US"/>
        </w:rPr>
        <w:t>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w:t>
      </w:r>
      <w:r w:rsidR="007E1ECC">
        <w:rPr>
          <w:rtl/>
          <w:lang w:eastAsia="en-US"/>
        </w:rPr>
        <w:t xml:space="preserve"> והספק יישא בכל ההוצאות הכרוכות</w:t>
      </w:r>
      <w:r w:rsidR="007E1ECC">
        <w:rPr>
          <w:rFonts w:hint="cs"/>
          <w:rtl/>
          <w:lang w:eastAsia="en-US"/>
        </w:rPr>
        <w:t xml:space="preserve"> </w:t>
      </w:r>
      <w:r w:rsidR="007E1ECC">
        <w:rPr>
          <w:rtl/>
          <w:lang w:eastAsia="en-US"/>
        </w:rPr>
        <w:t>בכך.</w:t>
      </w:r>
      <w:r w:rsidR="007E1ECC">
        <w:rPr>
          <w:rFonts w:hint="cs"/>
          <w:rtl/>
          <w:lang w:eastAsia="en-US"/>
        </w:rPr>
        <w:t xml:space="preserve"> </w:t>
      </w:r>
      <w:r>
        <w:rPr>
          <w:rtl/>
          <w:lang w:eastAsia="en-US"/>
        </w:rPr>
        <w:t>ה</w:t>
      </w:r>
      <w:r w:rsidR="008867A6">
        <w:rPr>
          <w:rtl/>
          <w:lang w:eastAsia="en-US"/>
        </w:rPr>
        <w:t>רשות</w:t>
      </w:r>
      <w:r w:rsidR="00E64B30">
        <w:rPr>
          <w:rFonts w:hint="cs"/>
          <w:rtl/>
          <w:lang w:eastAsia="en-US"/>
        </w:rPr>
        <w:t xml:space="preserve"> </w:t>
      </w:r>
      <w:r>
        <w:rPr>
          <w:rtl/>
          <w:lang w:eastAsia="en-US"/>
        </w:rPr>
        <w:t>תהיה רשאית לדרוש מהספק הצגת רישיונות/אישורים אלה.</w:t>
      </w:r>
    </w:p>
    <w:p w:rsidR="00EA3365" w:rsidRDefault="00EA3365" w:rsidP="00120B58">
      <w:pPr>
        <w:keepNext/>
        <w:keepLines/>
        <w:tabs>
          <w:tab w:val="clear" w:pos="821"/>
          <w:tab w:val="left" w:pos="824"/>
        </w:tabs>
        <w:ind w:left="828" w:right="0" w:hanging="601"/>
        <w:rPr>
          <w:rtl/>
          <w:lang w:eastAsia="en-US"/>
        </w:rPr>
      </w:pPr>
      <w:r>
        <w:rPr>
          <w:rtl/>
          <w:lang w:eastAsia="en-US"/>
        </w:rPr>
        <w:lastRenderedPageBreak/>
        <w:t xml:space="preserve">הספק מתחייב למלא אחר כל החוקים, התקנות וחוקי העזר החלים ו/או אלה שיחולו במשך תקופת ההסכם בנושאים הקשורים במתן השרות נשוא מכרז זה. </w:t>
      </w:r>
    </w:p>
    <w:p w:rsidR="00EA3365" w:rsidRPr="00120B58" w:rsidRDefault="00EA3365" w:rsidP="0037662D">
      <w:pPr>
        <w:keepNext/>
        <w:keepLines/>
        <w:tabs>
          <w:tab w:val="clear" w:pos="821"/>
          <w:tab w:val="left" w:pos="824"/>
        </w:tabs>
        <w:ind w:left="828" w:right="0" w:hanging="601"/>
        <w:rPr>
          <w:lang w:eastAsia="en-US"/>
        </w:rPr>
      </w:pPr>
      <w:r>
        <w:rPr>
          <w:rtl/>
          <w:lang w:eastAsia="en-US"/>
        </w:rPr>
        <w:t>במידה ולא חודש רישיון כלשהו או לא ניתן ההיתר כנדרש עפ"י כל דין, רשאי</w:t>
      </w:r>
      <w:r w:rsidR="0037662D">
        <w:rPr>
          <w:rFonts w:hint="cs"/>
          <w:rtl/>
          <w:lang w:eastAsia="en-US"/>
        </w:rPr>
        <w:t>ת</w:t>
      </w:r>
      <w:r>
        <w:rPr>
          <w:rtl/>
          <w:lang w:eastAsia="en-US"/>
        </w:rPr>
        <w:t xml:space="preserve"> </w:t>
      </w:r>
      <w:r w:rsidR="0037662D">
        <w:rPr>
          <w:rFonts w:hint="cs"/>
          <w:rtl/>
          <w:lang w:eastAsia="en-US"/>
        </w:rPr>
        <w:t>הרשות</w:t>
      </w:r>
      <w:r w:rsidR="00BE0A80">
        <w:rPr>
          <w:rFonts w:hint="cs"/>
          <w:rtl/>
          <w:lang w:eastAsia="en-US"/>
        </w:rPr>
        <w:t xml:space="preserve"> </w:t>
      </w:r>
      <w:r>
        <w:rPr>
          <w:rtl/>
          <w:lang w:eastAsia="en-US"/>
        </w:rPr>
        <w:t>לבטל את ההתקשרות עם הספק לאלתר, ולספק לא תהיה כל טענה ו/או תביעה ו/או זכות לפיצוי כלשהו עקב כך.</w:t>
      </w:r>
    </w:p>
    <w:p w:rsidR="00EA3365" w:rsidRPr="006B26B6" w:rsidRDefault="00EA3365" w:rsidP="00D368A5">
      <w:pPr>
        <w:pStyle w:val="1"/>
        <w:keepLines/>
        <w:ind w:right="-567"/>
        <w:rPr>
          <w:rFonts w:cs="David"/>
          <w:sz w:val="28"/>
          <w:rtl/>
          <w:lang w:eastAsia="en-US"/>
        </w:rPr>
      </w:pPr>
      <w:bookmarkStart w:id="287" w:name="_Toc393812068"/>
      <w:bookmarkStart w:id="288" w:name="_Toc481050924"/>
      <w:r>
        <w:rPr>
          <w:rFonts w:cs="David"/>
          <w:sz w:val="28"/>
          <w:rtl/>
          <w:lang w:eastAsia="en-US"/>
        </w:rPr>
        <w:t>ביטוחים</w:t>
      </w:r>
      <w:bookmarkEnd w:id="287"/>
      <w:bookmarkEnd w:id="288"/>
    </w:p>
    <w:p w:rsidR="00EA3365" w:rsidRPr="008A2896" w:rsidRDefault="00EA3365" w:rsidP="00120B58">
      <w:pPr>
        <w:keepNext/>
        <w:keepLines/>
        <w:tabs>
          <w:tab w:val="clear" w:pos="821"/>
          <w:tab w:val="left" w:pos="824"/>
        </w:tabs>
        <w:ind w:left="828" w:right="0" w:hanging="601"/>
        <w:rPr>
          <w:lang w:eastAsia="en-US"/>
        </w:rPr>
      </w:pPr>
      <w:r>
        <w:rPr>
          <w:rtl/>
          <w:lang w:eastAsia="en-US"/>
        </w:rPr>
        <w:t>מבלי לגרוע מאחריות הספק, מתחייב הספק משך כל תקופת ההתקשרות, לערוך ולקיים</w:t>
      </w:r>
      <w:r w:rsidR="004B14F1">
        <w:rPr>
          <w:rtl/>
          <w:lang w:eastAsia="en-US"/>
        </w:rPr>
        <w:t xml:space="preserve"> </w:t>
      </w:r>
      <w:r>
        <w:rPr>
          <w:rtl/>
          <w:lang w:eastAsia="en-US"/>
        </w:rPr>
        <w:t xml:space="preserve">אצל חברת ביטוח מורשית כדין את הביטוחים המפורטים באישור עריכת ביטוחים המצורף להסכם </w:t>
      </w:r>
      <w:r w:rsidRPr="008A2896">
        <w:rPr>
          <w:rtl/>
          <w:lang w:eastAsia="en-US"/>
        </w:rPr>
        <w:t xml:space="preserve">זה </w:t>
      </w:r>
      <w:r w:rsidRPr="00290B65">
        <w:rPr>
          <w:b/>
          <w:bCs/>
          <w:rtl/>
          <w:lang w:eastAsia="en-US"/>
        </w:rPr>
        <w:t xml:space="preserve">כנספח </w:t>
      </w:r>
      <w:r w:rsidR="00290B65" w:rsidRPr="00290B65">
        <w:rPr>
          <w:rFonts w:hint="cs"/>
          <w:b/>
          <w:bCs/>
          <w:rtl/>
          <w:lang w:eastAsia="en-US"/>
        </w:rPr>
        <w:t>י'</w:t>
      </w:r>
      <w:r w:rsidR="004B14F1">
        <w:rPr>
          <w:b/>
          <w:bCs/>
          <w:rtl/>
          <w:lang w:eastAsia="en-US"/>
        </w:rPr>
        <w:t xml:space="preserve"> </w:t>
      </w:r>
      <w:r w:rsidRPr="008A2896">
        <w:rPr>
          <w:rtl/>
          <w:lang w:eastAsia="en-US"/>
        </w:rPr>
        <w:t xml:space="preserve">(להלן: </w:t>
      </w:r>
      <w:r w:rsidRPr="008A2896">
        <w:rPr>
          <w:b/>
          <w:bCs/>
          <w:rtl/>
          <w:lang w:eastAsia="en-US"/>
        </w:rPr>
        <w:t>"אישור עריכת ביטוחים"</w:t>
      </w:r>
      <w:r w:rsidRPr="008A2896">
        <w:rPr>
          <w:rtl/>
          <w:lang w:eastAsia="en-US"/>
        </w:rPr>
        <w:t>).</w:t>
      </w:r>
    </w:p>
    <w:p w:rsidR="00EA3365" w:rsidRDefault="00EA3365" w:rsidP="00BE0A80">
      <w:pPr>
        <w:keepNext/>
        <w:keepLines/>
        <w:tabs>
          <w:tab w:val="clear" w:pos="821"/>
          <w:tab w:val="left" w:pos="824"/>
        </w:tabs>
        <w:ind w:left="828" w:right="0" w:hanging="601"/>
        <w:rPr>
          <w:lang w:eastAsia="en-US"/>
        </w:rPr>
      </w:pPr>
      <w:r>
        <w:rPr>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w:t>
      </w:r>
      <w:r w:rsidR="008867A6">
        <w:rPr>
          <w:rtl/>
          <w:lang w:eastAsia="en-US"/>
        </w:rPr>
        <w:t>רשות</w:t>
      </w:r>
      <w:r w:rsidR="00E64B30">
        <w:rPr>
          <w:rFonts w:hint="cs"/>
          <w:rtl/>
          <w:lang w:eastAsia="en-US"/>
        </w:rPr>
        <w:t xml:space="preserve"> </w:t>
      </w:r>
      <w:r>
        <w:rPr>
          <w:rtl/>
          <w:lang w:eastAsia="en-US"/>
        </w:rPr>
        <w:t>את אישור עריכת הביטוחים חתום על ידי חברת הביטוח כאמור.</w:t>
      </w:r>
    </w:p>
    <w:p w:rsidR="00EA3365" w:rsidRPr="004B0871" w:rsidRDefault="00EA3365">
      <w:pPr>
        <w:pStyle w:val="1"/>
        <w:keepLines/>
        <w:ind w:right="-567"/>
        <w:rPr>
          <w:rFonts w:cs="David"/>
          <w:sz w:val="28"/>
          <w:rtl/>
          <w:lang w:eastAsia="en-US"/>
        </w:rPr>
      </w:pPr>
      <w:bookmarkStart w:id="289" w:name="_Ref286315253"/>
      <w:bookmarkStart w:id="290" w:name="_Ref301254782"/>
      <w:bookmarkStart w:id="291" w:name="_Toc393812069"/>
      <w:bookmarkStart w:id="292" w:name="_Toc481050925"/>
      <w:r w:rsidRPr="004B0871">
        <w:rPr>
          <w:rFonts w:cs="David"/>
          <w:sz w:val="28"/>
          <w:rtl/>
          <w:lang w:eastAsia="en-US"/>
        </w:rPr>
        <w:t>ניגוד עניינים</w:t>
      </w:r>
      <w:bookmarkEnd w:id="289"/>
      <w:bookmarkEnd w:id="290"/>
      <w:bookmarkEnd w:id="291"/>
      <w:bookmarkEnd w:id="292"/>
    </w:p>
    <w:p w:rsidR="00EA3365" w:rsidRDefault="00EA3365" w:rsidP="00120B58">
      <w:pPr>
        <w:keepNext/>
        <w:keepLines/>
        <w:tabs>
          <w:tab w:val="clear" w:pos="821"/>
          <w:tab w:val="left" w:pos="824"/>
        </w:tabs>
        <w:ind w:left="828" w:right="0" w:hanging="601"/>
        <w:rPr>
          <w:sz w:val="24"/>
          <w:lang w:eastAsia="en-US"/>
        </w:rPr>
      </w:pPr>
      <w:r>
        <w:rPr>
          <w:sz w:val="24"/>
          <w:rtl/>
          <w:lang w:eastAsia="en-US"/>
        </w:rPr>
        <w:t xml:space="preserve">השתתפות </w:t>
      </w:r>
      <w:r w:rsidRPr="00120B58">
        <w:rPr>
          <w:rtl/>
          <w:lang w:eastAsia="en-US"/>
        </w:rPr>
        <w:t>במכרז</w:t>
      </w:r>
      <w:r>
        <w:rPr>
          <w:sz w:val="24"/>
          <w:rtl/>
          <w:lang w:eastAsia="en-US"/>
        </w:rPr>
        <w:t xml:space="preserve"> תהה אסורה לספק ולמי מעובדיו הנמצא בניגוד עניינים עם ביצוע העבודה נשוא מכרז זה. ניגוד עניינים כאמור בין אם תמורת תשלום</w:t>
      </w:r>
      <w:r w:rsidR="004B14F1">
        <w:rPr>
          <w:sz w:val="24"/>
          <w:rtl/>
          <w:lang w:eastAsia="en-US"/>
        </w:rPr>
        <w:t xml:space="preserve"> </w:t>
      </w:r>
      <w:r>
        <w:rPr>
          <w:sz w:val="24"/>
          <w:rtl/>
          <w:lang w:eastAsia="en-US"/>
        </w:rPr>
        <w:t>או טובות הנאה אחרות, ובין אם ללא תמורה כלל לרבות חברות בהנהלת תאגיד, בין אם התאגיד הוא למטרות רווח ובין אם לאו.</w:t>
      </w:r>
    </w:p>
    <w:p w:rsidR="00EA3365" w:rsidRDefault="00EA3365" w:rsidP="00120B58">
      <w:pPr>
        <w:keepNext/>
        <w:keepLines/>
        <w:tabs>
          <w:tab w:val="clear" w:pos="821"/>
          <w:tab w:val="left" w:pos="824"/>
        </w:tabs>
        <w:ind w:left="828" w:right="0" w:hanging="601"/>
        <w:rPr>
          <w:sz w:val="24"/>
          <w:lang w:eastAsia="en-US"/>
        </w:rPr>
      </w:pPr>
      <w:r>
        <w:rPr>
          <w:sz w:val="24"/>
          <w:rtl/>
          <w:lang w:eastAsia="en-US"/>
        </w:rPr>
        <w:t>מחשש לניגוד עניינים תהיה לרשות, בהתאם לשיקול דעתה הבלעדי,</w:t>
      </w:r>
      <w:r w:rsidR="004B14F1">
        <w:rPr>
          <w:sz w:val="24"/>
          <w:rtl/>
          <w:lang w:eastAsia="en-US"/>
        </w:rPr>
        <w:t xml:space="preserve"> </w:t>
      </w:r>
      <w:r>
        <w:rPr>
          <w:sz w:val="24"/>
          <w:rtl/>
          <w:lang w:eastAsia="en-US"/>
        </w:rPr>
        <w:t xml:space="preserve">האפשרות </w:t>
      </w:r>
      <w:r w:rsidRPr="0012501D">
        <w:rPr>
          <w:b/>
          <w:bCs/>
          <w:sz w:val="24"/>
          <w:rtl/>
          <w:lang w:eastAsia="en-US"/>
        </w:rPr>
        <w:t>לפסול הצעה או להתנות תנאים והגבלות</w:t>
      </w:r>
      <w:r>
        <w:rPr>
          <w:sz w:val="24"/>
          <w:rtl/>
          <w:lang w:eastAsia="en-US"/>
        </w:rPr>
        <w:t xml:space="preserve"> להסרת החשש האמור.</w:t>
      </w:r>
    </w:p>
    <w:p w:rsidR="00EA3365" w:rsidRDefault="00EA3365" w:rsidP="00120B58">
      <w:pPr>
        <w:keepNext/>
        <w:keepLines/>
        <w:tabs>
          <w:tab w:val="clear" w:pos="821"/>
          <w:tab w:val="left" w:pos="824"/>
        </w:tabs>
        <w:ind w:left="828" w:right="0" w:hanging="601"/>
        <w:rPr>
          <w:sz w:val="24"/>
          <w:rtl/>
          <w:lang w:eastAsia="en-US"/>
        </w:rPr>
      </w:pPr>
      <w:r>
        <w:rPr>
          <w:sz w:val="24"/>
          <w:rtl/>
          <w:lang w:eastAsia="en-US"/>
        </w:rPr>
        <w:t>המציע</w:t>
      </w:r>
      <w:r w:rsidRPr="00213CC5">
        <w:rPr>
          <w:sz w:val="24"/>
          <w:rtl/>
          <w:lang w:eastAsia="en-US"/>
        </w:rPr>
        <w:t xml:space="preserve"> נדרש לדווח בכתב </w:t>
      </w:r>
      <w:r>
        <w:rPr>
          <w:sz w:val="24"/>
          <w:rtl/>
          <w:lang w:eastAsia="en-US"/>
        </w:rPr>
        <w:t xml:space="preserve">לרשות </w:t>
      </w:r>
      <w:r w:rsidRPr="00213CC5">
        <w:rPr>
          <w:sz w:val="24"/>
          <w:rtl/>
          <w:lang w:eastAsia="en-US"/>
        </w:rPr>
        <w:t>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w:t>
      </w:r>
      <w:r>
        <w:rPr>
          <w:sz w:val="24"/>
          <w:rtl/>
          <w:lang w:eastAsia="en-US"/>
        </w:rPr>
        <w:t>ו</w:t>
      </w:r>
      <w:r w:rsidRPr="00213CC5">
        <w:rPr>
          <w:sz w:val="24"/>
          <w:rtl/>
          <w:lang w:eastAsia="en-US"/>
        </w:rPr>
        <w:t xml:space="preserve"> על קיום ניגוד העניינים האמור. הוראה זו תחול על מציע עד לחתימת ההסכם.</w:t>
      </w:r>
    </w:p>
    <w:p w:rsidR="00EA3365" w:rsidRDefault="00EA3365" w:rsidP="00120B58">
      <w:pPr>
        <w:keepNext/>
        <w:keepLines/>
        <w:tabs>
          <w:tab w:val="clear" w:pos="821"/>
          <w:tab w:val="left" w:pos="824"/>
        </w:tabs>
        <w:ind w:left="828" w:right="0" w:hanging="601"/>
        <w:rPr>
          <w:sz w:val="24"/>
          <w:lang w:eastAsia="en-US"/>
        </w:rPr>
      </w:pPr>
      <w:r>
        <w:rPr>
          <w:sz w:val="24"/>
          <w:rtl/>
          <w:lang w:eastAsia="en-US"/>
        </w:rPr>
        <w:t xml:space="preserve"> </w:t>
      </w:r>
      <w:r w:rsidR="00232B45">
        <w:rPr>
          <w:rFonts w:hint="cs"/>
          <w:sz w:val="24"/>
          <w:rtl/>
          <w:lang w:eastAsia="en-US"/>
        </w:rPr>
        <w:t>המציע</w:t>
      </w:r>
      <w:r>
        <w:rPr>
          <w:sz w:val="24"/>
          <w:rtl/>
          <w:lang w:eastAsia="en-US"/>
        </w:rPr>
        <w:t xml:space="preserve"> מתחייב שלא לעסוק ולא לטפל במישרין או בעקיפין בכל מקרה היוצר או העלול ליצור </w:t>
      </w:r>
      <w:r w:rsidR="005164D1">
        <w:rPr>
          <w:rFonts w:hint="cs"/>
          <w:sz w:val="24"/>
          <w:rtl/>
          <w:lang w:eastAsia="en-US"/>
        </w:rPr>
        <w:t>ולו חשש ל</w:t>
      </w:r>
      <w:r>
        <w:rPr>
          <w:sz w:val="24"/>
          <w:rtl/>
          <w:lang w:eastAsia="en-US"/>
        </w:rPr>
        <w:t>ניגוד עניינים עם ביצוע העבודה וזאת החל מיום קבלת ההחלטה על זהותו של הספק הזוכה ועד לתום שישה חודשים מתום תקופת ההתקשרות עמו.</w:t>
      </w:r>
    </w:p>
    <w:p w:rsidR="00B576BB" w:rsidRDefault="00232B45" w:rsidP="00FF4457">
      <w:pPr>
        <w:keepNext/>
        <w:keepLines/>
        <w:tabs>
          <w:tab w:val="clear" w:pos="821"/>
          <w:tab w:val="left" w:pos="824"/>
        </w:tabs>
        <w:ind w:left="828" w:right="0" w:hanging="601"/>
        <w:rPr>
          <w:sz w:val="24"/>
          <w:lang w:eastAsia="en-US"/>
        </w:rPr>
      </w:pPr>
      <w:r w:rsidRPr="00FF4457">
        <w:rPr>
          <w:rFonts w:hint="cs"/>
          <w:sz w:val="24"/>
          <w:rtl/>
          <w:lang w:eastAsia="en-US"/>
        </w:rPr>
        <w:t>המציע</w:t>
      </w:r>
      <w:r w:rsidR="00EA3365" w:rsidRPr="00FF4457">
        <w:rPr>
          <w:sz w:val="24"/>
          <w:rtl/>
          <w:lang w:eastAsia="en-US"/>
        </w:rPr>
        <w:t xml:space="preserve"> יציג כחלק ממסמכי המכרז, תצהיר חתום ומאושר על-ידי עורך-דין על היעדר ניגוד עניינים. במסגרת מסמך זה, יפרט הספק ככל הנדרש אודות ניגוד עניינים כמפורט לעיל. הצהרה והתחייבות </w:t>
      </w:r>
      <w:r w:rsidR="00A60C45" w:rsidRPr="00FF4457">
        <w:rPr>
          <w:rFonts w:hint="cs"/>
          <w:sz w:val="24"/>
          <w:rtl/>
          <w:lang w:eastAsia="en-US"/>
        </w:rPr>
        <w:t>המציע ומנהל העבודה</w:t>
      </w:r>
      <w:r w:rsidR="00EA3365" w:rsidRPr="00FF4457">
        <w:rPr>
          <w:sz w:val="24"/>
          <w:rtl/>
          <w:lang w:eastAsia="en-US"/>
        </w:rPr>
        <w:t xml:space="preserve"> בדבר אי קיום ניגוד עניינים מצורפת </w:t>
      </w:r>
      <w:r w:rsidR="00EA3365" w:rsidRPr="00FF4457">
        <w:rPr>
          <w:b/>
          <w:bCs/>
          <w:sz w:val="24"/>
          <w:rtl/>
          <w:lang w:eastAsia="en-US"/>
        </w:rPr>
        <w:t xml:space="preserve">בנספח </w:t>
      </w:r>
      <w:r w:rsidR="00290B65" w:rsidRPr="00FF4457">
        <w:rPr>
          <w:rFonts w:hint="cs"/>
          <w:b/>
          <w:bCs/>
          <w:sz w:val="24"/>
          <w:rtl/>
          <w:lang w:eastAsia="en-US"/>
        </w:rPr>
        <w:t>ט'</w:t>
      </w:r>
      <w:r w:rsidR="00A60C45" w:rsidRPr="00FF4457">
        <w:rPr>
          <w:rFonts w:hint="cs"/>
          <w:sz w:val="24"/>
          <w:rtl/>
          <w:lang w:eastAsia="en-US"/>
        </w:rPr>
        <w:t xml:space="preserve"> (ט'1, ט'2)</w:t>
      </w:r>
      <w:r w:rsidR="00EA3365" w:rsidRPr="00FF4457">
        <w:rPr>
          <w:sz w:val="24"/>
          <w:rtl/>
          <w:lang w:eastAsia="en-US"/>
        </w:rPr>
        <w:t xml:space="preserve"> להלן.</w:t>
      </w:r>
    </w:p>
    <w:p w:rsidR="002D1156" w:rsidRPr="00FF4457" w:rsidRDefault="002D1156" w:rsidP="002D1156">
      <w:pPr>
        <w:keepNext/>
        <w:keepLines/>
        <w:numPr>
          <w:ilvl w:val="0"/>
          <w:numId w:val="0"/>
        </w:numPr>
        <w:tabs>
          <w:tab w:val="left" w:pos="824"/>
        </w:tabs>
        <w:ind w:left="828" w:right="0"/>
        <w:rPr>
          <w:sz w:val="24"/>
          <w:rtl/>
          <w:lang w:eastAsia="en-US"/>
        </w:rPr>
      </w:pPr>
    </w:p>
    <w:p w:rsidR="00EA3365" w:rsidRPr="00120B58" w:rsidRDefault="00EA3365" w:rsidP="00120B58">
      <w:pPr>
        <w:pStyle w:val="1"/>
        <w:keepLines/>
        <w:ind w:right="0"/>
        <w:rPr>
          <w:rFonts w:cs="David"/>
          <w:lang w:eastAsia="en-US"/>
        </w:rPr>
      </w:pPr>
      <w:bookmarkStart w:id="293" w:name="_Toc393812070"/>
      <w:bookmarkStart w:id="294" w:name="_Toc481050926"/>
      <w:r>
        <w:rPr>
          <w:rFonts w:cs="David"/>
          <w:rtl/>
          <w:lang w:eastAsia="en-US"/>
        </w:rPr>
        <w:lastRenderedPageBreak/>
        <w:t>העברה ומתן זכויות על ידי הספק</w:t>
      </w:r>
      <w:bookmarkEnd w:id="293"/>
      <w:bookmarkEnd w:id="294"/>
    </w:p>
    <w:p w:rsidR="00EA3365" w:rsidRDefault="00961DB8" w:rsidP="00120B58">
      <w:pPr>
        <w:keepNext/>
        <w:keepLines/>
        <w:tabs>
          <w:tab w:val="clear" w:pos="821"/>
          <w:tab w:val="left" w:pos="824"/>
        </w:tabs>
        <w:ind w:left="828" w:right="0" w:hanging="601"/>
        <w:rPr>
          <w:szCs w:val="22"/>
          <w:rtl/>
          <w:lang w:eastAsia="en-US"/>
        </w:rPr>
      </w:pPr>
      <w:r>
        <w:rPr>
          <w:rFonts w:hint="cs"/>
          <w:rtl/>
          <w:lang w:eastAsia="en-US"/>
        </w:rPr>
        <w:t xml:space="preserve">לספק </w:t>
      </w:r>
      <w:r w:rsidRPr="00120B58">
        <w:rPr>
          <w:rFonts w:hint="cs"/>
          <w:sz w:val="24"/>
          <w:rtl/>
          <w:lang w:eastAsia="en-US"/>
        </w:rPr>
        <w:t>ידוע</w:t>
      </w:r>
      <w:r>
        <w:rPr>
          <w:rFonts w:hint="cs"/>
          <w:rtl/>
          <w:lang w:eastAsia="en-US"/>
        </w:rPr>
        <w:t xml:space="preserve"> והוא מתחייב כי הוא באופן אישי ובלעדי יספק את השירותים נשוא מכרז זה ו</w:t>
      </w:r>
      <w:r w:rsidR="00EA3365">
        <w:rPr>
          <w:rtl/>
          <w:lang w:eastAsia="en-US"/>
        </w:rPr>
        <w:t xml:space="preserve">לספק לא תהיה הזכות להעביר ו/או לשעבד ו/או להסב ו/או </w:t>
      </w:r>
      <w:proofErr w:type="spellStart"/>
      <w:r w:rsidR="00EA3365">
        <w:rPr>
          <w:rtl/>
          <w:lang w:eastAsia="en-US"/>
        </w:rPr>
        <w:t>להמחות</w:t>
      </w:r>
      <w:proofErr w:type="spellEnd"/>
      <w:r w:rsidR="00EA3365">
        <w:rPr>
          <w:rtl/>
          <w:lang w:eastAsia="en-US"/>
        </w:rPr>
        <w:t xml:space="preserve"> בדרך כלשהי זכות מזכויותיו או חובה מהתחייבויותיו בקשר להסכם או על פיו או הנובעות ממנו, כול</w:t>
      </w:r>
      <w:r w:rsidR="008D3CCB">
        <w:rPr>
          <w:rFonts w:hint="cs"/>
          <w:rtl/>
          <w:lang w:eastAsia="en-US"/>
        </w:rPr>
        <w:t>ן</w:t>
      </w:r>
      <w:r w:rsidR="00EA3365">
        <w:rPr>
          <w:rtl/>
          <w:lang w:eastAsia="en-US"/>
        </w:rPr>
        <w:t xml:space="preserve"> או חלק</w:t>
      </w:r>
      <w:r w:rsidR="008D3CCB">
        <w:rPr>
          <w:rFonts w:hint="cs"/>
          <w:rtl/>
          <w:lang w:eastAsia="en-US"/>
        </w:rPr>
        <w:t>ן</w:t>
      </w:r>
      <w:r w:rsidR="00EA3365">
        <w:rPr>
          <w:rtl/>
          <w:lang w:eastAsia="en-US"/>
        </w:rPr>
        <w:t xml:space="preserve">, אלא אם קיבל את הסכמתה של הרשות מראש ובכתב, ובהתאם לתנאים שתיקבע הרשות לפי שיקול דעתה. </w:t>
      </w:r>
    </w:p>
    <w:p w:rsidR="00EA3365" w:rsidRPr="00961578" w:rsidRDefault="00EA3365" w:rsidP="009B7EF6">
      <w:pPr>
        <w:pStyle w:val="1"/>
        <w:keepLines/>
        <w:ind w:right="-567"/>
        <w:rPr>
          <w:rFonts w:cs="David"/>
          <w:lang w:eastAsia="en-US"/>
        </w:rPr>
      </w:pPr>
      <w:bookmarkStart w:id="295" w:name="_Toc393812071"/>
      <w:bookmarkStart w:id="296" w:name="_Toc481050927"/>
      <w:r w:rsidRPr="00961578">
        <w:rPr>
          <w:rFonts w:cs="David"/>
          <w:rtl/>
          <w:lang w:eastAsia="en-US"/>
        </w:rPr>
        <w:t>אחריות ושיפוי</w:t>
      </w:r>
      <w:bookmarkEnd w:id="295"/>
      <w:bookmarkEnd w:id="296"/>
    </w:p>
    <w:p w:rsidR="00EA3365" w:rsidRPr="00120B58" w:rsidRDefault="00EA3365" w:rsidP="00120B58">
      <w:pPr>
        <w:keepNext/>
        <w:keepLines/>
        <w:tabs>
          <w:tab w:val="clear" w:pos="821"/>
          <w:tab w:val="left" w:pos="824"/>
        </w:tabs>
        <w:ind w:left="828" w:right="0" w:hanging="601"/>
        <w:rPr>
          <w:sz w:val="24"/>
          <w:rtl/>
          <w:lang w:eastAsia="en-US"/>
        </w:rPr>
      </w:pPr>
      <w:bookmarkStart w:id="297" w:name="_Ref370724306"/>
      <w:r w:rsidRPr="00120B58">
        <w:rPr>
          <w:sz w:val="24"/>
          <w:rtl/>
          <w:lang w:eastAsia="en-US"/>
        </w:rPr>
        <w:t xml:space="preserve">הספק יישא באחריות מלאה כלפי הרשות לכל נזק לגוף ו/או לרכוש אשר יגרמו במישרין או בעקיפין לעובדי הספק ו/או </w:t>
      </w:r>
      <w:proofErr w:type="spellStart"/>
      <w:r w:rsidRPr="00120B58">
        <w:rPr>
          <w:sz w:val="24"/>
          <w:rtl/>
          <w:lang w:eastAsia="en-US"/>
        </w:rPr>
        <w:t>שלוחיו</w:t>
      </w:r>
      <w:proofErr w:type="spellEnd"/>
      <w:r w:rsidRPr="00120B58">
        <w:rPr>
          <w:sz w:val="24"/>
          <w:rtl/>
          <w:lang w:eastAsia="en-US"/>
        </w:rPr>
        <w:t>,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w:t>
      </w:r>
      <w:bookmarkEnd w:id="297"/>
      <w:r w:rsidRPr="00120B58">
        <w:rPr>
          <w:sz w:val="24"/>
          <w:rtl/>
          <w:lang w:eastAsia="en-US"/>
        </w:rPr>
        <w:t xml:space="preserve"> </w:t>
      </w:r>
    </w:p>
    <w:p w:rsidR="00EA3365" w:rsidRPr="00120B58" w:rsidRDefault="00EA3365" w:rsidP="00120B58">
      <w:pPr>
        <w:keepNext/>
        <w:keepLines/>
        <w:tabs>
          <w:tab w:val="clear" w:pos="821"/>
          <w:tab w:val="left" w:pos="824"/>
        </w:tabs>
        <w:ind w:left="828" w:right="0" w:hanging="601"/>
        <w:rPr>
          <w:sz w:val="24"/>
          <w:rtl/>
          <w:lang w:eastAsia="en-US"/>
        </w:rPr>
      </w:pPr>
      <w:r w:rsidRPr="00120B58">
        <w:rPr>
          <w:sz w:val="24"/>
          <w:rtl/>
          <w:lang w:eastAsia="en-US"/>
        </w:rPr>
        <w:t xml:space="preserve">הספק יפצה את הרשות בגין כל נזק אשר הוא אחראי לו כאמור בסעיף </w:t>
      </w:r>
      <w:r w:rsidR="005F5954">
        <w:fldChar w:fldCharType="begin"/>
      </w:r>
      <w:r w:rsidR="005F5954">
        <w:instrText xml:space="preserve"> REF _Ref370724306 \r \h  \* MERGEFORMAT </w:instrText>
      </w:r>
      <w:r w:rsidR="005F5954">
        <w:fldChar w:fldCharType="separate"/>
      </w:r>
      <w:r w:rsidR="00F34403" w:rsidRPr="00F34403">
        <w:rPr>
          <w:sz w:val="24"/>
          <w:cs/>
          <w:lang w:eastAsia="en-US"/>
        </w:rPr>
        <w:t>‎</w:t>
      </w:r>
      <w:r w:rsidR="00F34403" w:rsidRPr="00F34403">
        <w:rPr>
          <w:sz w:val="24"/>
          <w:lang w:eastAsia="en-US"/>
        </w:rPr>
        <w:t>16.1</w:t>
      </w:r>
      <w:r w:rsidR="005F5954">
        <w:fldChar w:fldCharType="end"/>
      </w:r>
      <w:r w:rsidRPr="00120B58">
        <w:rPr>
          <w:sz w:val="24"/>
          <w:rtl/>
          <w:lang w:eastAsia="en-US"/>
        </w:rPr>
        <w:t xml:space="preserve"> לעיל, וישפה את הרשות בגין כל תשלום בו יישא עקב תביעה אשר תוגש נגדו בגין נזק אשר הספק אחראי לו כאמור לעיל ו/או על פי כל דין.</w:t>
      </w:r>
    </w:p>
    <w:p w:rsidR="00EA3365" w:rsidRDefault="00EA3365" w:rsidP="00120B58">
      <w:pPr>
        <w:keepNext/>
        <w:keepLines/>
        <w:tabs>
          <w:tab w:val="clear" w:pos="821"/>
          <w:tab w:val="left" w:pos="824"/>
        </w:tabs>
        <w:ind w:left="828" w:right="0" w:hanging="601"/>
        <w:rPr>
          <w:sz w:val="24"/>
          <w:lang w:eastAsia="en-US"/>
        </w:rPr>
      </w:pPr>
      <w:r w:rsidRPr="00120B58">
        <w:rPr>
          <w:sz w:val="24"/>
          <w:rtl/>
          <w:lang w:eastAsia="en-US"/>
        </w:rPr>
        <w:t>מבלי</w:t>
      </w:r>
      <w:r>
        <w:rPr>
          <w:sz w:val="24"/>
          <w:rtl/>
          <w:lang w:eastAsia="en-US"/>
        </w:rPr>
        <w:t xml:space="preserve"> לגרוע מכלליות האמור לעיל, מובהר בזאת</w:t>
      </w:r>
      <w:r w:rsidR="0043164B">
        <w:rPr>
          <w:sz w:val="24"/>
          <w:rtl/>
          <w:lang w:eastAsia="en-US"/>
        </w:rPr>
        <w:t xml:space="preserve"> כי היה ויגרם לעובדי הספק או של</w:t>
      </w:r>
      <w:r w:rsidR="0043164B">
        <w:rPr>
          <w:rFonts w:hint="cs"/>
          <w:sz w:val="24"/>
          <w:rtl/>
          <w:lang w:eastAsia="en-US"/>
        </w:rPr>
        <w:t>י</w:t>
      </w:r>
      <w:r>
        <w:rPr>
          <w:sz w:val="24"/>
          <w:rtl/>
          <w:lang w:eastAsia="en-US"/>
        </w:rPr>
        <w:t xml:space="preserve">חיו,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rsidR="006B72FB" w:rsidRDefault="006B72FB" w:rsidP="00120B58">
      <w:pPr>
        <w:keepNext/>
        <w:keepLines/>
        <w:tabs>
          <w:tab w:val="clear" w:pos="821"/>
          <w:tab w:val="left" w:pos="824"/>
        </w:tabs>
        <w:ind w:left="828" w:right="0" w:hanging="601"/>
        <w:rPr>
          <w:sz w:val="24"/>
          <w:lang w:eastAsia="en-US"/>
        </w:rPr>
      </w:pPr>
      <w:r>
        <w:rPr>
          <w:rFonts w:hint="cs"/>
          <w:sz w:val="24"/>
          <w:rtl/>
          <w:lang w:eastAsia="en-US"/>
        </w:rPr>
        <w:t>הספק יישא בכל נזק מכל סוג שהוא אשר ייגרם לו</w:t>
      </w:r>
      <w:r w:rsidR="004B14F1">
        <w:rPr>
          <w:rFonts w:hint="cs"/>
          <w:sz w:val="24"/>
          <w:rtl/>
          <w:lang w:eastAsia="en-US"/>
        </w:rPr>
        <w:t xml:space="preserve"> </w:t>
      </w:r>
      <w:r>
        <w:rPr>
          <w:rFonts w:hint="cs"/>
          <w:sz w:val="24"/>
          <w:rtl/>
          <w:lang w:eastAsia="en-US"/>
        </w:rPr>
        <w:t xml:space="preserve">עקב מילוי תפקידו במסגרת מכרז זה, לרבות אך לא רק יישא הספק בכל הוצאה משפטית אשר תושט עליו עקב פעילותו במסגרת מכרז זה ולספק לא תהינה טענות ו/או </w:t>
      </w:r>
      <w:r w:rsidR="00EB5623">
        <w:rPr>
          <w:rFonts w:hint="cs"/>
          <w:sz w:val="24"/>
          <w:rtl/>
          <w:lang w:eastAsia="en-US"/>
        </w:rPr>
        <w:t>דרישות</w:t>
      </w:r>
      <w:r>
        <w:rPr>
          <w:rFonts w:hint="cs"/>
          <w:sz w:val="24"/>
          <w:rtl/>
          <w:lang w:eastAsia="en-US"/>
        </w:rPr>
        <w:t xml:space="preserve"> כלפי הרשות בעניין זה.</w:t>
      </w:r>
    </w:p>
    <w:p w:rsidR="006B72FB" w:rsidRDefault="006B72FB" w:rsidP="006B72FB">
      <w:pPr>
        <w:keepNext/>
        <w:keepLines/>
        <w:numPr>
          <w:ilvl w:val="0"/>
          <w:numId w:val="0"/>
        </w:numPr>
        <w:tabs>
          <w:tab w:val="left" w:pos="824"/>
        </w:tabs>
        <w:ind w:left="824" w:right="-567"/>
        <w:rPr>
          <w:sz w:val="24"/>
          <w:lang w:eastAsia="en-US"/>
        </w:rPr>
      </w:pPr>
    </w:p>
    <w:p w:rsidR="00EA3365" w:rsidRPr="009B7EF6" w:rsidRDefault="00EA3365" w:rsidP="00707217">
      <w:pPr>
        <w:numPr>
          <w:ilvl w:val="0"/>
          <w:numId w:val="0"/>
        </w:numPr>
        <w:ind w:left="1475" w:right="166"/>
        <w:rPr>
          <w:lang w:eastAsia="en-US"/>
        </w:rPr>
      </w:pPr>
    </w:p>
    <w:p w:rsidR="00EA3365" w:rsidRDefault="00EA3365">
      <w:pPr>
        <w:pStyle w:val="ad"/>
        <w:keepLines/>
        <w:spacing w:before="120"/>
        <w:ind w:right="-567"/>
        <w:jc w:val="center"/>
        <w:rPr>
          <w:rFonts w:cs="David"/>
          <w:rtl/>
        </w:rPr>
      </w:pPr>
      <w:bookmarkStart w:id="298" w:name="_Toc286526909"/>
      <w:bookmarkStart w:id="299" w:name="_Toc393812072"/>
      <w:bookmarkStart w:id="300" w:name="_Toc481050928"/>
      <w:r w:rsidRPr="00634FAD">
        <w:rPr>
          <w:rFonts w:cs="David"/>
          <w:rtl/>
        </w:rPr>
        <w:lastRenderedPageBreak/>
        <w:t>פרק ד' - ההצעה</w:t>
      </w:r>
      <w:bookmarkEnd w:id="298"/>
      <w:bookmarkEnd w:id="299"/>
      <w:bookmarkEnd w:id="300"/>
    </w:p>
    <w:p w:rsidR="00EA3365" w:rsidRDefault="00EA3365" w:rsidP="00120B58">
      <w:pPr>
        <w:pStyle w:val="1"/>
        <w:keepLines/>
        <w:ind w:right="0"/>
        <w:rPr>
          <w:rFonts w:cs="David"/>
          <w:rtl/>
          <w:lang w:eastAsia="en-US"/>
        </w:rPr>
      </w:pPr>
      <w:bookmarkStart w:id="301" w:name="_Toc286526910"/>
      <w:bookmarkStart w:id="302" w:name="_Toc393812073"/>
      <w:bookmarkStart w:id="303" w:name="_Toc481050929"/>
      <w:bookmarkStart w:id="304" w:name="_Ref262113573"/>
      <w:r>
        <w:rPr>
          <w:rFonts w:cs="David"/>
          <w:rtl/>
          <w:lang w:eastAsia="en-US"/>
        </w:rPr>
        <w:t>הצהרת המציע</w:t>
      </w:r>
      <w:bookmarkEnd w:id="301"/>
      <w:bookmarkEnd w:id="302"/>
      <w:bookmarkEnd w:id="303"/>
    </w:p>
    <w:p w:rsidR="00EA3365" w:rsidRDefault="00EA3365" w:rsidP="00120B58">
      <w:pPr>
        <w:keepNext/>
        <w:keepLines/>
        <w:tabs>
          <w:tab w:val="clear" w:pos="821"/>
          <w:tab w:val="left" w:pos="824"/>
        </w:tabs>
        <w:ind w:left="828" w:right="0" w:hanging="601"/>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rsidR="00EA3365" w:rsidRDefault="00EA3365">
      <w:pPr>
        <w:pStyle w:val="1"/>
        <w:keepLines/>
        <w:ind w:right="-567"/>
        <w:rPr>
          <w:rFonts w:cs="David"/>
          <w:rtl/>
          <w:lang w:eastAsia="en-US"/>
        </w:rPr>
      </w:pPr>
      <w:bookmarkStart w:id="305" w:name="_Toc286526911"/>
      <w:bookmarkStart w:id="306" w:name="_Toc393812074"/>
      <w:bookmarkStart w:id="307" w:name="_Toc481050930"/>
      <w:r>
        <w:rPr>
          <w:rFonts w:cs="David"/>
          <w:rtl/>
          <w:lang w:eastAsia="en-US"/>
        </w:rPr>
        <w:t>תוקף ההצעה והתחייבות המציע</w:t>
      </w:r>
      <w:bookmarkEnd w:id="305"/>
      <w:bookmarkEnd w:id="306"/>
      <w:bookmarkEnd w:id="307"/>
    </w:p>
    <w:p w:rsidR="00EA3365" w:rsidRDefault="00EA3365" w:rsidP="00120B58">
      <w:pPr>
        <w:keepNext/>
        <w:keepLines/>
        <w:tabs>
          <w:tab w:val="clear" w:pos="821"/>
          <w:tab w:val="left" w:pos="824"/>
        </w:tabs>
        <w:ind w:left="828" w:right="0" w:hanging="601"/>
        <w:rPr>
          <w:sz w:val="24"/>
          <w:lang w:eastAsia="en-US"/>
        </w:rPr>
      </w:pPr>
      <w:r>
        <w:rPr>
          <w:sz w:val="24"/>
          <w:rtl/>
          <w:lang w:eastAsia="en-US"/>
        </w:rPr>
        <w:t xml:space="preserve">הצעת המציע עפ"י תנאי המכרז תהיה בתוקף למשך </w:t>
      </w:r>
      <w:r w:rsidRPr="00CB04CE">
        <w:rPr>
          <w:b/>
          <w:bCs/>
          <w:sz w:val="24"/>
          <w:rtl/>
          <w:lang w:eastAsia="en-US"/>
        </w:rPr>
        <w:t>120 יום</w:t>
      </w:r>
      <w:r>
        <w:rPr>
          <w:sz w:val="24"/>
          <w:rtl/>
          <w:lang w:eastAsia="en-US"/>
        </w:rPr>
        <w:t xml:space="preserve"> מהמועד האחרון להגשת הצעות.</w:t>
      </w:r>
    </w:p>
    <w:p w:rsidR="00EA3365" w:rsidRPr="0089459F" w:rsidRDefault="00EA3365" w:rsidP="00E64B30">
      <w:pPr>
        <w:keepNext/>
        <w:keepLines/>
        <w:tabs>
          <w:tab w:val="clear" w:pos="821"/>
          <w:tab w:val="left" w:pos="824"/>
        </w:tabs>
        <w:ind w:left="828" w:right="0" w:hanging="601"/>
        <w:rPr>
          <w:sz w:val="24"/>
          <w:lang w:eastAsia="en-US"/>
        </w:rPr>
      </w:pPr>
      <w:r w:rsidRPr="0089459F">
        <w:rPr>
          <w:sz w:val="24"/>
          <w:rtl/>
          <w:lang w:eastAsia="en-US"/>
        </w:rPr>
        <w:t xml:space="preserve">לא קיים המציע התחייבותו כאמור, </w:t>
      </w:r>
      <w:r>
        <w:rPr>
          <w:sz w:val="24"/>
          <w:rtl/>
          <w:lang w:eastAsia="en-US"/>
        </w:rPr>
        <w:t>ת</w:t>
      </w:r>
      <w:r w:rsidRPr="0089459F">
        <w:rPr>
          <w:sz w:val="24"/>
          <w:rtl/>
          <w:lang w:eastAsia="en-US"/>
        </w:rPr>
        <w:t>היה ה</w:t>
      </w:r>
      <w:r>
        <w:rPr>
          <w:sz w:val="24"/>
          <w:rtl/>
          <w:lang w:eastAsia="en-US"/>
        </w:rPr>
        <w:t>רשות</w:t>
      </w:r>
      <w:r w:rsidRPr="0089459F">
        <w:rPr>
          <w:sz w:val="24"/>
          <w:rtl/>
          <w:lang w:eastAsia="en-US"/>
        </w:rPr>
        <w:t xml:space="preserve"> רשאי</w:t>
      </w:r>
      <w:r>
        <w:rPr>
          <w:sz w:val="24"/>
          <w:rtl/>
          <w:lang w:eastAsia="en-US"/>
        </w:rPr>
        <w:t>ת</w:t>
      </w:r>
      <w:r w:rsidRPr="0089459F">
        <w:rPr>
          <w:sz w:val="24"/>
          <w:rtl/>
          <w:lang w:eastAsia="en-US"/>
        </w:rPr>
        <w:t xml:space="preserve"> </w:t>
      </w:r>
      <w:r>
        <w:rPr>
          <w:sz w:val="24"/>
          <w:rtl/>
          <w:lang w:eastAsia="en-US"/>
        </w:rPr>
        <w:t>לבטל את זכייתו של מציע ולהכריז על הבא אחריו כזוכה,</w:t>
      </w:r>
      <w:r w:rsidRPr="0089459F">
        <w:rPr>
          <w:sz w:val="24"/>
          <w:rtl/>
          <w:lang w:eastAsia="en-US"/>
        </w:rPr>
        <w:t xml:space="preserve"> בנוסף לכל סעד אחר העומד לרשות ה</w:t>
      </w:r>
      <w:r>
        <w:rPr>
          <w:sz w:val="24"/>
          <w:rtl/>
          <w:lang w:eastAsia="en-US"/>
        </w:rPr>
        <w:t>רשות</w:t>
      </w:r>
      <w:r w:rsidRPr="0089459F">
        <w:rPr>
          <w:sz w:val="24"/>
          <w:rtl/>
          <w:lang w:eastAsia="en-US"/>
        </w:rPr>
        <w:t xml:space="preserve"> לפי כל דין.</w:t>
      </w:r>
    </w:p>
    <w:p w:rsidR="00EA3365" w:rsidRDefault="00EA3365" w:rsidP="00120B58">
      <w:pPr>
        <w:keepNext/>
        <w:keepLines/>
        <w:tabs>
          <w:tab w:val="clear" w:pos="821"/>
          <w:tab w:val="left" w:pos="824"/>
        </w:tabs>
        <w:ind w:left="828" w:right="0" w:hanging="601"/>
        <w:rPr>
          <w:sz w:val="24"/>
          <w:lang w:eastAsia="en-US"/>
        </w:rPr>
      </w:pPr>
      <w:r>
        <w:rPr>
          <w:sz w:val="24"/>
          <w:rtl/>
          <w:lang w:eastAsia="en-US"/>
        </w:rPr>
        <w:t>המציע יישא בכל הוצאות הכנת ההצעה ללא קשר לתוצאות הליך זה, הוצאות אלה לא יוחזרו למציע בשום מקרה.</w:t>
      </w:r>
    </w:p>
    <w:p w:rsidR="00EA3365" w:rsidRPr="00120B58" w:rsidRDefault="00EA3365" w:rsidP="00120B58">
      <w:pPr>
        <w:pStyle w:val="1"/>
        <w:keepLines/>
        <w:ind w:right="0"/>
        <w:rPr>
          <w:rFonts w:cs="David"/>
          <w:lang w:eastAsia="en-US"/>
        </w:rPr>
      </w:pPr>
      <w:bookmarkStart w:id="308" w:name="_Ref380305577"/>
      <w:bookmarkStart w:id="309" w:name="_Toc393812075"/>
      <w:bookmarkStart w:id="310" w:name="_Toc481050931"/>
      <w:r>
        <w:rPr>
          <w:rFonts w:cs="David"/>
          <w:rtl/>
          <w:lang w:eastAsia="en-US"/>
        </w:rPr>
        <w:t>תכולת ההצעה</w:t>
      </w:r>
      <w:bookmarkEnd w:id="304"/>
      <w:bookmarkEnd w:id="308"/>
      <w:bookmarkEnd w:id="309"/>
      <w:bookmarkEnd w:id="310"/>
      <w:r w:rsidR="004B14F1">
        <w:rPr>
          <w:rFonts w:cs="David"/>
          <w:rtl/>
          <w:lang w:eastAsia="en-US"/>
        </w:rPr>
        <w:t xml:space="preserve"> </w:t>
      </w:r>
    </w:p>
    <w:p w:rsidR="00EA3365" w:rsidRPr="00073BC8" w:rsidRDefault="00EA3365" w:rsidP="00120B58">
      <w:pPr>
        <w:keepNext/>
        <w:keepLines/>
        <w:tabs>
          <w:tab w:val="clear" w:pos="821"/>
          <w:tab w:val="left" w:pos="824"/>
        </w:tabs>
        <w:ind w:left="824" w:right="0" w:hanging="600"/>
        <w:rPr>
          <w:sz w:val="24"/>
          <w:lang w:eastAsia="en-US"/>
        </w:rPr>
      </w:pPr>
      <w:bookmarkStart w:id="311" w:name="_Ref262113414"/>
      <w:r w:rsidRPr="00073BC8">
        <w:rPr>
          <w:sz w:val="24"/>
          <w:rtl/>
          <w:lang w:eastAsia="en-US"/>
        </w:rPr>
        <w:t>על הספק להגיש את הצעתו בשני חלקים:</w:t>
      </w:r>
    </w:p>
    <w:p w:rsidR="00EA3365" w:rsidRPr="00073BC8" w:rsidRDefault="00EA3365" w:rsidP="00120B58">
      <w:pPr>
        <w:keepNext/>
        <w:keepLines/>
        <w:numPr>
          <w:ilvl w:val="2"/>
          <w:numId w:val="1"/>
        </w:numPr>
        <w:ind w:right="0"/>
        <w:rPr>
          <w:sz w:val="24"/>
          <w:lang w:eastAsia="en-US"/>
        </w:rPr>
      </w:pPr>
      <w:r w:rsidRPr="00073BC8">
        <w:rPr>
          <w:sz w:val="24"/>
          <w:rtl/>
          <w:lang w:eastAsia="en-US"/>
        </w:rPr>
        <w:t xml:space="preserve">הצעה תפעולית, אשר תכלול את כל המידע והמסמכים הנדרשים, כמפורט במסמך זה </w:t>
      </w:r>
      <w:r w:rsidRPr="00842404">
        <w:rPr>
          <w:b/>
          <w:bCs/>
          <w:sz w:val="24"/>
          <w:rtl/>
          <w:lang w:eastAsia="en-US"/>
        </w:rPr>
        <w:t>במעטפה אחת סגורה</w:t>
      </w:r>
      <w:r w:rsidRPr="00073BC8">
        <w:rPr>
          <w:sz w:val="24"/>
          <w:rtl/>
          <w:lang w:eastAsia="en-US"/>
        </w:rPr>
        <w:t>.</w:t>
      </w:r>
    </w:p>
    <w:bookmarkEnd w:id="311"/>
    <w:p w:rsidR="00EA3365" w:rsidRDefault="00EA3365" w:rsidP="00120B58">
      <w:pPr>
        <w:keepNext/>
        <w:keepLines/>
        <w:numPr>
          <w:ilvl w:val="2"/>
          <w:numId w:val="1"/>
        </w:numPr>
        <w:ind w:right="0"/>
        <w:rPr>
          <w:lang w:eastAsia="en-US"/>
        </w:rPr>
      </w:pPr>
      <w:r w:rsidRPr="008A2896">
        <w:rPr>
          <w:rtl/>
          <w:lang w:eastAsia="en-US"/>
        </w:rPr>
        <w:t>הצעה כספית (</w:t>
      </w:r>
      <w:r w:rsidRPr="00290B65">
        <w:rPr>
          <w:b/>
          <w:bCs/>
          <w:rtl/>
          <w:lang w:eastAsia="en-US"/>
        </w:rPr>
        <w:t xml:space="preserve">כמפורט בנספח </w:t>
      </w:r>
      <w:r w:rsidR="008B7543" w:rsidRPr="00290B65">
        <w:rPr>
          <w:rFonts w:hint="cs"/>
          <w:b/>
          <w:bCs/>
          <w:rtl/>
          <w:lang w:eastAsia="en-US"/>
        </w:rPr>
        <w:t>י"</w:t>
      </w:r>
      <w:r w:rsidR="008B7543">
        <w:rPr>
          <w:rFonts w:hint="cs"/>
          <w:b/>
          <w:bCs/>
          <w:rtl/>
          <w:lang w:eastAsia="en-US"/>
        </w:rPr>
        <w:t>א</w:t>
      </w:r>
      <w:r w:rsidRPr="008A2896">
        <w:rPr>
          <w:rtl/>
          <w:lang w:eastAsia="en-US"/>
        </w:rPr>
        <w:t xml:space="preserve"> להלן) </w:t>
      </w:r>
      <w:r w:rsidRPr="00842404">
        <w:rPr>
          <w:b/>
          <w:bCs/>
          <w:rtl/>
          <w:lang w:eastAsia="en-US"/>
        </w:rPr>
        <w:t>במעטפה סגורה</w:t>
      </w:r>
      <w:r w:rsidR="00842404" w:rsidRPr="00842404">
        <w:rPr>
          <w:rFonts w:hint="cs"/>
          <w:b/>
          <w:bCs/>
          <w:rtl/>
          <w:lang w:eastAsia="en-US"/>
        </w:rPr>
        <w:t xml:space="preserve"> שנייה </w:t>
      </w:r>
      <w:r w:rsidRPr="00842404">
        <w:rPr>
          <w:b/>
          <w:bCs/>
          <w:rtl/>
          <w:lang w:eastAsia="en-US"/>
        </w:rPr>
        <w:t>ונפרדת מההצעה התפעולית</w:t>
      </w:r>
      <w:r w:rsidRPr="008A2896">
        <w:rPr>
          <w:rtl/>
          <w:lang w:eastAsia="en-US"/>
        </w:rPr>
        <w:t xml:space="preserve"> עליה</w:t>
      </w:r>
      <w:r w:rsidRPr="005E7CBA">
        <w:rPr>
          <w:rtl/>
          <w:lang w:eastAsia="en-US"/>
        </w:rPr>
        <w:t xml:space="preserve"> ירשם</w:t>
      </w:r>
      <w:r w:rsidRPr="0021781D">
        <w:rPr>
          <w:rtl/>
          <w:lang w:eastAsia="en-US"/>
        </w:rPr>
        <w:t xml:space="preserve"> שם</w:t>
      </w:r>
      <w:r>
        <w:rPr>
          <w:rtl/>
          <w:lang w:eastAsia="en-US"/>
        </w:rPr>
        <w:t xml:space="preserve"> המכרז, מס המכרז ו-"הצעה כספית".</w:t>
      </w:r>
    </w:p>
    <w:p w:rsidR="00EA3365" w:rsidRDefault="00EA3365" w:rsidP="00120B58">
      <w:pPr>
        <w:keepNext/>
        <w:keepLines/>
        <w:numPr>
          <w:ilvl w:val="2"/>
          <w:numId w:val="1"/>
        </w:numPr>
        <w:ind w:right="0"/>
        <w:rPr>
          <w:lang w:eastAsia="en-US"/>
        </w:rPr>
      </w:pPr>
      <w:r>
        <w:rPr>
          <w:rtl/>
          <w:lang w:eastAsia="en-US"/>
        </w:rPr>
        <w:t xml:space="preserve">שתי המעטפות יוכנסו </w:t>
      </w:r>
      <w:r w:rsidRPr="000F1C02">
        <w:rPr>
          <w:b/>
          <w:bCs/>
          <w:rtl/>
          <w:lang w:eastAsia="en-US"/>
        </w:rPr>
        <w:t xml:space="preserve">למעטפה </w:t>
      </w:r>
      <w:r w:rsidR="00842404" w:rsidRPr="000F1C02">
        <w:rPr>
          <w:rFonts w:hint="cs"/>
          <w:b/>
          <w:bCs/>
          <w:rtl/>
          <w:lang w:eastAsia="en-US"/>
        </w:rPr>
        <w:t>שלישית</w:t>
      </w:r>
      <w:r>
        <w:rPr>
          <w:rtl/>
          <w:lang w:eastAsia="en-US"/>
        </w:rPr>
        <w:t>.</w:t>
      </w:r>
    </w:p>
    <w:p w:rsidR="00EA3365" w:rsidRPr="00290B65" w:rsidRDefault="00EA3365" w:rsidP="00120B58">
      <w:pPr>
        <w:keepNext/>
        <w:keepLines/>
        <w:tabs>
          <w:tab w:val="clear" w:pos="821"/>
          <w:tab w:val="left" w:pos="824"/>
        </w:tabs>
        <w:ind w:left="824" w:right="0" w:hanging="600"/>
        <w:rPr>
          <w:lang w:eastAsia="en-US"/>
        </w:rPr>
      </w:pPr>
      <w:bookmarkStart w:id="312" w:name="_Ref286305452"/>
      <w:r w:rsidRPr="00290B65">
        <w:rPr>
          <w:b/>
          <w:bCs/>
          <w:sz w:val="24"/>
          <w:rtl/>
          <w:lang w:eastAsia="en-US"/>
        </w:rPr>
        <w:t>על המציע לצרף להצעתו התפעולית את המסמכים הבאים</w:t>
      </w:r>
      <w:r w:rsidRPr="00290B65">
        <w:rPr>
          <w:sz w:val="24"/>
          <w:rtl/>
          <w:lang w:eastAsia="en-US"/>
        </w:rPr>
        <w:t>:</w:t>
      </w:r>
      <w:bookmarkEnd w:id="312"/>
    </w:p>
    <w:p w:rsidR="00EA3365" w:rsidRPr="006B337A" w:rsidRDefault="00EA3365" w:rsidP="00120B58">
      <w:pPr>
        <w:keepNext/>
        <w:keepLines/>
        <w:numPr>
          <w:ilvl w:val="2"/>
          <w:numId w:val="1"/>
        </w:numPr>
        <w:ind w:right="0"/>
        <w:rPr>
          <w:lang w:eastAsia="en-US"/>
        </w:rPr>
      </w:pPr>
      <w:r w:rsidRPr="006B337A">
        <w:rPr>
          <w:rtl/>
          <w:lang w:eastAsia="en-US"/>
        </w:rPr>
        <w:t xml:space="preserve">הצהרת המשתתף במכרז (בנוסח נספח א' </w:t>
      </w:r>
      <w:r w:rsidR="008B7543">
        <w:rPr>
          <w:rFonts w:hint="cs"/>
          <w:rtl/>
          <w:lang w:eastAsia="en-US"/>
        </w:rPr>
        <w:t>להלן</w:t>
      </w:r>
      <w:r w:rsidRPr="006B337A">
        <w:rPr>
          <w:rtl/>
          <w:lang w:eastAsia="en-US"/>
        </w:rPr>
        <w:t>).</w:t>
      </w:r>
    </w:p>
    <w:p w:rsidR="00EA3365" w:rsidRPr="006B337A" w:rsidRDefault="00EA3365" w:rsidP="00120B58">
      <w:pPr>
        <w:keepNext/>
        <w:keepLines/>
        <w:numPr>
          <w:ilvl w:val="2"/>
          <w:numId w:val="1"/>
        </w:numPr>
        <w:ind w:right="0"/>
        <w:rPr>
          <w:lang w:eastAsia="en-US"/>
        </w:rPr>
      </w:pPr>
      <w:r w:rsidRPr="006B337A">
        <w:rPr>
          <w:rtl/>
          <w:lang w:eastAsia="en-US"/>
        </w:rPr>
        <w:t xml:space="preserve">תצהיר בדבר פרטים אודות המציע (בנוסח נספח ב' </w:t>
      </w:r>
      <w:r w:rsidR="008B7543">
        <w:rPr>
          <w:rFonts w:hint="cs"/>
          <w:rtl/>
          <w:lang w:eastAsia="en-US"/>
        </w:rPr>
        <w:t>להלן</w:t>
      </w:r>
      <w:r w:rsidRPr="006B337A">
        <w:rPr>
          <w:rtl/>
          <w:lang w:eastAsia="en-US"/>
        </w:rPr>
        <w:t>)</w:t>
      </w:r>
      <w:r w:rsidR="008B7543">
        <w:rPr>
          <w:rFonts w:hint="cs"/>
          <w:rtl/>
          <w:lang w:eastAsia="en-US"/>
        </w:rPr>
        <w:t>.</w:t>
      </w:r>
    </w:p>
    <w:p w:rsidR="00EA3365" w:rsidRPr="006B337A" w:rsidRDefault="00A60C45" w:rsidP="00120B58">
      <w:pPr>
        <w:keepNext/>
        <w:keepLines/>
        <w:numPr>
          <w:ilvl w:val="2"/>
          <w:numId w:val="1"/>
        </w:numPr>
        <w:ind w:right="0"/>
        <w:rPr>
          <w:lang w:eastAsia="en-US"/>
        </w:rPr>
      </w:pPr>
      <w:r>
        <w:rPr>
          <w:rFonts w:hint="cs"/>
          <w:rtl/>
          <w:lang w:eastAsia="en-US"/>
        </w:rPr>
        <w:t xml:space="preserve">דוגמת טופס הזמנת עבודה </w:t>
      </w:r>
      <w:r w:rsidR="00EA3365" w:rsidRPr="006B337A">
        <w:rPr>
          <w:rtl/>
          <w:lang w:eastAsia="en-US"/>
        </w:rPr>
        <w:t xml:space="preserve"> (בנוסח </w:t>
      </w:r>
      <w:r w:rsidR="00EA3365" w:rsidRPr="00A60C45">
        <w:rPr>
          <w:rtl/>
          <w:lang w:eastAsia="en-US"/>
        </w:rPr>
        <w:t xml:space="preserve">נספח </w:t>
      </w:r>
      <w:r w:rsidR="008B7543" w:rsidRPr="00A60C45">
        <w:rPr>
          <w:rFonts w:hint="cs"/>
          <w:rtl/>
          <w:lang w:eastAsia="en-US"/>
        </w:rPr>
        <w:t>ג</w:t>
      </w:r>
      <w:r w:rsidR="00EA3365" w:rsidRPr="00A60C45">
        <w:rPr>
          <w:rtl/>
          <w:lang w:eastAsia="en-US"/>
        </w:rPr>
        <w:t>'</w:t>
      </w:r>
      <w:r w:rsidR="00EA3365" w:rsidRPr="006B337A">
        <w:rPr>
          <w:rtl/>
          <w:lang w:eastAsia="en-US"/>
        </w:rPr>
        <w:t xml:space="preserve"> להלן).</w:t>
      </w:r>
    </w:p>
    <w:p w:rsidR="00EA3365" w:rsidRPr="006B337A" w:rsidRDefault="00EA3365" w:rsidP="00120B58">
      <w:pPr>
        <w:keepNext/>
        <w:keepLines/>
        <w:numPr>
          <w:ilvl w:val="2"/>
          <w:numId w:val="1"/>
        </w:numPr>
        <w:ind w:right="0"/>
        <w:rPr>
          <w:lang w:eastAsia="en-US"/>
        </w:rPr>
      </w:pPr>
      <w:r w:rsidRPr="006B337A">
        <w:rPr>
          <w:rtl/>
          <w:lang w:eastAsia="en-US"/>
        </w:rPr>
        <w:t xml:space="preserve">תצהיר המציע בדבר קיום חובותיו בעניין שמירת זכויות עובדים (בנוסח נספח </w:t>
      </w:r>
      <w:r w:rsidR="008B7543">
        <w:rPr>
          <w:rFonts w:hint="cs"/>
          <w:rtl/>
          <w:lang w:eastAsia="en-US"/>
        </w:rPr>
        <w:t>ד</w:t>
      </w:r>
      <w:r w:rsidRPr="006B337A">
        <w:rPr>
          <w:rtl/>
          <w:lang w:eastAsia="en-US"/>
        </w:rPr>
        <w:t>' להלן).</w:t>
      </w:r>
    </w:p>
    <w:p w:rsidR="00EA3365" w:rsidRDefault="00EA3365" w:rsidP="00120B58">
      <w:pPr>
        <w:keepNext/>
        <w:keepLines/>
        <w:numPr>
          <w:ilvl w:val="2"/>
          <w:numId w:val="1"/>
        </w:numPr>
        <w:ind w:right="0"/>
        <w:rPr>
          <w:lang w:eastAsia="en-US"/>
        </w:rPr>
      </w:pPr>
      <w:r w:rsidRPr="006B337A">
        <w:rPr>
          <w:rtl/>
          <w:lang w:eastAsia="en-US"/>
        </w:rPr>
        <w:t xml:space="preserve">כלל האישורים הנדרשים ע"פ חוק עסקאות גופים ציבוריים, </w:t>
      </w:r>
      <w:proofErr w:type="spellStart"/>
      <w:r w:rsidRPr="006B337A">
        <w:rPr>
          <w:rtl/>
          <w:lang w:eastAsia="en-US"/>
        </w:rPr>
        <w:t>התשל"ו</w:t>
      </w:r>
      <w:proofErr w:type="spellEnd"/>
      <w:r w:rsidRPr="006B337A">
        <w:rPr>
          <w:rtl/>
          <w:lang w:eastAsia="en-US"/>
        </w:rPr>
        <w:t xml:space="preserve"> – 1976 (בנוסח נספח </w:t>
      </w:r>
      <w:r w:rsidR="008B7543">
        <w:rPr>
          <w:rFonts w:hint="cs"/>
          <w:rtl/>
          <w:lang w:eastAsia="en-US"/>
        </w:rPr>
        <w:t>ה</w:t>
      </w:r>
      <w:r w:rsidRPr="006B337A">
        <w:rPr>
          <w:rtl/>
          <w:lang w:eastAsia="en-US"/>
        </w:rPr>
        <w:t>'</w:t>
      </w:r>
      <w:r w:rsidR="004B14F1">
        <w:rPr>
          <w:rtl/>
          <w:lang w:eastAsia="en-US"/>
        </w:rPr>
        <w:t xml:space="preserve"> </w:t>
      </w:r>
      <w:r w:rsidRPr="006B337A">
        <w:rPr>
          <w:rtl/>
          <w:lang w:eastAsia="en-US"/>
        </w:rPr>
        <w:t xml:space="preserve">להלן). </w:t>
      </w:r>
    </w:p>
    <w:p w:rsidR="008B7543" w:rsidRPr="00A60C45" w:rsidRDefault="00A60C45" w:rsidP="00444260">
      <w:pPr>
        <w:keepNext/>
        <w:keepLines/>
        <w:numPr>
          <w:ilvl w:val="2"/>
          <w:numId w:val="1"/>
        </w:numPr>
        <w:ind w:right="0"/>
        <w:rPr>
          <w:lang w:eastAsia="en-US"/>
        </w:rPr>
      </w:pPr>
      <w:r>
        <w:rPr>
          <w:rFonts w:hint="cs"/>
          <w:rtl/>
          <w:lang w:eastAsia="en-US"/>
        </w:rPr>
        <w:t xml:space="preserve">פרטי המציע ומנהל העבודה, לרבות </w:t>
      </w:r>
      <w:r w:rsidRPr="006B337A">
        <w:rPr>
          <w:rtl/>
          <w:lang w:eastAsia="en-US"/>
        </w:rPr>
        <w:t>מסמכי ההתאגדות של התאגיד, לרבות תעודת רישום ותזכיר ו/או תקנון</w:t>
      </w:r>
      <w:r>
        <w:rPr>
          <w:rFonts w:hint="cs"/>
          <w:rtl/>
          <w:lang w:eastAsia="en-US"/>
        </w:rPr>
        <w:t xml:space="preserve"> וכל המסמכים הנדרשים</w:t>
      </w:r>
      <w:r w:rsidRPr="006B337A">
        <w:rPr>
          <w:rtl/>
          <w:lang w:eastAsia="en-US"/>
        </w:rPr>
        <w:t xml:space="preserve"> </w:t>
      </w:r>
      <w:r>
        <w:rPr>
          <w:rtl/>
          <w:lang w:eastAsia="en-US"/>
        </w:rPr>
        <w:t>.</w:t>
      </w:r>
      <w:r w:rsidRPr="00A60C45">
        <w:rPr>
          <w:rFonts w:hint="cs"/>
          <w:rtl/>
          <w:lang w:eastAsia="en-US"/>
        </w:rPr>
        <w:t xml:space="preserve"> </w:t>
      </w:r>
    </w:p>
    <w:p w:rsidR="00EA3365" w:rsidRPr="006B337A" w:rsidRDefault="00EA3365" w:rsidP="00A60C45">
      <w:pPr>
        <w:keepNext/>
        <w:keepLines/>
        <w:numPr>
          <w:ilvl w:val="2"/>
          <w:numId w:val="1"/>
        </w:numPr>
        <w:ind w:right="0"/>
        <w:rPr>
          <w:lang w:eastAsia="en-US"/>
        </w:rPr>
      </w:pPr>
      <w:r>
        <w:rPr>
          <w:rtl/>
          <w:lang w:eastAsia="en-US"/>
        </w:rPr>
        <w:t>פירוט ניסיון המציע</w:t>
      </w:r>
      <w:r w:rsidR="008B7543">
        <w:rPr>
          <w:rFonts w:hint="cs"/>
          <w:rtl/>
          <w:lang w:eastAsia="en-US"/>
        </w:rPr>
        <w:t xml:space="preserve"> </w:t>
      </w:r>
      <w:r w:rsidR="00A60C45">
        <w:rPr>
          <w:rFonts w:hint="cs"/>
          <w:rtl/>
          <w:lang w:eastAsia="en-US"/>
        </w:rPr>
        <w:t>ומנהל העבודה,</w:t>
      </w:r>
      <w:r w:rsidRPr="006B337A">
        <w:rPr>
          <w:rtl/>
          <w:lang w:eastAsia="en-US"/>
        </w:rPr>
        <w:t xml:space="preserve"> רשימת ממליצים ודרכי ההתקשרות אליהם (בנוסח </w:t>
      </w:r>
      <w:r w:rsidRPr="002D1156">
        <w:rPr>
          <w:rtl/>
          <w:lang w:eastAsia="en-US"/>
        </w:rPr>
        <w:t>נספח ז' להלן).</w:t>
      </w:r>
      <w:r w:rsidR="00A60C45" w:rsidRPr="002D1156">
        <w:rPr>
          <w:rFonts w:hint="cs"/>
          <w:rtl/>
          <w:lang w:eastAsia="en-US"/>
        </w:rPr>
        <w:t xml:space="preserve"> המציע ימלא את ניסיונו ואת ניסיון מנהל העבודה המוצע בדפים</w:t>
      </w:r>
      <w:r w:rsidR="00A60C45">
        <w:rPr>
          <w:rFonts w:hint="cs"/>
          <w:rtl/>
          <w:lang w:eastAsia="en-US"/>
        </w:rPr>
        <w:t xml:space="preserve"> ובטבלאות נפרדות.</w:t>
      </w:r>
    </w:p>
    <w:p w:rsidR="00EA3365" w:rsidRPr="0061410C" w:rsidRDefault="00EA3365" w:rsidP="00120B58">
      <w:pPr>
        <w:keepNext/>
        <w:keepLines/>
        <w:numPr>
          <w:ilvl w:val="2"/>
          <w:numId w:val="1"/>
        </w:numPr>
        <w:ind w:right="0"/>
        <w:rPr>
          <w:lang w:eastAsia="en-US"/>
        </w:rPr>
      </w:pPr>
      <w:r w:rsidRPr="0061410C">
        <w:rPr>
          <w:rtl/>
          <w:lang w:eastAsia="en-US"/>
        </w:rPr>
        <w:lastRenderedPageBreak/>
        <w:t>התחייבות לשמירת סודיות (בנוסח נספח ח' להלן).</w:t>
      </w:r>
    </w:p>
    <w:p w:rsidR="00EA3365" w:rsidRPr="0061410C" w:rsidRDefault="00EA3365" w:rsidP="00120B58">
      <w:pPr>
        <w:keepNext/>
        <w:keepLines/>
        <w:numPr>
          <w:ilvl w:val="2"/>
          <w:numId w:val="1"/>
        </w:numPr>
        <w:ind w:right="0"/>
        <w:rPr>
          <w:lang w:eastAsia="en-US"/>
        </w:rPr>
      </w:pPr>
      <w:r w:rsidRPr="0061410C">
        <w:rPr>
          <w:rtl/>
          <w:lang w:eastAsia="en-US"/>
        </w:rPr>
        <w:t>תצהיר בדבר ניגוד עניינים (בנוסח נספח ט' להלן).</w:t>
      </w:r>
    </w:p>
    <w:p w:rsidR="00EA3365" w:rsidRPr="0061410C" w:rsidRDefault="00EA3365" w:rsidP="00120B58">
      <w:pPr>
        <w:keepNext/>
        <w:keepLines/>
        <w:numPr>
          <w:ilvl w:val="2"/>
          <w:numId w:val="1"/>
        </w:numPr>
        <w:ind w:right="0"/>
        <w:rPr>
          <w:lang w:eastAsia="en-US"/>
        </w:rPr>
      </w:pPr>
      <w:r w:rsidRPr="0061410C">
        <w:rPr>
          <w:rtl/>
          <w:lang w:eastAsia="en-US"/>
        </w:rPr>
        <w:t>התחייבות לעריכת ביטוחים (בנוסח נספח</w:t>
      </w:r>
      <w:r w:rsidR="004B14F1">
        <w:rPr>
          <w:rtl/>
          <w:lang w:eastAsia="en-US"/>
        </w:rPr>
        <w:t xml:space="preserve"> </w:t>
      </w:r>
      <w:r w:rsidRPr="0061410C">
        <w:rPr>
          <w:rtl/>
          <w:lang w:eastAsia="en-US"/>
        </w:rPr>
        <w:t xml:space="preserve">י' להלן). </w:t>
      </w:r>
    </w:p>
    <w:p w:rsidR="00EA3365" w:rsidRPr="0061410C" w:rsidRDefault="00EA3365" w:rsidP="00120B58">
      <w:pPr>
        <w:pStyle w:val="a6"/>
        <w:keepNext/>
        <w:keepLines/>
        <w:numPr>
          <w:ilvl w:val="2"/>
          <w:numId w:val="1"/>
        </w:numPr>
        <w:tabs>
          <w:tab w:val="clear" w:pos="4153"/>
          <w:tab w:val="clear" w:pos="8306"/>
        </w:tabs>
        <w:rPr>
          <w:color w:val="auto"/>
          <w:sz w:val="24"/>
          <w:lang w:eastAsia="en-US"/>
        </w:rPr>
      </w:pPr>
      <w:r w:rsidRPr="0061410C">
        <w:rPr>
          <w:color w:val="auto"/>
          <w:sz w:val="24"/>
          <w:rtl/>
          <w:lang w:eastAsia="en-US"/>
        </w:rPr>
        <w:t>טופס ההצעה הכספית (</w:t>
      </w:r>
      <w:r w:rsidR="008B7543">
        <w:rPr>
          <w:rFonts w:hint="cs"/>
          <w:color w:val="auto"/>
          <w:sz w:val="24"/>
          <w:rtl/>
          <w:lang w:eastAsia="en-US"/>
        </w:rPr>
        <w:t>בנוסח</w:t>
      </w:r>
      <w:r w:rsidRPr="0061410C">
        <w:rPr>
          <w:color w:val="auto"/>
          <w:sz w:val="24"/>
          <w:rtl/>
          <w:lang w:eastAsia="en-US"/>
        </w:rPr>
        <w:t xml:space="preserve"> נספח י</w:t>
      </w:r>
      <w:r w:rsidR="000F1C02">
        <w:rPr>
          <w:rFonts w:hint="cs"/>
          <w:color w:val="auto"/>
          <w:sz w:val="24"/>
          <w:rtl/>
          <w:lang w:eastAsia="en-US"/>
        </w:rPr>
        <w:t>"א</w:t>
      </w:r>
      <w:r w:rsidRPr="0061410C">
        <w:rPr>
          <w:color w:val="auto"/>
          <w:sz w:val="24"/>
          <w:rtl/>
          <w:lang w:eastAsia="en-US"/>
        </w:rPr>
        <w:t xml:space="preserve"> להלן).</w:t>
      </w:r>
    </w:p>
    <w:p w:rsidR="00EA3365" w:rsidRPr="0061410C" w:rsidRDefault="00EA3365" w:rsidP="00120B58">
      <w:pPr>
        <w:pStyle w:val="a6"/>
        <w:keepNext/>
        <w:keepLines/>
        <w:numPr>
          <w:ilvl w:val="2"/>
          <w:numId w:val="1"/>
        </w:numPr>
        <w:tabs>
          <w:tab w:val="clear" w:pos="4153"/>
          <w:tab w:val="clear" w:pos="8306"/>
        </w:tabs>
        <w:rPr>
          <w:color w:val="auto"/>
          <w:sz w:val="24"/>
          <w:lang w:eastAsia="en-US"/>
        </w:rPr>
      </w:pPr>
      <w:r w:rsidRPr="0061410C">
        <w:rPr>
          <w:color w:val="auto"/>
          <w:sz w:val="24"/>
          <w:rtl/>
          <w:lang w:eastAsia="en-US"/>
        </w:rPr>
        <w:t xml:space="preserve">אישור ותצהיר לעניין עסק בשליטת אישה, אם רלוונטי כמפורט (בנוסח נספח </w:t>
      </w:r>
      <w:r w:rsidR="000F1C02">
        <w:rPr>
          <w:rFonts w:hint="cs"/>
          <w:color w:val="auto"/>
          <w:sz w:val="24"/>
          <w:rtl/>
          <w:lang w:eastAsia="en-US"/>
        </w:rPr>
        <w:t>י"ב</w:t>
      </w:r>
      <w:r w:rsidRPr="0061410C">
        <w:rPr>
          <w:color w:val="auto"/>
          <w:sz w:val="24"/>
          <w:rtl/>
          <w:lang w:eastAsia="en-US"/>
        </w:rPr>
        <w:t xml:space="preserve"> להלן).</w:t>
      </w:r>
    </w:p>
    <w:p w:rsidR="000F1C02" w:rsidRDefault="000F1C02" w:rsidP="00A60C45">
      <w:pPr>
        <w:pStyle w:val="a6"/>
        <w:keepNext/>
        <w:keepLines/>
        <w:numPr>
          <w:ilvl w:val="2"/>
          <w:numId w:val="1"/>
        </w:numPr>
        <w:tabs>
          <w:tab w:val="clear" w:pos="4153"/>
          <w:tab w:val="clear" w:pos="8306"/>
        </w:tabs>
        <w:rPr>
          <w:color w:val="auto"/>
          <w:sz w:val="24"/>
          <w:lang w:eastAsia="en-US"/>
        </w:rPr>
      </w:pPr>
      <w:r>
        <w:rPr>
          <w:rFonts w:hint="cs"/>
          <w:color w:val="auto"/>
          <w:sz w:val="24"/>
          <w:rtl/>
          <w:lang w:eastAsia="en-US"/>
        </w:rPr>
        <w:t>אישור על המחזור הכספי (בנוסח נספח י"</w:t>
      </w:r>
      <w:r w:rsidR="00A60C45">
        <w:rPr>
          <w:rFonts w:hint="cs"/>
          <w:color w:val="auto"/>
          <w:sz w:val="24"/>
          <w:rtl/>
          <w:lang w:eastAsia="en-US"/>
        </w:rPr>
        <w:t>ג</w:t>
      </w:r>
      <w:r>
        <w:rPr>
          <w:rFonts w:hint="cs"/>
          <w:color w:val="auto"/>
          <w:sz w:val="24"/>
          <w:rtl/>
          <w:lang w:eastAsia="en-US"/>
        </w:rPr>
        <w:t xml:space="preserve"> להלן).</w:t>
      </w:r>
    </w:p>
    <w:p w:rsidR="00904294" w:rsidRDefault="00904294" w:rsidP="00CD3A0D">
      <w:pPr>
        <w:pStyle w:val="a6"/>
        <w:keepNext/>
        <w:keepLines/>
        <w:numPr>
          <w:ilvl w:val="2"/>
          <w:numId w:val="1"/>
        </w:numPr>
        <w:tabs>
          <w:tab w:val="clear" w:pos="4153"/>
          <w:tab w:val="clear" w:pos="8306"/>
        </w:tabs>
        <w:rPr>
          <w:color w:val="auto"/>
          <w:sz w:val="24"/>
          <w:lang w:eastAsia="en-US"/>
        </w:rPr>
      </w:pPr>
      <w:r>
        <w:rPr>
          <w:rFonts w:hint="cs"/>
          <w:color w:val="auto"/>
          <w:sz w:val="24"/>
          <w:rtl/>
          <w:lang w:eastAsia="en-US"/>
        </w:rPr>
        <w:t xml:space="preserve">ערבות </w:t>
      </w:r>
      <w:r w:rsidR="00CD3A0D">
        <w:rPr>
          <w:rFonts w:hint="cs"/>
          <w:color w:val="auto"/>
          <w:sz w:val="24"/>
          <w:rtl/>
          <w:lang w:eastAsia="en-US"/>
        </w:rPr>
        <w:t>מ</w:t>
      </w:r>
      <w:r>
        <w:rPr>
          <w:rFonts w:hint="cs"/>
          <w:color w:val="auto"/>
          <w:sz w:val="24"/>
          <w:rtl/>
          <w:lang w:eastAsia="en-US"/>
        </w:rPr>
        <w:t xml:space="preserve">כרז </w:t>
      </w:r>
      <w:r w:rsidRPr="0061410C">
        <w:rPr>
          <w:color w:val="auto"/>
          <w:sz w:val="24"/>
          <w:rtl/>
          <w:lang w:eastAsia="en-US"/>
        </w:rPr>
        <w:t>(</w:t>
      </w:r>
      <w:r>
        <w:rPr>
          <w:rFonts w:hint="cs"/>
          <w:color w:val="auto"/>
          <w:sz w:val="24"/>
          <w:rtl/>
          <w:lang w:eastAsia="en-US"/>
        </w:rPr>
        <w:t>בנוסח</w:t>
      </w:r>
      <w:r w:rsidRPr="0061410C">
        <w:rPr>
          <w:color w:val="auto"/>
          <w:sz w:val="24"/>
          <w:rtl/>
          <w:lang w:eastAsia="en-US"/>
        </w:rPr>
        <w:t xml:space="preserve"> נספח </w:t>
      </w:r>
      <w:r w:rsidR="000D3011">
        <w:rPr>
          <w:rFonts w:hint="cs"/>
          <w:color w:val="auto"/>
          <w:sz w:val="24"/>
          <w:rtl/>
          <w:lang w:eastAsia="en-US"/>
        </w:rPr>
        <w:t>ט"ו</w:t>
      </w:r>
      <w:r w:rsidRPr="0061410C">
        <w:rPr>
          <w:color w:val="auto"/>
          <w:sz w:val="24"/>
          <w:rtl/>
          <w:lang w:eastAsia="en-US"/>
        </w:rPr>
        <w:t xml:space="preserve"> להלן).</w:t>
      </w:r>
    </w:p>
    <w:p w:rsidR="00EA3365" w:rsidRPr="0021781D" w:rsidRDefault="00EA3365" w:rsidP="009F56EA">
      <w:pPr>
        <w:pStyle w:val="a6"/>
        <w:keepNext/>
        <w:keepLines/>
        <w:numPr>
          <w:ilvl w:val="2"/>
          <w:numId w:val="1"/>
        </w:numPr>
        <w:tabs>
          <w:tab w:val="clear" w:pos="4153"/>
          <w:tab w:val="clear" w:pos="8306"/>
        </w:tabs>
        <w:rPr>
          <w:color w:val="auto"/>
          <w:sz w:val="24"/>
          <w:lang w:eastAsia="en-US"/>
        </w:rPr>
      </w:pPr>
      <w:r w:rsidRPr="0061410C">
        <w:rPr>
          <w:color w:val="auto"/>
          <w:sz w:val="24"/>
          <w:rtl/>
          <w:lang w:eastAsia="en-US"/>
        </w:rPr>
        <w:t xml:space="preserve">הסכם ההתקשרות (בנוסח נספח </w:t>
      </w:r>
      <w:r w:rsidR="009F56EA">
        <w:rPr>
          <w:rFonts w:hint="cs"/>
          <w:color w:val="auto"/>
          <w:sz w:val="24"/>
          <w:rtl/>
          <w:lang w:eastAsia="en-US"/>
        </w:rPr>
        <w:t>י"ד</w:t>
      </w:r>
      <w:r w:rsidRPr="0061410C">
        <w:rPr>
          <w:color w:val="auto"/>
          <w:sz w:val="24"/>
          <w:rtl/>
          <w:lang w:eastAsia="en-US"/>
        </w:rPr>
        <w:t xml:space="preserve"> להלן), חתום על ידי </w:t>
      </w:r>
      <w:proofErr w:type="spellStart"/>
      <w:r w:rsidRPr="0061410C">
        <w:rPr>
          <w:color w:val="auto"/>
          <w:sz w:val="24"/>
          <w:rtl/>
          <w:lang w:eastAsia="en-US"/>
        </w:rPr>
        <w:t>מורשי</w:t>
      </w:r>
      <w:proofErr w:type="spellEnd"/>
      <w:r w:rsidRPr="0061410C">
        <w:rPr>
          <w:color w:val="auto"/>
          <w:sz w:val="24"/>
          <w:rtl/>
          <w:lang w:eastAsia="en-US"/>
        </w:rPr>
        <w:t xml:space="preserve"> החתימה של המציע. המציע</w:t>
      </w:r>
      <w:r>
        <w:rPr>
          <w:color w:val="auto"/>
          <w:sz w:val="24"/>
          <w:rtl/>
          <w:lang w:eastAsia="en-US"/>
        </w:rPr>
        <w:t xml:space="preserve"> לא יערוך כל שינוי ו/או תיקון או תוספת בהסכם ההתקשרות. </w:t>
      </w:r>
      <w:r w:rsidR="0037662D">
        <w:rPr>
          <w:color w:val="auto"/>
          <w:sz w:val="24"/>
          <w:rtl/>
          <w:lang w:eastAsia="en-US"/>
        </w:rPr>
        <w:t>הרשות</w:t>
      </w:r>
      <w:r w:rsidR="00BE0A80">
        <w:rPr>
          <w:rFonts w:hint="cs"/>
          <w:color w:val="auto"/>
          <w:sz w:val="24"/>
          <w:rtl/>
          <w:lang w:eastAsia="en-US"/>
        </w:rPr>
        <w:t xml:space="preserve"> </w:t>
      </w:r>
      <w:r w:rsidR="0037662D">
        <w:rPr>
          <w:rFonts w:hint="cs"/>
          <w:color w:val="auto"/>
          <w:sz w:val="24"/>
          <w:rtl/>
          <w:lang w:eastAsia="en-US"/>
        </w:rPr>
        <w:t>ת</w:t>
      </w:r>
      <w:r>
        <w:rPr>
          <w:color w:val="auto"/>
          <w:sz w:val="24"/>
          <w:rtl/>
          <w:lang w:eastAsia="en-US"/>
        </w:rPr>
        <w:t>היה רשאי</w:t>
      </w:r>
      <w:r w:rsidR="0037662D">
        <w:rPr>
          <w:rFonts w:hint="cs"/>
          <w:color w:val="auto"/>
          <w:sz w:val="24"/>
          <w:rtl/>
          <w:lang w:eastAsia="en-US"/>
        </w:rPr>
        <w:t>ת</w:t>
      </w:r>
      <w:r>
        <w:rPr>
          <w:color w:val="auto"/>
          <w:sz w:val="24"/>
          <w:rtl/>
          <w:lang w:eastAsia="en-US"/>
        </w:rPr>
        <w:t xml:space="preserve"> לפסול כל הצעה שבחוזה שצורף אליה בוצע שינוי כאמור.</w:t>
      </w:r>
    </w:p>
    <w:p w:rsidR="00EA3365" w:rsidRDefault="00EA3365" w:rsidP="00120B58">
      <w:pPr>
        <w:pStyle w:val="a6"/>
        <w:keepNext/>
        <w:keepLines/>
        <w:numPr>
          <w:ilvl w:val="2"/>
          <w:numId w:val="1"/>
        </w:numPr>
        <w:tabs>
          <w:tab w:val="clear" w:pos="4153"/>
          <w:tab w:val="clear" w:pos="8306"/>
        </w:tabs>
        <w:rPr>
          <w:color w:val="auto"/>
          <w:sz w:val="24"/>
          <w:lang w:eastAsia="en-US"/>
        </w:rPr>
      </w:pPr>
      <w:r>
        <w:rPr>
          <w:color w:val="auto"/>
          <w:sz w:val="24"/>
          <w:rtl/>
          <w:lang w:eastAsia="en-US"/>
        </w:rPr>
        <w:t>מסמכי המכרז על נספחיו כשהם חתומים ע"י המציע בחתימה וחותמת בתחתית כל דף. אין צורך לחתום על ההסכם, אלא בתחתיתו.</w:t>
      </w:r>
    </w:p>
    <w:p w:rsidR="00EA3365" w:rsidRDefault="00EA3365" w:rsidP="00120B58">
      <w:pPr>
        <w:pStyle w:val="a6"/>
        <w:keepNext/>
        <w:keepLines/>
        <w:numPr>
          <w:ilvl w:val="2"/>
          <w:numId w:val="1"/>
        </w:numPr>
        <w:tabs>
          <w:tab w:val="clear" w:pos="4153"/>
          <w:tab w:val="clear" w:pos="8306"/>
        </w:tabs>
        <w:rPr>
          <w:color w:val="auto"/>
          <w:sz w:val="24"/>
          <w:lang w:eastAsia="en-US"/>
        </w:rPr>
      </w:pPr>
      <w:r>
        <w:rPr>
          <w:color w:val="auto"/>
          <w:sz w:val="24"/>
          <w:rtl/>
          <w:lang w:eastAsia="en-US"/>
        </w:rPr>
        <w:t>מציע שהינו שותפות רשומה – יידרשו חתימותיהם של כלל השותפים על מסמכי המכרז, כאשר התחייבויותיהם של שותפים אלה תחייבם ביחד וכל אחד לחוד.</w:t>
      </w:r>
    </w:p>
    <w:p w:rsidR="00EA3365" w:rsidRPr="00D4673C" w:rsidRDefault="00EA3365" w:rsidP="00E64B30">
      <w:pPr>
        <w:pStyle w:val="a6"/>
        <w:keepNext/>
        <w:keepLines/>
        <w:numPr>
          <w:ilvl w:val="2"/>
          <w:numId w:val="1"/>
        </w:numPr>
        <w:tabs>
          <w:tab w:val="clear" w:pos="4153"/>
          <w:tab w:val="clear" w:pos="8306"/>
        </w:tabs>
        <w:rPr>
          <w:color w:val="auto"/>
          <w:sz w:val="24"/>
          <w:lang w:eastAsia="en-US"/>
        </w:rPr>
      </w:pPr>
      <w:r>
        <w:rPr>
          <w:color w:val="auto"/>
          <w:sz w:val="24"/>
          <w:rtl/>
          <w:lang w:eastAsia="en-US"/>
        </w:rPr>
        <w:t xml:space="preserve">באם המציע הינו תאגיד, </w:t>
      </w:r>
      <w:r w:rsidRPr="008B7543">
        <w:rPr>
          <w:color w:val="auto"/>
          <w:sz w:val="24"/>
          <w:u w:val="single"/>
          <w:rtl/>
          <w:lang w:eastAsia="en-US"/>
        </w:rPr>
        <w:t>נסח חברה/שותפות עדכני מרשות התאגידים</w:t>
      </w:r>
      <w:r w:rsidRPr="00D4673C">
        <w:rPr>
          <w:color w:val="auto"/>
          <w:sz w:val="24"/>
          <w:rtl/>
          <w:lang w:eastAsia="en-US"/>
        </w:rPr>
        <w:t xml:space="preserve">,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D4673C">
          <w:rPr>
            <w:color w:val="auto"/>
            <w:sz w:val="24"/>
            <w:lang w:eastAsia="en-US"/>
          </w:rPr>
          <w:t>Taagidim.justice.gov.il</w:t>
        </w:r>
      </w:hyperlink>
      <w:r w:rsidRPr="00D4673C">
        <w:rPr>
          <w:color w:val="auto"/>
          <w:sz w:val="24"/>
          <w:lang w:eastAsia="en-US"/>
        </w:rPr>
        <w:t>.</w:t>
      </w:r>
      <w:r w:rsidRPr="00D4673C">
        <w:rPr>
          <w:color w:val="auto"/>
          <w:sz w:val="24"/>
          <w:rtl/>
          <w:lang w:eastAsia="en-US"/>
        </w:rPr>
        <w:t xml:space="preserve"> בלחיצה על הכותרת "הפקת נסח חברה".</w:t>
      </w:r>
    </w:p>
    <w:p w:rsidR="00481936" w:rsidRDefault="00EA3365" w:rsidP="00CC790D">
      <w:pPr>
        <w:pStyle w:val="a6"/>
        <w:keepNext/>
        <w:keepLines/>
        <w:numPr>
          <w:ilvl w:val="2"/>
          <w:numId w:val="1"/>
        </w:numPr>
        <w:tabs>
          <w:tab w:val="clear" w:pos="4153"/>
          <w:tab w:val="clear" w:pos="8306"/>
        </w:tabs>
        <w:rPr>
          <w:color w:val="auto"/>
          <w:sz w:val="24"/>
          <w:lang w:eastAsia="en-US"/>
        </w:rPr>
      </w:pPr>
      <w:r>
        <w:rPr>
          <w:color w:val="auto"/>
          <w:sz w:val="24"/>
          <w:rtl/>
          <w:lang w:eastAsia="en-US"/>
        </w:rPr>
        <w:t>אי הגשת כל המסמכים כנדרש בעת הגשת ההצעה עלולה לפסול את ההצעה. על אף האמור,</w:t>
      </w:r>
      <w:r w:rsidR="004B14F1">
        <w:rPr>
          <w:color w:val="auto"/>
          <w:sz w:val="24"/>
          <w:rtl/>
          <w:lang w:eastAsia="en-US"/>
        </w:rPr>
        <w:t xml:space="preserve"> </w:t>
      </w:r>
      <w:r w:rsidR="00BE0A80">
        <w:rPr>
          <w:rFonts w:hint="cs"/>
          <w:color w:val="auto"/>
          <w:sz w:val="24"/>
          <w:rtl/>
          <w:lang w:eastAsia="en-US"/>
        </w:rPr>
        <w:t xml:space="preserve">הרשות </w:t>
      </w:r>
      <w:r>
        <w:rPr>
          <w:color w:val="auto"/>
          <w:sz w:val="24"/>
          <w:rtl/>
          <w:lang w:eastAsia="en-US"/>
        </w:rPr>
        <w:t>רשאי</w:t>
      </w:r>
      <w:r w:rsidR="0037662D">
        <w:rPr>
          <w:rFonts w:hint="cs"/>
          <w:color w:val="auto"/>
          <w:sz w:val="24"/>
          <w:rtl/>
          <w:lang w:eastAsia="en-US"/>
        </w:rPr>
        <w:t>ת</w:t>
      </w:r>
      <w:r>
        <w:rPr>
          <w:color w:val="auto"/>
          <w:sz w:val="24"/>
          <w:rtl/>
          <w:lang w:eastAsia="en-US"/>
        </w:rPr>
        <w:t xml:space="preserve"> שלא לפסול הצעה, שלא צורפו לה כל האישורים ו/או הפרטים כמפורט לעיל, והכול על פי שיקול </w:t>
      </w:r>
      <w:r w:rsidR="00CC790D">
        <w:rPr>
          <w:color w:val="auto"/>
          <w:sz w:val="24"/>
          <w:rtl/>
          <w:lang w:eastAsia="en-US"/>
        </w:rPr>
        <w:t>דעת</w:t>
      </w:r>
      <w:r w:rsidR="00CC790D">
        <w:rPr>
          <w:rFonts w:hint="cs"/>
          <w:color w:val="auto"/>
          <w:sz w:val="24"/>
          <w:rtl/>
          <w:lang w:eastAsia="en-US"/>
        </w:rPr>
        <w:t>ה</w:t>
      </w:r>
      <w:r w:rsidR="00CC790D">
        <w:rPr>
          <w:color w:val="auto"/>
          <w:sz w:val="24"/>
          <w:rtl/>
          <w:lang w:eastAsia="en-US"/>
        </w:rPr>
        <w:t xml:space="preserve"> </w:t>
      </w:r>
      <w:r>
        <w:rPr>
          <w:color w:val="auto"/>
          <w:sz w:val="24"/>
          <w:rtl/>
          <w:lang w:eastAsia="en-US"/>
        </w:rPr>
        <w:t>הבלעדי.</w:t>
      </w:r>
      <w:r w:rsidR="004B14F1">
        <w:rPr>
          <w:color w:val="auto"/>
          <w:sz w:val="24"/>
          <w:rtl/>
          <w:lang w:eastAsia="en-US"/>
        </w:rPr>
        <w:t xml:space="preserve"> </w:t>
      </w:r>
      <w:r w:rsidR="00BE0A80">
        <w:rPr>
          <w:rFonts w:hint="cs"/>
          <w:color w:val="auto"/>
          <w:sz w:val="24"/>
          <w:rtl/>
          <w:lang w:eastAsia="en-US"/>
        </w:rPr>
        <w:t xml:space="preserve">הרשות </w:t>
      </w:r>
      <w:r>
        <w:rPr>
          <w:color w:val="auto"/>
          <w:sz w:val="24"/>
          <w:rtl/>
          <w:lang w:eastAsia="en-US"/>
        </w:rPr>
        <w:t xml:space="preserve"> שומר</w:t>
      </w:r>
      <w:r w:rsidR="0037662D">
        <w:rPr>
          <w:rFonts w:hint="cs"/>
          <w:color w:val="auto"/>
          <w:sz w:val="24"/>
          <w:rtl/>
          <w:lang w:eastAsia="en-US"/>
        </w:rPr>
        <w:t>ת</w:t>
      </w:r>
      <w:r>
        <w:rPr>
          <w:color w:val="auto"/>
          <w:sz w:val="24"/>
          <w:rtl/>
          <w:lang w:eastAsia="en-US"/>
        </w:rPr>
        <w:t xml:space="preserve"> </w:t>
      </w:r>
      <w:r w:rsidR="00CC790D">
        <w:rPr>
          <w:color w:val="auto"/>
          <w:sz w:val="24"/>
          <w:rtl/>
          <w:lang w:eastAsia="en-US"/>
        </w:rPr>
        <w:t>לעצמ</w:t>
      </w:r>
      <w:r w:rsidR="00CC790D">
        <w:rPr>
          <w:rFonts w:hint="cs"/>
          <w:color w:val="auto"/>
          <w:sz w:val="24"/>
          <w:rtl/>
          <w:lang w:eastAsia="en-US"/>
        </w:rPr>
        <w:t>ה</w:t>
      </w:r>
      <w:r w:rsidR="00CC790D">
        <w:rPr>
          <w:color w:val="auto"/>
          <w:sz w:val="24"/>
          <w:rtl/>
          <w:lang w:eastAsia="en-US"/>
        </w:rPr>
        <w:t xml:space="preserve"> </w:t>
      </w:r>
      <w:r>
        <w:rPr>
          <w:color w:val="auto"/>
          <w:sz w:val="24"/>
          <w:rtl/>
          <w:lang w:eastAsia="en-US"/>
        </w:rPr>
        <w:t>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A3365" w:rsidRDefault="00481936" w:rsidP="00481936">
      <w:pPr>
        <w:numPr>
          <w:ilvl w:val="0"/>
          <w:numId w:val="0"/>
        </w:numPr>
        <w:bidi w:val="0"/>
        <w:spacing w:line="240" w:lineRule="auto"/>
        <w:ind w:right="0"/>
        <w:jc w:val="left"/>
        <w:rPr>
          <w:sz w:val="24"/>
          <w:lang w:eastAsia="en-US"/>
        </w:rPr>
      </w:pPr>
      <w:r>
        <w:rPr>
          <w:sz w:val="24"/>
          <w:lang w:eastAsia="en-US"/>
        </w:rPr>
        <w:br w:type="page"/>
      </w:r>
    </w:p>
    <w:p w:rsidR="00EA3365" w:rsidRPr="00120B58" w:rsidRDefault="00EA3365" w:rsidP="00120B58">
      <w:pPr>
        <w:pStyle w:val="1"/>
        <w:keepLines/>
        <w:ind w:right="0"/>
        <w:rPr>
          <w:rFonts w:cs="David"/>
          <w:rtl/>
          <w:lang w:eastAsia="en-US"/>
        </w:rPr>
      </w:pPr>
      <w:bookmarkStart w:id="313" w:name="_Toc393812076"/>
      <w:bookmarkStart w:id="314" w:name="_Toc481050932"/>
      <w:r>
        <w:rPr>
          <w:rFonts w:cs="David"/>
          <w:rtl/>
          <w:lang w:eastAsia="en-US"/>
        </w:rPr>
        <w:lastRenderedPageBreak/>
        <w:t>הגשת ההצעה</w:t>
      </w:r>
      <w:bookmarkEnd w:id="313"/>
      <w:bookmarkEnd w:id="314"/>
    </w:p>
    <w:p w:rsidR="00EA3365" w:rsidRDefault="00EA3365" w:rsidP="00120B58">
      <w:pPr>
        <w:keepNext/>
        <w:keepLines/>
        <w:tabs>
          <w:tab w:val="clear" w:pos="821"/>
          <w:tab w:val="left" w:pos="824"/>
        </w:tabs>
        <w:ind w:left="824" w:right="0" w:hanging="600"/>
        <w:rPr>
          <w:szCs w:val="22"/>
          <w:rtl/>
          <w:lang w:eastAsia="en-US"/>
        </w:rPr>
      </w:pPr>
      <w:r>
        <w:rPr>
          <w:rtl/>
          <w:lang w:eastAsia="en-US"/>
        </w:rPr>
        <w:t>כל הצעה תוגש בשפה העברית בשלושה (3) עותקים חתומים. עותק אחד ישמש כמקור ושני (2) עותקים נאמנים למקור, מאושרים בידי עו"ד. ההצעה תכלול תוכן עניינים וכל עמוד בהצעה ימוספר.</w:t>
      </w:r>
    </w:p>
    <w:p w:rsidR="00EA3365" w:rsidRDefault="00CC790D" w:rsidP="00120B58">
      <w:pPr>
        <w:keepNext/>
        <w:keepLines/>
        <w:tabs>
          <w:tab w:val="clear" w:pos="821"/>
          <w:tab w:val="left" w:pos="824"/>
        </w:tabs>
        <w:ind w:left="824" w:right="0" w:hanging="600"/>
        <w:rPr>
          <w:lang w:eastAsia="en-US"/>
        </w:rPr>
      </w:pPr>
      <w:r>
        <w:rPr>
          <w:rFonts w:hint="cs"/>
          <w:rtl/>
          <w:lang w:eastAsia="en-US"/>
        </w:rPr>
        <w:t xml:space="preserve">במקרה של </w:t>
      </w:r>
      <w:r w:rsidR="00EA3365">
        <w:rPr>
          <w:rtl/>
          <w:lang w:eastAsia="en-US"/>
        </w:rPr>
        <w:t>סתירה בין עותק המקור של ההצעה לבין כל עותק אחר, יגבר האמור בעותק המקור.</w:t>
      </w:r>
    </w:p>
    <w:p w:rsidR="00EA3365" w:rsidRDefault="00EA3365" w:rsidP="0037662D">
      <w:pPr>
        <w:keepNext/>
        <w:keepLines/>
        <w:tabs>
          <w:tab w:val="clear" w:pos="821"/>
          <w:tab w:val="left" w:pos="824"/>
        </w:tabs>
        <w:ind w:left="824" w:right="0" w:hanging="600"/>
        <w:rPr>
          <w:lang w:eastAsia="en-US"/>
        </w:rPr>
      </w:pPr>
      <w:r>
        <w:rPr>
          <w:rtl/>
          <w:lang w:eastAsia="en-US"/>
        </w:rPr>
        <w:t xml:space="preserve">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w:t>
      </w:r>
      <w:r w:rsidR="008867A6">
        <w:rPr>
          <w:rtl/>
          <w:lang w:eastAsia="en-US"/>
        </w:rPr>
        <w:t>הרשות</w:t>
      </w:r>
      <w:r w:rsidR="00E64B30">
        <w:rPr>
          <w:rFonts w:hint="cs"/>
          <w:rtl/>
          <w:lang w:eastAsia="en-US"/>
        </w:rPr>
        <w:t xml:space="preserve"> </w:t>
      </w:r>
      <w:r>
        <w:rPr>
          <w:rtl/>
          <w:lang w:eastAsia="en-US"/>
        </w:rPr>
        <w:t>ובכפוף לשיקול דעתה בהתאם לכל דין.</w:t>
      </w:r>
    </w:p>
    <w:p w:rsidR="00EA3365" w:rsidRDefault="00EA3365" w:rsidP="00337648">
      <w:pPr>
        <w:keepNext/>
        <w:keepLines/>
        <w:tabs>
          <w:tab w:val="clear" w:pos="821"/>
          <w:tab w:val="left" w:pos="824"/>
        </w:tabs>
        <w:ind w:left="824" w:right="0" w:hanging="600"/>
        <w:rPr>
          <w:szCs w:val="22"/>
          <w:rtl/>
          <w:lang w:eastAsia="en-US"/>
        </w:rPr>
      </w:pPr>
      <w:r>
        <w:rPr>
          <w:rtl/>
          <w:lang w:eastAsia="en-US"/>
        </w:rPr>
        <w:t xml:space="preserve">על המציע לשים את שלושת עותקי ההצעה התפעולית בתוך מעטפה. אל המעטפה תוכנס גם המעטפה הסגורה של ההצעה הכספית על המעטפה ירשם שם המכרז, מספר המכרז בלבד וללא כל סימן ו/או זיהוי כלשהו של המציע. </w:t>
      </w:r>
    </w:p>
    <w:p w:rsidR="00EA3365" w:rsidRDefault="00EA3365" w:rsidP="00CC790D">
      <w:pPr>
        <w:keepNext/>
        <w:keepLines/>
        <w:tabs>
          <w:tab w:val="clear" w:pos="821"/>
          <w:tab w:val="left" w:pos="824"/>
        </w:tabs>
        <w:ind w:left="824" w:right="0" w:hanging="600"/>
        <w:rPr>
          <w:rtl/>
          <w:lang w:eastAsia="en-US"/>
        </w:rPr>
      </w:pPr>
      <w:r>
        <w:rPr>
          <w:rtl/>
          <w:lang w:eastAsia="en-US"/>
        </w:rPr>
        <w:t xml:space="preserve">ההצעה תהיה תקפה </w:t>
      </w:r>
      <w:r w:rsidRPr="00DE661F">
        <w:rPr>
          <w:b/>
          <w:bCs/>
          <w:rtl/>
          <w:lang w:eastAsia="en-US"/>
        </w:rPr>
        <w:t>למשך 120 ימים</w:t>
      </w:r>
      <w:r>
        <w:rPr>
          <w:rtl/>
          <w:lang w:eastAsia="en-US"/>
        </w:rPr>
        <w:t xml:space="preserve"> מן היום שנקבע כמועד האחרון למסירת ההצעות. </w:t>
      </w:r>
      <w:r w:rsidR="008867A6">
        <w:rPr>
          <w:rtl/>
          <w:lang w:eastAsia="en-US"/>
        </w:rPr>
        <w:t>הרשות</w:t>
      </w:r>
      <w:r w:rsidR="00E64B30">
        <w:rPr>
          <w:rFonts w:hint="cs"/>
          <w:rtl/>
          <w:lang w:eastAsia="en-US"/>
        </w:rPr>
        <w:t xml:space="preserve"> </w:t>
      </w:r>
      <w:r>
        <w:rPr>
          <w:rtl/>
          <w:lang w:eastAsia="en-US"/>
        </w:rPr>
        <w:t>רשאי</w:t>
      </w:r>
      <w:r w:rsidR="0037662D">
        <w:rPr>
          <w:rFonts w:hint="cs"/>
          <w:rtl/>
          <w:lang w:eastAsia="en-US"/>
        </w:rPr>
        <w:t>ת</w:t>
      </w:r>
      <w:r>
        <w:rPr>
          <w:rtl/>
          <w:lang w:eastAsia="en-US"/>
        </w:rPr>
        <w:t xml:space="preserve">, לפי שיקול </w:t>
      </w:r>
      <w:r w:rsidR="00CC790D">
        <w:rPr>
          <w:rtl/>
          <w:lang w:eastAsia="en-US"/>
        </w:rPr>
        <w:t>דעת</w:t>
      </w:r>
      <w:r w:rsidR="00CC790D">
        <w:rPr>
          <w:rFonts w:hint="cs"/>
          <w:rtl/>
          <w:lang w:eastAsia="en-US"/>
        </w:rPr>
        <w:t>ה</w:t>
      </w:r>
      <w:r w:rsidR="00CC790D">
        <w:rPr>
          <w:rtl/>
          <w:lang w:eastAsia="en-US"/>
        </w:rPr>
        <w:t xml:space="preserve"> </w:t>
      </w:r>
      <w:r>
        <w:rPr>
          <w:rtl/>
          <w:lang w:eastAsia="en-US"/>
        </w:rPr>
        <w:t xml:space="preserve">הבלעדי, לבקש </w:t>
      </w:r>
      <w:proofErr w:type="spellStart"/>
      <w:r>
        <w:rPr>
          <w:rtl/>
          <w:lang w:eastAsia="en-US"/>
        </w:rPr>
        <w:t>מהמציעים</w:t>
      </w:r>
      <w:proofErr w:type="spellEnd"/>
      <w:r>
        <w:rPr>
          <w:rtl/>
          <w:lang w:eastAsia="en-US"/>
        </w:rPr>
        <w:t xml:space="preserve"> להאריך את תוקף הצעתם.</w:t>
      </w:r>
    </w:p>
    <w:p w:rsidR="00EA3365" w:rsidRDefault="00EA3365" w:rsidP="00120B58">
      <w:pPr>
        <w:keepNext/>
        <w:keepLines/>
        <w:tabs>
          <w:tab w:val="clear" w:pos="821"/>
          <w:tab w:val="left" w:pos="824"/>
        </w:tabs>
        <w:ind w:left="824" w:right="0" w:hanging="600"/>
        <w:rPr>
          <w:lang w:eastAsia="en-US"/>
        </w:rPr>
      </w:pPr>
      <w:r>
        <w:rPr>
          <w:rtl/>
          <w:lang w:eastAsia="en-US"/>
        </w:rPr>
        <w:t>מובהר בזאת כי המציע יישא בכל ההוצאות הכרוכות בהכנת ההצעה, ללא קשר לתוצאות הליך המכרז.</w:t>
      </w:r>
    </w:p>
    <w:p w:rsidR="00EA3365" w:rsidRDefault="00EA3365" w:rsidP="007F1D8D">
      <w:pPr>
        <w:keepNext/>
        <w:keepLines/>
        <w:tabs>
          <w:tab w:val="clear" w:pos="821"/>
          <w:tab w:val="left" w:pos="824"/>
        </w:tabs>
        <w:ind w:left="824" w:right="0" w:hanging="600"/>
        <w:rPr>
          <w:rtl/>
          <w:lang w:eastAsia="en-US"/>
        </w:rPr>
      </w:pPr>
      <w:r>
        <w:rPr>
          <w:rtl/>
          <w:lang w:eastAsia="en-US"/>
        </w:rPr>
        <w:t xml:space="preserve">את ההצעות יש להפקיד בתיבת המכרזים </w:t>
      </w:r>
      <w:r w:rsidRPr="00844688">
        <w:rPr>
          <w:b/>
          <w:bCs/>
          <w:rtl/>
          <w:lang w:eastAsia="en-US"/>
        </w:rPr>
        <w:t>ב</w:t>
      </w:r>
      <w:r w:rsidR="008867A6" w:rsidRPr="00844688">
        <w:rPr>
          <w:b/>
          <w:bCs/>
          <w:rtl/>
          <w:lang w:eastAsia="en-US"/>
        </w:rPr>
        <w:t>רשות</w:t>
      </w:r>
      <w:r w:rsidR="00E64B30" w:rsidRPr="00844688">
        <w:rPr>
          <w:rFonts w:hint="cs"/>
          <w:b/>
          <w:bCs/>
          <w:rtl/>
          <w:lang w:eastAsia="en-US"/>
        </w:rPr>
        <w:t xml:space="preserve"> </w:t>
      </w:r>
      <w:r w:rsidR="0037662D">
        <w:rPr>
          <w:b/>
          <w:bCs/>
          <w:rtl/>
          <w:lang w:eastAsia="en-US"/>
        </w:rPr>
        <w:t>לפיתוח</w:t>
      </w:r>
      <w:r w:rsidRPr="00844688">
        <w:rPr>
          <w:b/>
          <w:bCs/>
          <w:rtl/>
          <w:lang w:eastAsia="en-US"/>
        </w:rPr>
        <w:t xml:space="preserve"> </w:t>
      </w:r>
      <w:r w:rsidR="00CC790D">
        <w:rPr>
          <w:rFonts w:hint="cs"/>
          <w:b/>
          <w:bCs/>
          <w:rtl/>
          <w:lang w:eastAsia="en-US"/>
        </w:rPr>
        <w:t>ו</w:t>
      </w:r>
      <w:r w:rsidRPr="00844688">
        <w:rPr>
          <w:b/>
          <w:bCs/>
          <w:rtl/>
          <w:lang w:eastAsia="en-US"/>
        </w:rPr>
        <w:t>התיישבות הבדואים בנגב ברחוב דרך מצדה 6, מרכז הנגב באר שבע</w:t>
      </w:r>
      <w:r w:rsidRPr="00844688">
        <w:rPr>
          <w:rtl/>
          <w:lang w:eastAsia="en-US"/>
        </w:rPr>
        <w:t xml:space="preserve">, עד ליום </w:t>
      </w:r>
      <w:r w:rsidR="007F1D8D">
        <w:rPr>
          <w:rFonts w:hint="cs"/>
          <w:b/>
          <w:bCs/>
          <w:rtl/>
          <w:lang w:eastAsia="en-US"/>
        </w:rPr>
        <w:t>22</w:t>
      </w:r>
      <w:r w:rsidR="00CB577E">
        <w:rPr>
          <w:rFonts w:hint="cs"/>
          <w:b/>
          <w:bCs/>
          <w:rtl/>
          <w:lang w:eastAsia="en-US"/>
        </w:rPr>
        <w:t>.</w:t>
      </w:r>
      <w:r w:rsidR="007F1D8D">
        <w:rPr>
          <w:rFonts w:hint="cs"/>
          <w:b/>
          <w:bCs/>
          <w:rtl/>
          <w:lang w:eastAsia="en-US"/>
        </w:rPr>
        <w:t>10</w:t>
      </w:r>
      <w:r w:rsidR="00CD19FC">
        <w:rPr>
          <w:rFonts w:hint="cs"/>
          <w:b/>
          <w:bCs/>
          <w:rtl/>
          <w:lang w:eastAsia="en-US"/>
        </w:rPr>
        <w:t>.2017</w:t>
      </w:r>
      <w:r w:rsidR="0046196A" w:rsidRPr="00844688">
        <w:rPr>
          <w:b/>
          <w:bCs/>
          <w:rtl/>
          <w:lang w:eastAsia="en-US"/>
        </w:rPr>
        <w:t xml:space="preserve"> </w:t>
      </w:r>
      <w:r w:rsidRPr="00844688">
        <w:rPr>
          <w:b/>
          <w:bCs/>
          <w:rtl/>
          <w:lang w:eastAsia="en-US"/>
        </w:rPr>
        <w:t xml:space="preserve">בשעה </w:t>
      </w:r>
      <w:r w:rsidR="00844688">
        <w:rPr>
          <w:rFonts w:hint="cs"/>
          <w:b/>
          <w:bCs/>
          <w:rtl/>
          <w:lang w:eastAsia="en-US"/>
        </w:rPr>
        <w:t>12:00</w:t>
      </w:r>
      <w:r w:rsidRPr="00844688">
        <w:rPr>
          <w:rtl/>
          <w:lang w:eastAsia="en-US"/>
        </w:rPr>
        <w:t xml:space="preserve"> </w:t>
      </w:r>
      <w:r w:rsidRPr="00844688">
        <w:rPr>
          <w:b/>
          <w:bCs/>
          <w:rtl/>
          <w:lang w:eastAsia="en-US"/>
        </w:rPr>
        <w:t>הצעה שלא תמצא בתיבת</w:t>
      </w:r>
      <w:r w:rsidRPr="008E5E5D">
        <w:rPr>
          <w:b/>
          <w:bCs/>
          <w:rtl/>
          <w:lang w:eastAsia="en-US"/>
        </w:rPr>
        <w:t xml:space="preserve"> המכרזים עד לתום המועד הנקוב לעיל לא תידון</w:t>
      </w:r>
      <w:r>
        <w:rPr>
          <w:rtl/>
          <w:lang w:eastAsia="en-US"/>
        </w:rPr>
        <w:t>.</w:t>
      </w:r>
    </w:p>
    <w:p w:rsidR="00EA3365" w:rsidRDefault="00EA3365" w:rsidP="00120B58">
      <w:pPr>
        <w:keepNext/>
        <w:keepLines/>
        <w:tabs>
          <w:tab w:val="clear" w:pos="821"/>
          <w:tab w:val="left" w:pos="824"/>
        </w:tabs>
        <w:ind w:left="824" w:right="0" w:hanging="600"/>
        <w:rPr>
          <w:rtl/>
          <w:lang w:eastAsia="en-US"/>
        </w:rPr>
      </w:pPr>
      <w:r>
        <w:rPr>
          <w:rtl/>
          <w:lang w:eastAsia="en-US"/>
        </w:rPr>
        <w:t>אסור למציע למחוק ו/או לתקן ו/או לשנות את המכרז או נספח כלשהו ממסמכי המכרז.</w:t>
      </w:r>
      <w:r w:rsidR="004B14F1">
        <w:rPr>
          <w:rtl/>
          <w:lang w:eastAsia="en-US"/>
        </w:rPr>
        <w:t xml:space="preserve"> </w:t>
      </w:r>
      <w:r w:rsidR="00B55AA3">
        <w:rPr>
          <w:rtl/>
          <w:lang w:eastAsia="en-US"/>
        </w:rPr>
        <w:t>המזמין</w:t>
      </w:r>
      <w:r>
        <w:rPr>
          <w:rtl/>
          <w:lang w:eastAsia="en-US"/>
        </w:rPr>
        <w:t xml:space="preserve"> רשאי לראות בכל שינוי, תיקון או הוספה שייעשו, משום הסתייגות המציע מתנאי המכרז ולפסול את ההצעה, לחילופין להתעלם מהשינוי ולהודיע על כך למציע.</w:t>
      </w:r>
    </w:p>
    <w:p w:rsidR="00EA3365" w:rsidRDefault="00EA3365" w:rsidP="0037662D">
      <w:pPr>
        <w:keepNext/>
        <w:keepLines/>
        <w:tabs>
          <w:tab w:val="clear" w:pos="821"/>
          <w:tab w:val="left" w:pos="824"/>
        </w:tabs>
        <w:ind w:left="824" w:right="0" w:hanging="600"/>
        <w:rPr>
          <w:lang w:eastAsia="en-US"/>
        </w:rPr>
      </w:pPr>
      <w:r>
        <w:rPr>
          <w:rtl/>
          <w:lang w:eastAsia="en-US"/>
        </w:rPr>
        <w:t xml:space="preserve">כל מסמכי המכרז הם רכוש </w:t>
      </w:r>
      <w:r w:rsidR="00B55AA3">
        <w:rPr>
          <w:rtl/>
          <w:lang w:eastAsia="en-US"/>
        </w:rPr>
        <w:t>המזמין</w:t>
      </w:r>
      <w:r>
        <w:rPr>
          <w:rtl/>
          <w:lang w:eastAsia="en-US"/>
        </w:rPr>
        <w:t xml:space="preserve"> ו/או </w:t>
      </w:r>
      <w:r w:rsidR="008867A6">
        <w:rPr>
          <w:rtl/>
          <w:lang w:eastAsia="en-US"/>
        </w:rPr>
        <w:t>הרשות</w:t>
      </w:r>
      <w:r w:rsidR="00E64B30">
        <w:rPr>
          <w:rFonts w:hint="cs"/>
          <w:rtl/>
          <w:lang w:eastAsia="en-US"/>
        </w:rPr>
        <w:t xml:space="preserve"> </w:t>
      </w:r>
      <w:r>
        <w:rPr>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EA3365" w:rsidRDefault="00EA3365" w:rsidP="00120B58">
      <w:pPr>
        <w:keepNext/>
        <w:keepLines/>
        <w:tabs>
          <w:tab w:val="clear" w:pos="821"/>
          <w:tab w:val="left" w:pos="824"/>
        </w:tabs>
        <w:ind w:left="824" w:right="0"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על נספחיהם, ידועים ונהירים</w:t>
      </w:r>
      <w:r>
        <w:rPr>
          <w:rtl/>
          <w:lang w:eastAsia="en-US"/>
        </w:rPr>
        <w:t xml:space="preserve"> </w:t>
      </w:r>
      <w:r>
        <w:rPr>
          <w:b/>
          <w:bCs/>
          <w:rtl/>
          <w:lang w:eastAsia="en-US"/>
        </w:rPr>
        <w:t>לו, וכי הם מקובלים ומוסכמים עליו</w:t>
      </w:r>
      <w:r>
        <w:rPr>
          <w:rtl/>
          <w:lang w:eastAsia="en-US"/>
        </w:rPr>
        <w:t>.</w:t>
      </w:r>
    </w:p>
    <w:p w:rsidR="002D1156" w:rsidRDefault="002D1156" w:rsidP="002D1156">
      <w:pPr>
        <w:pStyle w:val="1"/>
        <w:numPr>
          <w:ilvl w:val="0"/>
          <w:numId w:val="0"/>
        </w:numPr>
        <w:ind w:left="166" w:hanging="166"/>
        <w:rPr>
          <w:rtl/>
          <w:lang w:eastAsia="en-US"/>
        </w:rPr>
      </w:pPr>
    </w:p>
    <w:p w:rsidR="002D1156" w:rsidRDefault="002D1156" w:rsidP="002D1156">
      <w:pPr>
        <w:pStyle w:val="1"/>
        <w:numPr>
          <w:ilvl w:val="0"/>
          <w:numId w:val="0"/>
        </w:numPr>
        <w:ind w:left="166" w:hanging="166"/>
        <w:rPr>
          <w:rtl/>
          <w:lang w:eastAsia="en-US"/>
        </w:rPr>
      </w:pPr>
    </w:p>
    <w:p w:rsidR="002D1156" w:rsidRDefault="002D1156" w:rsidP="002D1156">
      <w:pPr>
        <w:pStyle w:val="1"/>
        <w:numPr>
          <w:ilvl w:val="0"/>
          <w:numId w:val="0"/>
        </w:numPr>
        <w:ind w:left="166" w:hanging="166"/>
        <w:rPr>
          <w:lang w:eastAsia="en-US"/>
        </w:rPr>
      </w:pPr>
    </w:p>
    <w:p w:rsidR="00EA3365" w:rsidRPr="00120B58" w:rsidRDefault="00EA3365" w:rsidP="00120B58">
      <w:pPr>
        <w:pStyle w:val="1"/>
        <w:keepLines/>
        <w:ind w:right="0"/>
        <w:rPr>
          <w:rFonts w:cs="David"/>
          <w:rtl/>
          <w:lang w:eastAsia="en-US"/>
        </w:rPr>
      </w:pPr>
      <w:bookmarkStart w:id="315" w:name="_Toc393812077"/>
      <w:bookmarkStart w:id="316" w:name="_Toc481050933"/>
      <w:r>
        <w:rPr>
          <w:rFonts w:cs="David"/>
          <w:rtl/>
          <w:lang w:eastAsia="en-US"/>
        </w:rPr>
        <w:lastRenderedPageBreak/>
        <w:t>בדיקת ההצעות</w:t>
      </w:r>
      <w:bookmarkEnd w:id="315"/>
      <w:bookmarkEnd w:id="316"/>
      <w:r w:rsidR="004B14F1">
        <w:rPr>
          <w:rFonts w:cs="David"/>
          <w:rtl/>
          <w:lang w:eastAsia="en-US"/>
        </w:rPr>
        <w:t xml:space="preserve"> </w:t>
      </w:r>
    </w:p>
    <w:p w:rsidR="00EA3365" w:rsidRDefault="00EA3365" w:rsidP="00120B58">
      <w:pPr>
        <w:pStyle w:val="a6"/>
        <w:keepNext/>
        <w:keepLines/>
        <w:ind w:left="360"/>
        <w:rPr>
          <w:color w:val="auto"/>
          <w:sz w:val="24"/>
          <w:rtl/>
          <w:lang w:eastAsia="en-US"/>
        </w:rPr>
      </w:pPr>
      <w:r>
        <w:rPr>
          <w:color w:val="auto"/>
          <w:sz w:val="24"/>
          <w:rtl/>
          <w:lang w:eastAsia="en-US"/>
        </w:rPr>
        <w:t>בדיקת ההצעות תתבצע כדלקמן:</w:t>
      </w:r>
    </w:p>
    <w:p w:rsidR="00EA3365" w:rsidRDefault="00EA3365" w:rsidP="00120B58">
      <w:pPr>
        <w:keepNext/>
        <w:keepLines/>
        <w:tabs>
          <w:tab w:val="clear" w:pos="821"/>
          <w:tab w:val="left" w:pos="824"/>
        </w:tabs>
        <w:ind w:left="824" w:right="0" w:hanging="600"/>
        <w:rPr>
          <w:lang w:eastAsia="en-US"/>
        </w:rPr>
      </w:pPr>
      <w:r>
        <w:rPr>
          <w:rtl/>
          <w:lang w:eastAsia="en-US"/>
        </w:rPr>
        <w:t>ההצעה</w:t>
      </w:r>
      <w:r>
        <w:rPr>
          <w:lang w:eastAsia="en-US"/>
        </w:rPr>
        <w:t xml:space="preserve"> </w:t>
      </w:r>
      <w:r>
        <w:rPr>
          <w:rtl/>
          <w:lang w:eastAsia="en-US"/>
        </w:rPr>
        <w:t>הזוכה</w:t>
      </w:r>
      <w:r>
        <w:rPr>
          <w:lang w:eastAsia="en-US"/>
        </w:rPr>
        <w:t xml:space="preserve"> </w:t>
      </w:r>
      <w:r>
        <w:rPr>
          <w:rtl/>
          <w:lang w:eastAsia="en-US"/>
        </w:rPr>
        <w:t>תיבחר</w:t>
      </w:r>
      <w:r>
        <w:rPr>
          <w:lang w:eastAsia="en-US"/>
        </w:rPr>
        <w:t xml:space="preserve"> </w:t>
      </w:r>
      <w:r>
        <w:rPr>
          <w:rtl/>
          <w:lang w:eastAsia="en-US"/>
        </w:rPr>
        <w:t>לאחר קיומם של שלושה</w:t>
      </w:r>
      <w:r>
        <w:rPr>
          <w:lang w:eastAsia="en-US"/>
        </w:rPr>
        <w:t xml:space="preserve"> </w:t>
      </w:r>
      <w:r>
        <w:rPr>
          <w:rtl/>
          <w:lang w:eastAsia="en-US"/>
        </w:rPr>
        <w:t>שלבים</w:t>
      </w:r>
      <w:r>
        <w:rPr>
          <w:lang w:eastAsia="en-US"/>
        </w:rPr>
        <w:t>:</w:t>
      </w:r>
    </w:p>
    <w:p w:rsidR="00EA3365" w:rsidRDefault="00EA3365" w:rsidP="00120B58">
      <w:pPr>
        <w:keepNext/>
        <w:keepLines/>
        <w:numPr>
          <w:ilvl w:val="2"/>
          <w:numId w:val="1"/>
        </w:numPr>
        <w:tabs>
          <w:tab w:val="left" w:pos="824"/>
        </w:tabs>
        <w:ind w:right="0"/>
        <w:rPr>
          <w:lang w:eastAsia="en-US"/>
        </w:rPr>
      </w:pPr>
      <w:r>
        <w:rPr>
          <w:rtl/>
          <w:lang w:eastAsia="en-US"/>
        </w:rPr>
        <w:t xml:space="preserve">עמידה בתנאי סף - בשלב הראשון תיבדק עמידת המציע בדרישות הסף. מציע שלא יעמוד </w:t>
      </w:r>
      <w:r w:rsidRPr="001B3492">
        <w:rPr>
          <w:rtl/>
          <w:lang w:eastAsia="en-US"/>
        </w:rPr>
        <w:t xml:space="preserve">בכל דרישות הסף ייפסל והצעתו לא תידון. הצעתו של מציע אשר יימצא לגביו </w:t>
      </w:r>
      <w:r>
        <w:rPr>
          <w:rtl/>
          <w:lang w:eastAsia="en-US"/>
        </w:rPr>
        <w:t xml:space="preserve">על-ידי ועדת המכרזים, </w:t>
      </w:r>
      <w:r w:rsidRPr="001B3492">
        <w:rPr>
          <w:rtl/>
          <w:lang w:eastAsia="en-US"/>
        </w:rPr>
        <w:t>כי קיים חשש לניגוד עניינים בין פעילותו לבין</w:t>
      </w:r>
      <w:r>
        <w:rPr>
          <w:rtl/>
          <w:lang w:eastAsia="en-US"/>
        </w:rPr>
        <w:t xml:space="preserve"> מכרז זה ת</w:t>
      </w:r>
      <w:r w:rsidR="006B72FB">
        <w:rPr>
          <w:rFonts w:hint="cs"/>
          <w:rtl/>
          <w:lang w:eastAsia="en-US"/>
        </w:rPr>
        <w:t>י</w:t>
      </w:r>
      <w:r>
        <w:rPr>
          <w:rtl/>
          <w:lang w:eastAsia="en-US"/>
        </w:rPr>
        <w:t xml:space="preserve">פסל ולא תידון. </w:t>
      </w:r>
    </w:p>
    <w:p w:rsidR="00EA3365" w:rsidRDefault="00EA3365" w:rsidP="00145738">
      <w:pPr>
        <w:keepNext/>
        <w:keepLines/>
        <w:numPr>
          <w:ilvl w:val="2"/>
          <w:numId w:val="1"/>
        </w:numPr>
        <w:tabs>
          <w:tab w:val="left" w:pos="824"/>
        </w:tabs>
        <w:ind w:right="0"/>
        <w:rPr>
          <w:lang w:eastAsia="en-US"/>
        </w:rPr>
      </w:pPr>
      <w:r>
        <w:rPr>
          <w:rtl/>
          <w:lang w:eastAsia="en-US"/>
        </w:rPr>
        <w:t>להצעות שעמדו בתנאי הסף תבוצע בדיקת איכות (תנאי למעבר שלב זה -</w:t>
      </w:r>
      <w:r w:rsidR="004B14F1">
        <w:rPr>
          <w:rtl/>
          <w:lang w:eastAsia="en-US"/>
        </w:rPr>
        <w:t xml:space="preserve"> </w:t>
      </w:r>
      <w:r>
        <w:rPr>
          <w:rtl/>
          <w:lang w:eastAsia="en-US"/>
        </w:rPr>
        <w:t>ציון איכות</w:t>
      </w:r>
      <w:r w:rsidR="004B14F1">
        <w:rPr>
          <w:rtl/>
          <w:lang w:eastAsia="en-US"/>
        </w:rPr>
        <w:t xml:space="preserve"> </w:t>
      </w:r>
      <w:r w:rsidR="00145738">
        <w:rPr>
          <w:rFonts w:hint="cs"/>
          <w:rtl/>
          <w:lang w:eastAsia="en-US"/>
        </w:rPr>
        <w:t>8</w:t>
      </w:r>
      <w:r w:rsidR="008867A6">
        <w:rPr>
          <w:rFonts w:hint="cs"/>
          <w:rtl/>
          <w:lang w:eastAsia="en-US"/>
        </w:rPr>
        <w:t>0</w:t>
      </w:r>
      <w:r>
        <w:rPr>
          <w:rtl/>
          <w:lang w:eastAsia="en-US"/>
        </w:rPr>
        <w:t>%). הניקוד בטבלאות האיכות יינתן לאחר קיום ראיון.</w:t>
      </w:r>
      <w:r w:rsidR="00F126E4">
        <w:rPr>
          <w:rFonts w:hint="cs"/>
          <w:rtl/>
          <w:lang w:eastAsia="en-US"/>
        </w:rPr>
        <w:t xml:space="preserve"> במידה ולא יהיו הצעות שיקבלו ציון איכות העולה על </w:t>
      </w:r>
      <w:r w:rsidR="00145738">
        <w:rPr>
          <w:rFonts w:hint="cs"/>
          <w:rtl/>
          <w:lang w:eastAsia="en-US"/>
        </w:rPr>
        <w:t>8</w:t>
      </w:r>
      <w:r w:rsidR="00F126E4">
        <w:rPr>
          <w:rFonts w:hint="cs"/>
          <w:rtl/>
          <w:lang w:eastAsia="en-US"/>
        </w:rPr>
        <w:t xml:space="preserve">0%, או תהיה רק הצעה אחת העולה על </w:t>
      </w:r>
      <w:r w:rsidR="00145738">
        <w:rPr>
          <w:rFonts w:hint="cs"/>
          <w:rtl/>
          <w:lang w:eastAsia="en-US"/>
        </w:rPr>
        <w:t>8</w:t>
      </w:r>
      <w:r w:rsidR="00F126E4">
        <w:rPr>
          <w:rFonts w:hint="cs"/>
          <w:rtl/>
          <w:lang w:eastAsia="en-US"/>
        </w:rPr>
        <w:t xml:space="preserve">0%, יעלו לשלב הבא גם הצעות העולות על </w:t>
      </w:r>
      <w:r w:rsidR="00145738">
        <w:rPr>
          <w:rFonts w:hint="cs"/>
          <w:rtl/>
          <w:lang w:eastAsia="en-US"/>
        </w:rPr>
        <w:t>7</w:t>
      </w:r>
      <w:r w:rsidR="00F126E4">
        <w:rPr>
          <w:rFonts w:hint="cs"/>
          <w:rtl/>
          <w:lang w:eastAsia="en-US"/>
        </w:rPr>
        <w:t xml:space="preserve">0%.  </w:t>
      </w:r>
    </w:p>
    <w:p w:rsidR="00F126E4" w:rsidRDefault="00F126E4" w:rsidP="00CC790D">
      <w:pPr>
        <w:keepNext/>
        <w:keepLines/>
        <w:numPr>
          <w:ilvl w:val="2"/>
          <w:numId w:val="1"/>
        </w:numPr>
        <w:tabs>
          <w:tab w:val="left" w:pos="824"/>
        </w:tabs>
        <w:ind w:right="0"/>
        <w:rPr>
          <w:lang w:eastAsia="en-US"/>
        </w:rPr>
      </w:pPr>
      <w:r>
        <w:rPr>
          <w:rFonts w:hint="cs"/>
          <w:rtl/>
          <w:lang w:eastAsia="en-US"/>
        </w:rPr>
        <w:t>וועדת מכרזים תקבע משקולות לכל רכי</w:t>
      </w:r>
      <w:r w:rsidR="00CC790D">
        <w:rPr>
          <w:rFonts w:hint="cs"/>
          <w:rtl/>
          <w:lang w:eastAsia="en-US"/>
        </w:rPr>
        <w:t>ב</w:t>
      </w:r>
      <w:r>
        <w:rPr>
          <w:rFonts w:hint="cs"/>
          <w:rtl/>
          <w:lang w:eastAsia="en-US"/>
        </w:rPr>
        <w:t xml:space="preserve"> שבהצעת המחיר. המקדמים יקבעו מראש וטבלת המשקולות תופקד בתיבת המכרזים טרם המועד האחרון להגשת הצעות למכרז. כל פריט יוכפל במשקול</w:t>
      </w:r>
      <w:r w:rsidR="00E5202F">
        <w:rPr>
          <w:rFonts w:hint="cs"/>
          <w:rtl/>
          <w:lang w:eastAsia="en-US"/>
        </w:rPr>
        <w:t>ת הכמות השנתית המוערכת לאותו פריט. מובהר כי אין במקדמים שיקבעו כדי לחייב את הרשות לגבי היקף העבודות שיוזמנו בפועל.</w:t>
      </w:r>
    </w:p>
    <w:p w:rsidR="00120B58" w:rsidRDefault="00EA3365" w:rsidP="00120B58">
      <w:pPr>
        <w:keepNext/>
        <w:keepLines/>
        <w:numPr>
          <w:ilvl w:val="2"/>
          <w:numId w:val="1"/>
        </w:numPr>
        <w:tabs>
          <w:tab w:val="left" w:pos="824"/>
        </w:tabs>
        <w:ind w:right="0"/>
        <w:rPr>
          <w:b/>
          <w:bCs/>
          <w:u w:val="single"/>
          <w:rtl/>
          <w:lang w:eastAsia="en-US"/>
        </w:rPr>
      </w:pPr>
      <w:r>
        <w:rPr>
          <w:rtl/>
          <w:lang w:eastAsia="en-US"/>
        </w:rPr>
        <w:t>בדיקת הצעת</w:t>
      </w:r>
      <w:r>
        <w:rPr>
          <w:lang w:eastAsia="en-US"/>
        </w:rPr>
        <w:t xml:space="preserve"> </w:t>
      </w:r>
      <w:r>
        <w:rPr>
          <w:rtl/>
          <w:lang w:eastAsia="en-US"/>
        </w:rPr>
        <w:t>המחיר</w:t>
      </w:r>
      <w:r w:rsidR="00F126E4">
        <w:rPr>
          <w:rFonts w:hint="cs"/>
          <w:rtl/>
          <w:lang w:eastAsia="en-US"/>
        </w:rPr>
        <w:t xml:space="preserve"> תיעשה רק לאחר קביעת ניקוד האיכות בכפוף לאמור בסעיף קטן 21.1.2 לעיל. סה"כ הצעות מחירים לכל פריט כפול המשקולות תיחשב להצעת המחיר לצורך קביעת ציון הצעת המחיר כאמור להלן.</w:t>
      </w:r>
      <w:r w:rsidR="00120B58">
        <w:rPr>
          <w:rFonts w:hint="cs"/>
          <w:rtl/>
          <w:lang w:eastAsia="en-US"/>
        </w:rPr>
        <w:tab/>
      </w:r>
      <w:r w:rsidR="00DB52C4">
        <w:rPr>
          <w:rFonts w:hint="cs"/>
          <w:rtl/>
          <w:lang w:eastAsia="en-US"/>
        </w:rPr>
        <w:br/>
      </w:r>
    </w:p>
    <w:p w:rsidR="00EA3365" w:rsidRPr="00027266" w:rsidRDefault="00EA3365" w:rsidP="005D10D8">
      <w:pPr>
        <w:keepNext/>
        <w:keepLines/>
        <w:tabs>
          <w:tab w:val="clear" w:pos="821"/>
          <w:tab w:val="left" w:pos="824"/>
        </w:tabs>
        <w:ind w:left="824" w:right="0" w:hanging="600"/>
        <w:rPr>
          <w:b/>
          <w:bCs/>
          <w:u w:val="single"/>
          <w:lang w:eastAsia="en-US"/>
        </w:rPr>
      </w:pPr>
      <w:r w:rsidRPr="00027266">
        <w:rPr>
          <w:b/>
          <w:bCs/>
          <w:u w:val="single"/>
          <w:rtl/>
          <w:lang w:eastAsia="en-US"/>
        </w:rPr>
        <w:t>בדיקת האיכות (</w:t>
      </w:r>
      <w:r w:rsidRPr="00027266">
        <w:rPr>
          <w:b/>
          <w:bCs/>
          <w:u w:val="single"/>
          <w:lang w:eastAsia="en-US"/>
        </w:rPr>
        <w:t>Q</w:t>
      </w:r>
      <w:r w:rsidRPr="00027266">
        <w:rPr>
          <w:b/>
          <w:bCs/>
          <w:u w:val="single"/>
          <w:rtl/>
          <w:lang w:eastAsia="en-US"/>
        </w:rPr>
        <w:t xml:space="preserve">) – </w:t>
      </w:r>
      <w:r w:rsidR="005D10D8">
        <w:rPr>
          <w:rFonts w:hint="cs"/>
          <w:b/>
          <w:bCs/>
          <w:u w:val="single"/>
          <w:rtl/>
          <w:lang w:eastAsia="en-US"/>
        </w:rPr>
        <w:t>50</w:t>
      </w:r>
      <w:r w:rsidR="00145738">
        <w:rPr>
          <w:rFonts w:hint="cs"/>
          <w:b/>
          <w:bCs/>
          <w:u w:val="single"/>
          <w:rtl/>
          <w:lang w:eastAsia="en-US"/>
        </w:rPr>
        <w:t>%</w:t>
      </w:r>
    </w:p>
    <w:p w:rsidR="006C06D0" w:rsidRDefault="00EA3365" w:rsidP="00944421">
      <w:pPr>
        <w:keepNext/>
        <w:keepLines/>
        <w:numPr>
          <w:ilvl w:val="0"/>
          <w:numId w:val="0"/>
        </w:numPr>
        <w:tabs>
          <w:tab w:val="left" w:pos="824"/>
          <w:tab w:val="num" w:pos="2210"/>
        </w:tabs>
        <w:ind w:left="432" w:right="0"/>
        <w:rPr>
          <w:lang w:eastAsia="en-US"/>
        </w:rPr>
      </w:pPr>
      <w:r>
        <w:rPr>
          <w:rtl/>
          <w:lang w:eastAsia="en-US"/>
        </w:rPr>
        <w:t>בשלב</w:t>
      </w:r>
      <w:r>
        <w:rPr>
          <w:lang w:eastAsia="en-US"/>
        </w:rPr>
        <w:t xml:space="preserve"> </w:t>
      </w:r>
      <w:r>
        <w:rPr>
          <w:rtl/>
          <w:lang w:eastAsia="en-US"/>
        </w:rPr>
        <w:t>זה</w:t>
      </w:r>
      <w:r>
        <w:rPr>
          <w:lang w:eastAsia="en-US"/>
        </w:rPr>
        <w:t xml:space="preserve"> </w:t>
      </w:r>
      <w:r>
        <w:rPr>
          <w:rtl/>
          <w:lang w:eastAsia="en-US"/>
        </w:rPr>
        <w:t>ייבחנו</w:t>
      </w:r>
      <w:r>
        <w:rPr>
          <w:lang w:eastAsia="en-US"/>
        </w:rPr>
        <w:t xml:space="preserve"> </w:t>
      </w:r>
      <w:r>
        <w:rPr>
          <w:rtl/>
          <w:lang w:eastAsia="en-US"/>
        </w:rPr>
        <w:t>כל</w:t>
      </w:r>
      <w:r>
        <w:rPr>
          <w:lang w:eastAsia="en-US"/>
        </w:rPr>
        <w:t xml:space="preserve"> </w:t>
      </w:r>
      <w:r>
        <w:rPr>
          <w:rtl/>
          <w:lang w:eastAsia="en-US"/>
        </w:rPr>
        <w:t>המציעים</w:t>
      </w:r>
      <w:r>
        <w:rPr>
          <w:lang w:eastAsia="en-US"/>
        </w:rPr>
        <w:t xml:space="preserve"> </w:t>
      </w:r>
      <w:r>
        <w:rPr>
          <w:rtl/>
          <w:lang w:eastAsia="en-US"/>
        </w:rPr>
        <w:t>שעמדו בתנאי הסף ביחס</w:t>
      </w:r>
      <w:r>
        <w:rPr>
          <w:lang w:eastAsia="en-US"/>
        </w:rPr>
        <w:t xml:space="preserve"> </w:t>
      </w:r>
      <w:r>
        <w:rPr>
          <w:rtl/>
          <w:lang w:eastAsia="en-US"/>
        </w:rPr>
        <w:t>לאיכות</w:t>
      </w:r>
      <w:r>
        <w:rPr>
          <w:lang w:eastAsia="en-US"/>
        </w:rPr>
        <w:t xml:space="preserve"> </w:t>
      </w:r>
      <w:r>
        <w:rPr>
          <w:rtl/>
          <w:lang w:eastAsia="en-US"/>
        </w:rPr>
        <w:t>הצעתם:</w:t>
      </w:r>
    </w:p>
    <w:tbl>
      <w:tblPr>
        <w:tblStyle w:val="afff8"/>
        <w:bidiVisual/>
        <w:tblW w:w="0" w:type="auto"/>
        <w:tblInd w:w="531" w:type="dxa"/>
        <w:tblLook w:val="04A0" w:firstRow="1" w:lastRow="0" w:firstColumn="1" w:lastColumn="0" w:noHBand="0" w:noVBand="1"/>
      </w:tblPr>
      <w:tblGrid>
        <w:gridCol w:w="1592"/>
        <w:gridCol w:w="3936"/>
        <w:gridCol w:w="1668"/>
      </w:tblGrid>
      <w:tr w:rsidR="009724CB" w:rsidTr="00646ED0">
        <w:tc>
          <w:tcPr>
            <w:tcW w:w="1592" w:type="dxa"/>
            <w:vMerge w:val="restart"/>
          </w:tcPr>
          <w:p w:rsidR="009724CB" w:rsidRDefault="009724CB" w:rsidP="00646ED0">
            <w:pPr>
              <w:keepNext/>
              <w:keepLines/>
              <w:numPr>
                <w:ilvl w:val="0"/>
                <w:numId w:val="0"/>
              </w:numPr>
              <w:tabs>
                <w:tab w:val="left" w:pos="824"/>
                <w:tab w:val="num" w:pos="2210"/>
              </w:tabs>
              <w:ind w:right="0"/>
              <w:rPr>
                <w:rtl/>
                <w:lang w:eastAsia="en-US"/>
              </w:rPr>
            </w:pPr>
            <w:r>
              <w:rPr>
                <w:rFonts w:hint="cs"/>
                <w:rtl/>
                <w:lang w:eastAsia="en-US"/>
              </w:rPr>
              <w:t>מרכיב</w:t>
            </w:r>
          </w:p>
        </w:tc>
        <w:tc>
          <w:tcPr>
            <w:tcW w:w="5604" w:type="dxa"/>
            <w:gridSpan w:val="2"/>
          </w:tcPr>
          <w:p w:rsidR="009724CB" w:rsidRDefault="00482A86" w:rsidP="00646ED0">
            <w:pPr>
              <w:keepNext/>
              <w:keepLines/>
              <w:numPr>
                <w:ilvl w:val="0"/>
                <w:numId w:val="0"/>
              </w:numPr>
              <w:tabs>
                <w:tab w:val="left" w:pos="824"/>
                <w:tab w:val="num" w:pos="2210"/>
              </w:tabs>
              <w:ind w:right="0"/>
              <w:rPr>
                <w:rtl/>
                <w:lang w:eastAsia="en-US"/>
              </w:rPr>
            </w:pPr>
            <w:r>
              <w:rPr>
                <w:rFonts w:hint="cs"/>
                <w:rtl/>
                <w:lang w:eastAsia="en-US"/>
              </w:rPr>
              <w:t>אמות מידה לבדיקת מדדי איכות</w:t>
            </w:r>
          </w:p>
        </w:tc>
      </w:tr>
      <w:tr w:rsidR="009724CB" w:rsidTr="00646ED0">
        <w:tc>
          <w:tcPr>
            <w:tcW w:w="1592" w:type="dxa"/>
            <w:vMerge/>
          </w:tcPr>
          <w:p w:rsidR="009724CB" w:rsidRDefault="009724CB" w:rsidP="00482A86">
            <w:pPr>
              <w:keepNext/>
              <w:keepLines/>
              <w:numPr>
                <w:ilvl w:val="0"/>
                <w:numId w:val="0"/>
              </w:numPr>
              <w:tabs>
                <w:tab w:val="left" w:pos="824"/>
                <w:tab w:val="num" w:pos="2210"/>
              </w:tabs>
              <w:ind w:right="0"/>
              <w:rPr>
                <w:rtl/>
                <w:lang w:eastAsia="en-US"/>
              </w:rPr>
            </w:pPr>
          </w:p>
        </w:tc>
        <w:tc>
          <w:tcPr>
            <w:tcW w:w="3936" w:type="dxa"/>
          </w:tcPr>
          <w:p w:rsidR="009724CB" w:rsidRPr="00482A86" w:rsidRDefault="009724CB" w:rsidP="00482A86">
            <w:pPr>
              <w:keepNext/>
              <w:keepLines/>
              <w:numPr>
                <w:ilvl w:val="0"/>
                <w:numId w:val="0"/>
              </w:numPr>
              <w:tabs>
                <w:tab w:val="left" w:pos="824"/>
                <w:tab w:val="num" w:pos="2210"/>
              </w:tabs>
              <w:ind w:right="0"/>
              <w:rPr>
                <w:rtl/>
                <w:lang w:eastAsia="en-US"/>
              </w:rPr>
            </w:pPr>
            <w:r w:rsidRPr="00482A86">
              <w:rPr>
                <w:rFonts w:hint="cs"/>
                <w:rtl/>
                <w:lang w:eastAsia="en-US"/>
              </w:rPr>
              <w:t>רכיבי משנה</w:t>
            </w:r>
          </w:p>
        </w:tc>
        <w:tc>
          <w:tcPr>
            <w:tcW w:w="1668" w:type="dxa"/>
          </w:tcPr>
          <w:p w:rsidR="009724CB" w:rsidRPr="00482A86" w:rsidRDefault="009724CB" w:rsidP="00482A86">
            <w:pPr>
              <w:keepNext/>
              <w:keepLines/>
              <w:numPr>
                <w:ilvl w:val="0"/>
                <w:numId w:val="0"/>
              </w:numPr>
              <w:tabs>
                <w:tab w:val="left" w:pos="0"/>
                <w:tab w:val="num" w:pos="2210"/>
              </w:tabs>
              <w:ind w:right="0"/>
              <w:rPr>
                <w:rtl/>
                <w:lang w:eastAsia="en-US"/>
              </w:rPr>
            </w:pPr>
            <w:r w:rsidRPr="00482A86">
              <w:rPr>
                <w:rFonts w:hint="cs"/>
                <w:rtl/>
                <w:lang w:eastAsia="en-US"/>
              </w:rPr>
              <w:t>משקל רכיב משנה</w:t>
            </w:r>
          </w:p>
        </w:tc>
      </w:tr>
      <w:tr w:rsidR="009724CB" w:rsidTr="00E51482">
        <w:tc>
          <w:tcPr>
            <w:tcW w:w="1592" w:type="dxa"/>
            <w:vMerge w:val="restart"/>
          </w:tcPr>
          <w:p w:rsidR="009724CB" w:rsidRDefault="009724CB" w:rsidP="00646ED0">
            <w:pPr>
              <w:keepNext/>
              <w:keepLines/>
              <w:numPr>
                <w:ilvl w:val="0"/>
                <w:numId w:val="0"/>
              </w:numPr>
              <w:tabs>
                <w:tab w:val="left" w:pos="824"/>
                <w:tab w:val="num" w:pos="2210"/>
              </w:tabs>
              <w:ind w:right="0"/>
              <w:rPr>
                <w:rtl/>
                <w:lang w:eastAsia="en-US"/>
              </w:rPr>
            </w:pPr>
            <w:r>
              <w:rPr>
                <w:rFonts w:hint="cs"/>
                <w:rtl/>
                <w:lang w:eastAsia="en-US"/>
              </w:rPr>
              <w:t xml:space="preserve">אמת מידה א' </w:t>
            </w:r>
            <w:r>
              <w:rPr>
                <w:rtl/>
                <w:lang w:eastAsia="en-US"/>
              </w:rPr>
              <w:t>–</w:t>
            </w:r>
            <w:r>
              <w:rPr>
                <w:rFonts w:hint="cs"/>
                <w:rtl/>
                <w:lang w:eastAsia="en-US"/>
              </w:rPr>
              <w:t xml:space="preserve"> ניסיון המציע</w:t>
            </w:r>
          </w:p>
        </w:tc>
        <w:tc>
          <w:tcPr>
            <w:tcW w:w="3936" w:type="dxa"/>
          </w:tcPr>
          <w:p w:rsidR="009724CB" w:rsidRDefault="009724CB" w:rsidP="00646ED0">
            <w:pPr>
              <w:keepNext/>
              <w:keepLines/>
              <w:numPr>
                <w:ilvl w:val="0"/>
                <w:numId w:val="0"/>
              </w:numPr>
              <w:tabs>
                <w:tab w:val="left" w:pos="824"/>
                <w:tab w:val="num" w:pos="2210"/>
              </w:tabs>
              <w:ind w:right="0"/>
              <w:rPr>
                <w:rtl/>
                <w:lang w:eastAsia="en-US"/>
              </w:rPr>
            </w:pPr>
            <w:r>
              <w:rPr>
                <w:rFonts w:hint="cs"/>
                <w:rtl/>
                <w:lang w:eastAsia="en-US"/>
              </w:rPr>
              <w:t>מס' שנות ניסיון בביצוע עבודות עפר ופריצת דרכים עבור הגופים הציבוריים :</w:t>
            </w:r>
          </w:p>
          <w:p w:rsidR="009724CB" w:rsidRDefault="009724CB" w:rsidP="00145738">
            <w:pPr>
              <w:keepNext/>
              <w:keepLines/>
              <w:numPr>
                <w:ilvl w:val="0"/>
                <w:numId w:val="0"/>
              </w:numPr>
              <w:tabs>
                <w:tab w:val="left" w:pos="824"/>
                <w:tab w:val="num" w:pos="2210"/>
              </w:tabs>
              <w:ind w:right="0"/>
              <w:rPr>
                <w:rtl/>
                <w:lang w:eastAsia="en-US"/>
              </w:rPr>
            </w:pPr>
            <w:r>
              <w:rPr>
                <w:rFonts w:hint="cs"/>
                <w:rtl/>
                <w:lang w:eastAsia="en-US"/>
              </w:rPr>
              <w:t xml:space="preserve">בעבור </w:t>
            </w:r>
            <w:r w:rsidR="00145738">
              <w:rPr>
                <w:rFonts w:hint="cs"/>
                <w:rtl/>
                <w:lang w:eastAsia="en-US"/>
              </w:rPr>
              <w:t>3</w:t>
            </w:r>
            <w:r>
              <w:rPr>
                <w:rFonts w:hint="cs"/>
                <w:rtl/>
                <w:lang w:eastAsia="en-US"/>
              </w:rPr>
              <w:t xml:space="preserve"> השנים הראשונות יזוכה המציע ב-5%, עבור כל שנה  נוספת  מעל </w:t>
            </w:r>
            <w:r w:rsidR="00145738">
              <w:rPr>
                <w:rFonts w:hint="cs"/>
                <w:rtl/>
                <w:lang w:eastAsia="en-US"/>
              </w:rPr>
              <w:t>3</w:t>
            </w:r>
            <w:r w:rsidR="00646ED0">
              <w:rPr>
                <w:rFonts w:hint="cs"/>
                <w:rtl/>
                <w:lang w:eastAsia="en-US"/>
              </w:rPr>
              <w:t xml:space="preserve"> </w:t>
            </w:r>
            <w:r>
              <w:rPr>
                <w:rFonts w:hint="cs"/>
                <w:rtl/>
                <w:lang w:eastAsia="en-US"/>
              </w:rPr>
              <w:t xml:space="preserve">שנים </w:t>
            </w:r>
            <w:r>
              <w:rPr>
                <w:rtl/>
                <w:lang w:eastAsia="en-US"/>
              </w:rPr>
              <w:t>–</w:t>
            </w:r>
            <w:r>
              <w:rPr>
                <w:rFonts w:hint="cs"/>
                <w:rtl/>
                <w:lang w:eastAsia="en-US"/>
              </w:rPr>
              <w:t xml:space="preserve"> יזוכה המציע ב-</w:t>
            </w:r>
            <w:r w:rsidR="00145738">
              <w:rPr>
                <w:rFonts w:hint="cs"/>
                <w:rtl/>
                <w:lang w:eastAsia="en-US"/>
              </w:rPr>
              <w:t>1</w:t>
            </w:r>
            <w:r>
              <w:rPr>
                <w:rFonts w:hint="cs"/>
                <w:rtl/>
                <w:lang w:eastAsia="en-US"/>
              </w:rPr>
              <w:t>%.</w:t>
            </w:r>
          </w:p>
          <w:p w:rsidR="009724CB" w:rsidRDefault="009724CB" w:rsidP="00145738">
            <w:pPr>
              <w:keepNext/>
              <w:keepLines/>
              <w:numPr>
                <w:ilvl w:val="0"/>
                <w:numId w:val="0"/>
              </w:numPr>
              <w:tabs>
                <w:tab w:val="left" w:pos="824"/>
                <w:tab w:val="num" w:pos="2210"/>
              </w:tabs>
              <w:ind w:right="0"/>
              <w:rPr>
                <w:rtl/>
                <w:lang w:eastAsia="en-US"/>
              </w:rPr>
            </w:pPr>
            <w:r>
              <w:rPr>
                <w:rFonts w:hint="cs"/>
                <w:rtl/>
                <w:lang w:eastAsia="en-US"/>
              </w:rPr>
              <w:t xml:space="preserve">ובסה"כ </w:t>
            </w:r>
            <w:r w:rsidR="00145738">
              <w:rPr>
                <w:rFonts w:hint="cs"/>
                <w:rtl/>
                <w:lang w:eastAsia="en-US"/>
              </w:rPr>
              <w:t>10</w:t>
            </w:r>
            <w:r>
              <w:rPr>
                <w:rFonts w:hint="cs"/>
                <w:rtl/>
                <w:lang w:eastAsia="en-US"/>
              </w:rPr>
              <w:t xml:space="preserve">% </w:t>
            </w:r>
          </w:p>
        </w:tc>
        <w:tc>
          <w:tcPr>
            <w:tcW w:w="1668" w:type="dxa"/>
          </w:tcPr>
          <w:p w:rsidR="009724CB" w:rsidRDefault="00145738" w:rsidP="00646ED0">
            <w:pPr>
              <w:keepNext/>
              <w:keepLines/>
              <w:numPr>
                <w:ilvl w:val="0"/>
                <w:numId w:val="0"/>
              </w:numPr>
              <w:tabs>
                <w:tab w:val="left" w:pos="34"/>
                <w:tab w:val="num" w:pos="2210"/>
              </w:tabs>
              <w:ind w:right="0"/>
              <w:jc w:val="center"/>
              <w:rPr>
                <w:rtl/>
                <w:lang w:eastAsia="en-US"/>
              </w:rPr>
            </w:pPr>
            <w:r>
              <w:rPr>
                <w:rFonts w:hint="cs"/>
                <w:rtl/>
                <w:lang w:eastAsia="en-US"/>
              </w:rPr>
              <w:t>1</w:t>
            </w:r>
            <w:r w:rsidR="009724CB">
              <w:rPr>
                <w:rFonts w:hint="cs"/>
                <w:rtl/>
                <w:lang w:eastAsia="en-US"/>
              </w:rPr>
              <w:t>0%</w:t>
            </w:r>
          </w:p>
        </w:tc>
      </w:tr>
      <w:tr w:rsidR="009724CB" w:rsidTr="00E51482">
        <w:tc>
          <w:tcPr>
            <w:tcW w:w="1592" w:type="dxa"/>
            <w:vMerge/>
          </w:tcPr>
          <w:p w:rsidR="009724CB" w:rsidRDefault="009724CB" w:rsidP="00F42E07">
            <w:pPr>
              <w:keepNext/>
              <w:keepLines/>
              <w:numPr>
                <w:ilvl w:val="0"/>
                <w:numId w:val="0"/>
              </w:numPr>
              <w:tabs>
                <w:tab w:val="left" w:pos="824"/>
                <w:tab w:val="num" w:pos="2210"/>
              </w:tabs>
              <w:ind w:right="0"/>
              <w:rPr>
                <w:rtl/>
                <w:lang w:eastAsia="en-US"/>
              </w:rPr>
            </w:pPr>
          </w:p>
        </w:tc>
        <w:tc>
          <w:tcPr>
            <w:tcW w:w="3936" w:type="dxa"/>
          </w:tcPr>
          <w:p w:rsidR="009724CB" w:rsidRPr="00482A86" w:rsidRDefault="009724CB" w:rsidP="00482A86">
            <w:pPr>
              <w:keepNext/>
              <w:keepLines/>
              <w:numPr>
                <w:ilvl w:val="0"/>
                <w:numId w:val="0"/>
              </w:numPr>
              <w:tabs>
                <w:tab w:val="left" w:pos="1"/>
                <w:tab w:val="num" w:pos="2210"/>
              </w:tabs>
              <w:ind w:right="0"/>
              <w:rPr>
                <w:rtl/>
                <w:lang w:eastAsia="en-US"/>
              </w:rPr>
            </w:pPr>
            <w:r w:rsidRPr="00482A86">
              <w:rPr>
                <w:rFonts w:hint="cs"/>
                <w:rtl/>
                <w:lang w:eastAsia="en-US"/>
              </w:rPr>
              <w:t xml:space="preserve">בביצוע עבודות עפר ופריצת דרכים עבור גורמי אכיפה עבור כל פרויקט יזוכה המציע ב-5%, ועד לסה"כ </w:t>
            </w:r>
            <w:r w:rsidR="00145738" w:rsidRPr="00482A86">
              <w:rPr>
                <w:rFonts w:hint="cs"/>
                <w:rtl/>
                <w:lang w:eastAsia="en-US"/>
              </w:rPr>
              <w:t>20</w:t>
            </w:r>
            <w:r w:rsidRPr="00482A86">
              <w:rPr>
                <w:rFonts w:hint="cs"/>
                <w:rtl/>
                <w:lang w:eastAsia="en-US"/>
              </w:rPr>
              <w:t>%</w:t>
            </w:r>
          </w:p>
        </w:tc>
        <w:tc>
          <w:tcPr>
            <w:tcW w:w="1668" w:type="dxa"/>
          </w:tcPr>
          <w:p w:rsidR="009724CB" w:rsidRDefault="00145738" w:rsidP="00482A86">
            <w:pPr>
              <w:keepNext/>
              <w:keepLines/>
              <w:numPr>
                <w:ilvl w:val="0"/>
                <w:numId w:val="0"/>
              </w:numPr>
              <w:tabs>
                <w:tab w:val="left" w:pos="34"/>
                <w:tab w:val="num" w:pos="2210"/>
              </w:tabs>
              <w:ind w:right="0"/>
              <w:jc w:val="center"/>
              <w:rPr>
                <w:rtl/>
                <w:lang w:eastAsia="en-US"/>
              </w:rPr>
            </w:pPr>
            <w:r>
              <w:rPr>
                <w:rFonts w:hint="cs"/>
                <w:rtl/>
                <w:lang w:eastAsia="en-US"/>
              </w:rPr>
              <w:t>20</w:t>
            </w:r>
            <w:r w:rsidR="009724CB">
              <w:rPr>
                <w:rFonts w:hint="cs"/>
                <w:rtl/>
                <w:lang w:eastAsia="en-US"/>
              </w:rPr>
              <w:t>%</w:t>
            </w:r>
          </w:p>
        </w:tc>
      </w:tr>
      <w:tr w:rsidR="009724CB" w:rsidTr="00E51482">
        <w:tc>
          <w:tcPr>
            <w:tcW w:w="1592" w:type="dxa"/>
            <w:vMerge/>
          </w:tcPr>
          <w:p w:rsidR="009724CB" w:rsidRDefault="009724CB" w:rsidP="00482A86">
            <w:pPr>
              <w:keepNext/>
              <w:keepLines/>
              <w:numPr>
                <w:ilvl w:val="0"/>
                <w:numId w:val="0"/>
              </w:numPr>
              <w:tabs>
                <w:tab w:val="left" w:pos="824"/>
                <w:tab w:val="num" w:pos="2210"/>
              </w:tabs>
              <w:ind w:right="0"/>
              <w:rPr>
                <w:rtl/>
                <w:lang w:eastAsia="en-US"/>
              </w:rPr>
            </w:pPr>
          </w:p>
        </w:tc>
        <w:tc>
          <w:tcPr>
            <w:tcW w:w="3936" w:type="dxa"/>
          </w:tcPr>
          <w:p w:rsidR="009724CB" w:rsidRPr="00482A86" w:rsidRDefault="009724CB" w:rsidP="00482A86">
            <w:pPr>
              <w:keepNext/>
              <w:keepLines/>
              <w:numPr>
                <w:ilvl w:val="0"/>
                <w:numId w:val="0"/>
              </w:numPr>
              <w:tabs>
                <w:tab w:val="left" w:pos="1"/>
                <w:tab w:val="num" w:pos="2210"/>
              </w:tabs>
              <w:ind w:right="0"/>
              <w:rPr>
                <w:rtl/>
                <w:lang w:eastAsia="en-US"/>
              </w:rPr>
            </w:pPr>
            <w:r w:rsidRPr="00482A86">
              <w:rPr>
                <w:rFonts w:hint="cs"/>
                <w:rtl/>
                <w:lang w:eastAsia="en-US"/>
              </w:rPr>
              <w:t>ניסיון מול מגזרים (בדואי/ערבי) (לפחות פרויקט אחד אשר נמשך 6 חודשים)</w:t>
            </w:r>
          </w:p>
        </w:tc>
        <w:tc>
          <w:tcPr>
            <w:tcW w:w="1668" w:type="dxa"/>
          </w:tcPr>
          <w:p w:rsidR="009724CB" w:rsidRPr="00482A86" w:rsidRDefault="009724CB" w:rsidP="00482A86">
            <w:pPr>
              <w:keepNext/>
              <w:keepLines/>
              <w:numPr>
                <w:ilvl w:val="0"/>
                <w:numId w:val="0"/>
              </w:numPr>
              <w:tabs>
                <w:tab w:val="left" w:pos="34"/>
                <w:tab w:val="num" w:pos="2210"/>
              </w:tabs>
              <w:ind w:right="0"/>
              <w:jc w:val="center"/>
              <w:rPr>
                <w:rtl/>
                <w:lang w:eastAsia="en-US"/>
              </w:rPr>
            </w:pPr>
            <w:r w:rsidRPr="00482A86">
              <w:rPr>
                <w:rFonts w:hint="cs"/>
                <w:rtl/>
                <w:lang w:eastAsia="en-US"/>
              </w:rPr>
              <w:t>10%</w:t>
            </w:r>
          </w:p>
        </w:tc>
      </w:tr>
      <w:tr w:rsidR="009724CB" w:rsidTr="00E51482">
        <w:tc>
          <w:tcPr>
            <w:tcW w:w="1592" w:type="dxa"/>
            <w:vMerge/>
          </w:tcPr>
          <w:p w:rsidR="009724CB" w:rsidRDefault="009724CB" w:rsidP="00482A86">
            <w:pPr>
              <w:keepNext/>
              <w:keepLines/>
              <w:numPr>
                <w:ilvl w:val="0"/>
                <w:numId w:val="0"/>
              </w:numPr>
              <w:tabs>
                <w:tab w:val="left" w:pos="824"/>
                <w:tab w:val="num" w:pos="2210"/>
              </w:tabs>
              <w:ind w:right="0"/>
              <w:rPr>
                <w:rtl/>
                <w:lang w:eastAsia="en-US"/>
              </w:rPr>
            </w:pPr>
          </w:p>
        </w:tc>
        <w:tc>
          <w:tcPr>
            <w:tcW w:w="3936" w:type="dxa"/>
          </w:tcPr>
          <w:p w:rsidR="009724CB" w:rsidRPr="00482A86" w:rsidRDefault="009724CB" w:rsidP="00482A86">
            <w:pPr>
              <w:keepNext/>
              <w:keepLines/>
              <w:numPr>
                <w:ilvl w:val="0"/>
                <w:numId w:val="0"/>
              </w:numPr>
              <w:tabs>
                <w:tab w:val="left" w:pos="1"/>
                <w:tab w:val="num" w:pos="2210"/>
              </w:tabs>
              <w:ind w:right="0"/>
              <w:rPr>
                <w:rtl/>
                <w:lang w:eastAsia="en-US"/>
              </w:rPr>
            </w:pPr>
            <w:r w:rsidRPr="00482A86">
              <w:rPr>
                <w:rFonts w:hint="cs"/>
                <w:rtl/>
                <w:lang w:eastAsia="en-US"/>
              </w:rPr>
              <w:t>המלצות בכתב וראיון המציע:</w:t>
            </w:r>
          </w:p>
          <w:p w:rsidR="009724CB" w:rsidRDefault="009724CB" w:rsidP="00482A86">
            <w:pPr>
              <w:keepNext/>
              <w:keepLines/>
              <w:numPr>
                <w:ilvl w:val="0"/>
                <w:numId w:val="0"/>
              </w:numPr>
              <w:tabs>
                <w:tab w:val="left" w:pos="1"/>
                <w:tab w:val="num" w:pos="2210"/>
              </w:tabs>
              <w:ind w:right="0"/>
              <w:rPr>
                <w:rtl/>
                <w:lang w:eastAsia="en-US"/>
              </w:rPr>
            </w:pPr>
            <w:r>
              <w:rPr>
                <w:rFonts w:hint="cs"/>
                <w:rtl/>
                <w:lang w:eastAsia="en-US"/>
              </w:rPr>
              <w:t xml:space="preserve">על המציע להגיש 3 המלצות בכתב </w:t>
            </w:r>
            <w:r>
              <w:rPr>
                <w:rtl/>
                <w:lang w:eastAsia="en-US"/>
              </w:rPr>
              <w:t>–</w:t>
            </w:r>
            <w:r>
              <w:rPr>
                <w:rFonts w:hint="cs"/>
                <w:rtl/>
                <w:lang w:eastAsia="en-US"/>
              </w:rPr>
              <w:t xml:space="preserve"> יזוכה ב-5% סה"כ.</w:t>
            </w:r>
          </w:p>
          <w:p w:rsidR="009724CB" w:rsidRDefault="009724CB" w:rsidP="00482A86">
            <w:pPr>
              <w:keepNext/>
              <w:keepLines/>
              <w:numPr>
                <w:ilvl w:val="0"/>
                <w:numId w:val="0"/>
              </w:numPr>
              <w:tabs>
                <w:tab w:val="left" w:pos="1"/>
                <w:tab w:val="num" w:pos="2210"/>
              </w:tabs>
              <w:ind w:right="0"/>
              <w:rPr>
                <w:rtl/>
                <w:lang w:eastAsia="en-US"/>
              </w:rPr>
            </w:pPr>
            <w:r>
              <w:rPr>
                <w:rFonts w:hint="cs"/>
                <w:rtl/>
                <w:lang w:eastAsia="en-US"/>
              </w:rPr>
              <w:t xml:space="preserve">ראיון עם המציע </w:t>
            </w:r>
            <w:r>
              <w:rPr>
                <w:rtl/>
                <w:lang w:eastAsia="en-US"/>
              </w:rPr>
              <w:t>–</w:t>
            </w:r>
            <w:r>
              <w:rPr>
                <w:rFonts w:hint="cs"/>
                <w:rtl/>
                <w:lang w:eastAsia="en-US"/>
              </w:rPr>
              <w:t xml:space="preserve"> יזוכה ב-20%</w:t>
            </w:r>
          </w:p>
          <w:p w:rsidR="009724CB" w:rsidRDefault="009724CB" w:rsidP="00482A86">
            <w:pPr>
              <w:keepNext/>
              <w:keepLines/>
              <w:numPr>
                <w:ilvl w:val="0"/>
                <w:numId w:val="0"/>
              </w:numPr>
              <w:tabs>
                <w:tab w:val="left" w:pos="1"/>
                <w:tab w:val="num" w:pos="2210"/>
              </w:tabs>
              <w:ind w:right="0"/>
              <w:rPr>
                <w:rtl/>
                <w:lang w:eastAsia="en-US"/>
              </w:rPr>
            </w:pPr>
            <w:r>
              <w:rPr>
                <w:rFonts w:hint="cs"/>
                <w:rtl/>
                <w:lang w:eastAsia="en-US"/>
              </w:rPr>
              <w:t xml:space="preserve">סה"כ באמת מידה זו יזוכה המציע ב-25% </w:t>
            </w:r>
          </w:p>
        </w:tc>
        <w:tc>
          <w:tcPr>
            <w:tcW w:w="1668" w:type="dxa"/>
          </w:tcPr>
          <w:p w:rsidR="009724CB" w:rsidRPr="00482A86" w:rsidRDefault="009724CB" w:rsidP="00482A86">
            <w:pPr>
              <w:keepNext/>
              <w:keepLines/>
              <w:numPr>
                <w:ilvl w:val="0"/>
                <w:numId w:val="0"/>
              </w:numPr>
              <w:tabs>
                <w:tab w:val="left" w:pos="0"/>
                <w:tab w:val="left" w:pos="34"/>
                <w:tab w:val="num" w:pos="2210"/>
              </w:tabs>
              <w:ind w:right="0"/>
              <w:jc w:val="center"/>
              <w:rPr>
                <w:rtl/>
                <w:lang w:eastAsia="en-US"/>
              </w:rPr>
            </w:pPr>
            <w:r w:rsidRPr="00482A86">
              <w:rPr>
                <w:rFonts w:hint="cs"/>
                <w:rtl/>
                <w:lang w:eastAsia="en-US"/>
              </w:rPr>
              <w:t>25%</w:t>
            </w:r>
          </w:p>
        </w:tc>
      </w:tr>
      <w:tr w:rsidR="009724CB" w:rsidTr="00E51482">
        <w:tc>
          <w:tcPr>
            <w:tcW w:w="1592" w:type="dxa"/>
            <w:vMerge w:val="restart"/>
          </w:tcPr>
          <w:p w:rsidR="009724CB" w:rsidRDefault="00646ED0" w:rsidP="00646ED0">
            <w:pPr>
              <w:keepNext/>
              <w:keepLines/>
              <w:numPr>
                <w:ilvl w:val="0"/>
                <w:numId w:val="0"/>
              </w:numPr>
              <w:tabs>
                <w:tab w:val="left" w:pos="824"/>
                <w:tab w:val="num" w:pos="2210"/>
              </w:tabs>
              <w:ind w:right="0"/>
              <w:rPr>
                <w:rtl/>
                <w:lang w:eastAsia="en-US"/>
              </w:rPr>
            </w:pPr>
            <w:r>
              <w:rPr>
                <w:rFonts w:hint="cs"/>
                <w:rtl/>
                <w:lang w:eastAsia="en-US"/>
              </w:rPr>
              <w:t>אמת מיד</w:t>
            </w:r>
            <w:r w:rsidR="009724CB">
              <w:rPr>
                <w:rFonts w:hint="cs"/>
                <w:rtl/>
                <w:lang w:eastAsia="en-US"/>
              </w:rPr>
              <w:t xml:space="preserve">ה ב' </w:t>
            </w:r>
            <w:r w:rsidR="009724CB">
              <w:rPr>
                <w:rtl/>
                <w:lang w:eastAsia="en-US"/>
              </w:rPr>
              <w:t>–</w:t>
            </w:r>
            <w:r w:rsidR="009724CB">
              <w:rPr>
                <w:rFonts w:hint="cs"/>
                <w:rtl/>
                <w:lang w:eastAsia="en-US"/>
              </w:rPr>
              <w:t xml:space="preserve"> ניסיון מנהל העבודה</w:t>
            </w:r>
          </w:p>
        </w:tc>
        <w:tc>
          <w:tcPr>
            <w:tcW w:w="3936" w:type="dxa"/>
          </w:tcPr>
          <w:p w:rsidR="009724CB" w:rsidRDefault="009724CB" w:rsidP="009724CB">
            <w:pPr>
              <w:keepNext/>
              <w:keepLines/>
              <w:numPr>
                <w:ilvl w:val="0"/>
                <w:numId w:val="0"/>
              </w:numPr>
              <w:tabs>
                <w:tab w:val="left" w:pos="824"/>
                <w:tab w:val="num" w:pos="2210"/>
              </w:tabs>
              <w:ind w:right="0"/>
              <w:rPr>
                <w:rtl/>
                <w:lang w:eastAsia="en-US"/>
              </w:rPr>
            </w:pPr>
            <w:r>
              <w:rPr>
                <w:rFonts w:hint="cs"/>
                <w:rtl/>
                <w:lang w:eastAsia="en-US"/>
              </w:rPr>
              <w:t>מס' שנות ניסיון בביצוע עבודות עפר ופריצת דרכים עבור הגופים הציבוריים :</w:t>
            </w:r>
          </w:p>
          <w:p w:rsidR="009724CB" w:rsidRDefault="009724CB" w:rsidP="00145738">
            <w:pPr>
              <w:keepNext/>
              <w:keepLines/>
              <w:numPr>
                <w:ilvl w:val="0"/>
                <w:numId w:val="0"/>
              </w:numPr>
              <w:tabs>
                <w:tab w:val="left" w:pos="824"/>
                <w:tab w:val="num" w:pos="2210"/>
              </w:tabs>
              <w:ind w:right="0"/>
              <w:rPr>
                <w:rtl/>
                <w:lang w:eastAsia="en-US"/>
              </w:rPr>
            </w:pPr>
            <w:r>
              <w:rPr>
                <w:rFonts w:hint="cs"/>
                <w:rtl/>
                <w:lang w:eastAsia="en-US"/>
              </w:rPr>
              <w:t xml:space="preserve">בעבור </w:t>
            </w:r>
            <w:r w:rsidR="00145738">
              <w:rPr>
                <w:rFonts w:hint="cs"/>
                <w:rtl/>
                <w:lang w:eastAsia="en-US"/>
              </w:rPr>
              <w:t>3</w:t>
            </w:r>
            <w:r>
              <w:rPr>
                <w:rFonts w:hint="cs"/>
                <w:rtl/>
                <w:lang w:eastAsia="en-US"/>
              </w:rPr>
              <w:t xml:space="preserve"> השנים הראשונות יזוכה המציע ב-5%, עבור כל שנה  נוספת  מעל </w:t>
            </w:r>
            <w:r w:rsidR="00145738">
              <w:rPr>
                <w:rFonts w:hint="cs"/>
                <w:rtl/>
                <w:lang w:eastAsia="en-US"/>
              </w:rPr>
              <w:t>3</w:t>
            </w:r>
            <w:r w:rsidR="00646ED0">
              <w:rPr>
                <w:rFonts w:hint="cs"/>
                <w:rtl/>
                <w:lang w:eastAsia="en-US"/>
              </w:rPr>
              <w:t xml:space="preserve"> </w:t>
            </w:r>
            <w:r>
              <w:rPr>
                <w:rFonts w:hint="cs"/>
                <w:rtl/>
                <w:lang w:eastAsia="en-US"/>
              </w:rPr>
              <w:t xml:space="preserve">שנים </w:t>
            </w:r>
            <w:r>
              <w:rPr>
                <w:rtl/>
                <w:lang w:eastAsia="en-US"/>
              </w:rPr>
              <w:t>–</w:t>
            </w:r>
            <w:r>
              <w:rPr>
                <w:rFonts w:hint="cs"/>
                <w:rtl/>
                <w:lang w:eastAsia="en-US"/>
              </w:rPr>
              <w:t xml:space="preserve"> יזוכה המציע ב-</w:t>
            </w:r>
            <w:r w:rsidR="00145738">
              <w:rPr>
                <w:rFonts w:hint="cs"/>
                <w:rtl/>
                <w:lang w:eastAsia="en-US"/>
              </w:rPr>
              <w:t>1</w:t>
            </w:r>
            <w:r>
              <w:rPr>
                <w:rFonts w:hint="cs"/>
                <w:rtl/>
                <w:lang w:eastAsia="en-US"/>
              </w:rPr>
              <w:t>%.</w:t>
            </w:r>
          </w:p>
          <w:p w:rsidR="009724CB" w:rsidRDefault="009724CB" w:rsidP="00145738">
            <w:pPr>
              <w:keepNext/>
              <w:keepLines/>
              <w:numPr>
                <w:ilvl w:val="0"/>
                <w:numId w:val="0"/>
              </w:numPr>
              <w:tabs>
                <w:tab w:val="left" w:pos="824"/>
                <w:tab w:val="num" w:pos="2210"/>
              </w:tabs>
              <w:ind w:right="0"/>
              <w:rPr>
                <w:rtl/>
                <w:lang w:eastAsia="en-US"/>
              </w:rPr>
            </w:pPr>
            <w:r>
              <w:rPr>
                <w:rFonts w:hint="cs"/>
                <w:rtl/>
                <w:lang w:eastAsia="en-US"/>
              </w:rPr>
              <w:t xml:space="preserve">ובסה"כ </w:t>
            </w:r>
            <w:r w:rsidR="00145738">
              <w:rPr>
                <w:rFonts w:hint="cs"/>
                <w:rtl/>
                <w:lang w:eastAsia="en-US"/>
              </w:rPr>
              <w:t>15</w:t>
            </w:r>
            <w:r>
              <w:rPr>
                <w:rFonts w:hint="cs"/>
                <w:rtl/>
                <w:lang w:eastAsia="en-US"/>
              </w:rPr>
              <w:t>%</w:t>
            </w:r>
          </w:p>
        </w:tc>
        <w:tc>
          <w:tcPr>
            <w:tcW w:w="1668" w:type="dxa"/>
          </w:tcPr>
          <w:p w:rsidR="009724CB" w:rsidRDefault="00646ED0" w:rsidP="00646ED0">
            <w:pPr>
              <w:keepNext/>
              <w:keepLines/>
              <w:numPr>
                <w:ilvl w:val="0"/>
                <w:numId w:val="0"/>
              </w:numPr>
              <w:tabs>
                <w:tab w:val="left" w:pos="34"/>
                <w:tab w:val="num" w:pos="2210"/>
              </w:tabs>
              <w:ind w:right="0"/>
              <w:jc w:val="center"/>
              <w:rPr>
                <w:rtl/>
                <w:lang w:eastAsia="en-US"/>
              </w:rPr>
            </w:pPr>
            <w:r>
              <w:rPr>
                <w:rFonts w:hint="cs"/>
                <w:rtl/>
                <w:lang w:eastAsia="en-US"/>
              </w:rPr>
              <w:t>15</w:t>
            </w:r>
            <w:r w:rsidR="009724CB">
              <w:rPr>
                <w:rFonts w:hint="cs"/>
                <w:rtl/>
                <w:lang w:eastAsia="en-US"/>
              </w:rPr>
              <w:t>%</w:t>
            </w:r>
          </w:p>
        </w:tc>
      </w:tr>
      <w:tr w:rsidR="009724CB" w:rsidTr="00E51482">
        <w:tc>
          <w:tcPr>
            <w:tcW w:w="1592" w:type="dxa"/>
            <w:vMerge/>
          </w:tcPr>
          <w:p w:rsidR="009724CB" w:rsidRDefault="009724CB" w:rsidP="00482A86">
            <w:pPr>
              <w:keepNext/>
              <w:keepLines/>
              <w:numPr>
                <w:ilvl w:val="0"/>
                <w:numId w:val="0"/>
              </w:numPr>
              <w:tabs>
                <w:tab w:val="left" w:pos="824"/>
                <w:tab w:val="num" w:pos="2210"/>
              </w:tabs>
              <w:ind w:right="0"/>
              <w:rPr>
                <w:rtl/>
                <w:lang w:eastAsia="en-US"/>
              </w:rPr>
            </w:pPr>
          </w:p>
        </w:tc>
        <w:tc>
          <w:tcPr>
            <w:tcW w:w="3936" w:type="dxa"/>
          </w:tcPr>
          <w:p w:rsidR="009724CB" w:rsidRDefault="00646ED0" w:rsidP="00482A86">
            <w:pPr>
              <w:keepNext/>
              <w:keepLines/>
              <w:numPr>
                <w:ilvl w:val="0"/>
                <w:numId w:val="0"/>
              </w:numPr>
              <w:tabs>
                <w:tab w:val="left" w:pos="1"/>
                <w:tab w:val="num" w:pos="2210"/>
              </w:tabs>
              <w:ind w:right="0"/>
              <w:rPr>
                <w:rtl/>
                <w:lang w:eastAsia="en-US"/>
              </w:rPr>
            </w:pPr>
            <w:r>
              <w:rPr>
                <w:rFonts w:hint="cs"/>
                <w:rtl/>
                <w:lang w:eastAsia="en-US"/>
              </w:rPr>
              <w:t>ניסיון מול מגזרים (בדואי/ערבי) (לפחות פרויקט אחד אשר נמשך 6 חודשים)</w:t>
            </w:r>
          </w:p>
        </w:tc>
        <w:tc>
          <w:tcPr>
            <w:tcW w:w="1668" w:type="dxa"/>
          </w:tcPr>
          <w:p w:rsidR="009724CB" w:rsidRDefault="00646ED0" w:rsidP="00482A86">
            <w:pPr>
              <w:keepNext/>
              <w:keepLines/>
              <w:numPr>
                <w:ilvl w:val="0"/>
                <w:numId w:val="0"/>
              </w:numPr>
              <w:tabs>
                <w:tab w:val="left" w:pos="34"/>
                <w:tab w:val="num" w:pos="2210"/>
              </w:tabs>
              <w:ind w:right="0"/>
              <w:jc w:val="center"/>
              <w:rPr>
                <w:rtl/>
                <w:lang w:eastAsia="en-US"/>
              </w:rPr>
            </w:pPr>
            <w:r>
              <w:rPr>
                <w:rFonts w:hint="cs"/>
                <w:rtl/>
                <w:lang w:eastAsia="en-US"/>
              </w:rPr>
              <w:t>5%</w:t>
            </w:r>
          </w:p>
        </w:tc>
      </w:tr>
      <w:tr w:rsidR="009724CB" w:rsidTr="00E51482">
        <w:tc>
          <w:tcPr>
            <w:tcW w:w="1592" w:type="dxa"/>
            <w:vMerge/>
          </w:tcPr>
          <w:p w:rsidR="009724CB" w:rsidRDefault="009724CB" w:rsidP="00482A86">
            <w:pPr>
              <w:keepNext/>
              <w:keepLines/>
              <w:numPr>
                <w:ilvl w:val="0"/>
                <w:numId w:val="0"/>
              </w:numPr>
              <w:tabs>
                <w:tab w:val="left" w:pos="824"/>
                <w:tab w:val="num" w:pos="2210"/>
              </w:tabs>
              <w:ind w:right="0"/>
              <w:rPr>
                <w:rtl/>
                <w:lang w:eastAsia="en-US"/>
              </w:rPr>
            </w:pPr>
          </w:p>
        </w:tc>
        <w:tc>
          <w:tcPr>
            <w:tcW w:w="3936" w:type="dxa"/>
          </w:tcPr>
          <w:p w:rsidR="009724CB" w:rsidRDefault="00646ED0" w:rsidP="00482A86">
            <w:pPr>
              <w:keepNext/>
              <w:keepLines/>
              <w:numPr>
                <w:ilvl w:val="0"/>
                <w:numId w:val="0"/>
              </w:numPr>
              <w:tabs>
                <w:tab w:val="left" w:pos="1"/>
                <w:tab w:val="num" w:pos="2210"/>
              </w:tabs>
              <w:ind w:right="0"/>
              <w:rPr>
                <w:rtl/>
                <w:lang w:eastAsia="en-US"/>
              </w:rPr>
            </w:pPr>
            <w:r>
              <w:rPr>
                <w:rFonts w:hint="cs"/>
                <w:rtl/>
                <w:lang w:eastAsia="en-US"/>
              </w:rPr>
              <w:t xml:space="preserve">ראיון עם מנהל העבודה </w:t>
            </w:r>
            <w:r>
              <w:rPr>
                <w:rtl/>
                <w:lang w:eastAsia="en-US"/>
              </w:rPr>
              <w:t>–</w:t>
            </w:r>
            <w:r>
              <w:rPr>
                <w:rFonts w:hint="cs"/>
                <w:rtl/>
                <w:lang w:eastAsia="en-US"/>
              </w:rPr>
              <w:t xml:space="preserve"> יזוכה ב-15%</w:t>
            </w:r>
          </w:p>
        </w:tc>
        <w:tc>
          <w:tcPr>
            <w:tcW w:w="1668" w:type="dxa"/>
          </w:tcPr>
          <w:p w:rsidR="009724CB" w:rsidRDefault="00646ED0" w:rsidP="00482A86">
            <w:pPr>
              <w:keepNext/>
              <w:keepLines/>
              <w:numPr>
                <w:ilvl w:val="0"/>
                <w:numId w:val="0"/>
              </w:numPr>
              <w:tabs>
                <w:tab w:val="left" w:pos="34"/>
                <w:tab w:val="num" w:pos="2210"/>
              </w:tabs>
              <w:ind w:right="0"/>
              <w:jc w:val="center"/>
              <w:rPr>
                <w:rtl/>
                <w:lang w:eastAsia="en-US"/>
              </w:rPr>
            </w:pPr>
            <w:r>
              <w:rPr>
                <w:rFonts w:hint="cs"/>
                <w:rtl/>
                <w:lang w:eastAsia="en-US"/>
              </w:rPr>
              <w:t>15%</w:t>
            </w:r>
          </w:p>
        </w:tc>
      </w:tr>
      <w:tr w:rsidR="00482A86" w:rsidTr="00646ED0">
        <w:tc>
          <w:tcPr>
            <w:tcW w:w="1592" w:type="dxa"/>
          </w:tcPr>
          <w:p w:rsidR="00944421" w:rsidRDefault="009724CB" w:rsidP="00646ED0">
            <w:pPr>
              <w:keepNext/>
              <w:keepLines/>
              <w:numPr>
                <w:ilvl w:val="0"/>
                <w:numId w:val="0"/>
              </w:numPr>
              <w:tabs>
                <w:tab w:val="left" w:pos="824"/>
                <w:tab w:val="num" w:pos="2210"/>
              </w:tabs>
              <w:ind w:right="0"/>
              <w:rPr>
                <w:rtl/>
                <w:lang w:eastAsia="en-US"/>
              </w:rPr>
            </w:pPr>
            <w:r>
              <w:rPr>
                <w:rFonts w:hint="cs"/>
                <w:rtl/>
                <w:lang w:eastAsia="en-US"/>
              </w:rPr>
              <w:t>סה"כ</w:t>
            </w:r>
          </w:p>
        </w:tc>
        <w:tc>
          <w:tcPr>
            <w:tcW w:w="3936" w:type="dxa"/>
          </w:tcPr>
          <w:p w:rsidR="00944421" w:rsidRDefault="00944421" w:rsidP="00646ED0">
            <w:pPr>
              <w:keepNext/>
              <w:keepLines/>
              <w:numPr>
                <w:ilvl w:val="0"/>
                <w:numId w:val="0"/>
              </w:numPr>
              <w:tabs>
                <w:tab w:val="left" w:pos="824"/>
                <w:tab w:val="num" w:pos="2210"/>
              </w:tabs>
              <w:ind w:right="0"/>
              <w:rPr>
                <w:rtl/>
                <w:lang w:eastAsia="en-US"/>
              </w:rPr>
            </w:pPr>
          </w:p>
        </w:tc>
        <w:tc>
          <w:tcPr>
            <w:tcW w:w="1668" w:type="dxa"/>
          </w:tcPr>
          <w:p w:rsidR="00944421" w:rsidRDefault="009724CB" w:rsidP="00646ED0">
            <w:pPr>
              <w:keepNext/>
              <w:keepLines/>
              <w:numPr>
                <w:ilvl w:val="0"/>
                <w:numId w:val="0"/>
              </w:numPr>
              <w:tabs>
                <w:tab w:val="left" w:pos="34"/>
                <w:tab w:val="num" w:pos="2210"/>
              </w:tabs>
              <w:ind w:right="0"/>
              <w:jc w:val="center"/>
              <w:rPr>
                <w:rtl/>
                <w:lang w:eastAsia="en-US"/>
              </w:rPr>
            </w:pPr>
            <w:r>
              <w:rPr>
                <w:rFonts w:hint="cs"/>
                <w:rtl/>
                <w:lang w:eastAsia="en-US"/>
              </w:rPr>
              <w:t>100%</w:t>
            </w:r>
          </w:p>
        </w:tc>
      </w:tr>
    </w:tbl>
    <w:p w:rsidR="00944421" w:rsidRDefault="00944421" w:rsidP="00482A86">
      <w:pPr>
        <w:keepNext/>
        <w:keepLines/>
        <w:numPr>
          <w:ilvl w:val="0"/>
          <w:numId w:val="0"/>
        </w:numPr>
        <w:tabs>
          <w:tab w:val="left" w:pos="824"/>
          <w:tab w:val="num" w:pos="2210"/>
        </w:tabs>
        <w:ind w:right="0"/>
        <w:rPr>
          <w:rtl/>
          <w:lang w:eastAsia="en-US"/>
        </w:rPr>
      </w:pPr>
    </w:p>
    <w:p w:rsidR="00E66456" w:rsidRDefault="00E66456" w:rsidP="00CC25A4">
      <w:pPr>
        <w:keepNext/>
        <w:keepLines/>
        <w:numPr>
          <w:ilvl w:val="0"/>
          <w:numId w:val="0"/>
        </w:numPr>
        <w:spacing w:line="240" w:lineRule="auto"/>
        <w:ind w:right="0"/>
        <w:jc w:val="left"/>
        <w:rPr>
          <w:b/>
          <w:bCs/>
          <w:sz w:val="24"/>
          <w:u w:val="single"/>
          <w:rtl/>
          <w:lang w:eastAsia="en-US"/>
        </w:rPr>
      </w:pPr>
      <w:bookmarkStart w:id="317" w:name="_Toc371325117"/>
      <w:bookmarkStart w:id="318" w:name="_Ref376847420"/>
      <w:bookmarkStart w:id="319" w:name="_Toc379890390"/>
      <w:bookmarkStart w:id="320" w:name="_Toc379890843"/>
      <w:bookmarkStart w:id="321" w:name="_Toc384547610"/>
      <w:bookmarkStart w:id="322" w:name="_Toc384628999"/>
      <w:bookmarkStart w:id="323" w:name="_Toc384629160"/>
      <w:bookmarkStart w:id="324" w:name="_Toc285640953"/>
      <w:bookmarkStart w:id="325" w:name="_Ref261871253"/>
    </w:p>
    <w:p w:rsidR="00EA3365" w:rsidRPr="0043164B" w:rsidRDefault="00EA3365" w:rsidP="002B1D91">
      <w:pPr>
        <w:keepNext/>
        <w:keepLines/>
        <w:tabs>
          <w:tab w:val="num" w:pos="1030"/>
          <w:tab w:val="left" w:pos="1218"/>
        </w:tabs>
        <w:ind w:left="1030" w:right="964" w:hanging="604"/>
        <w:outlineLvl w:val="1"/>
        <w:rPr>
          <w:b/>
          <w:bCs/>
          <w:sz w:val="24"/>
          <w:u w:val="single"/>
          <w:lang w:eastAsia="en-US"/>
        </w:rPr>
      </w:pPr>
      <w:bookmarkStart w:id="326" w:name="_Toc387319664"/>
      <w:bookmarkStart w:id="327" w:name="_Toc388958989"/>
      <w:bookmarkStart w:id="328" w:name="_Toc393812078"/>
      <w:r w:rsidRPr="0043164B">
        <w:rPr>
          <w:b/>
          <w:bCs/>
          <w:sz w:val="24"/>
          <w:u w:val="single"/>
          <w:rtl/>
          <w:lang w:eastAsia="en-US"/>
        </w:rPr>
        <w:t>בדיקת הצעת המחיר (</w:t>
      </w:r>
      <w:r w:rsidRPr="0043164B">
        <w:rPr>
          <w:b/>
          <w:bCs/>
          <w:sz w:val="24"/>
          <w:u w:val="single"/>
          <w:lang w:eastAsia="en-US"/>
        </w:rPr>
        <w:t>P</w:t>
      </w:r>
      <w:r w:rsidRPr="0043164B">
        <w:rPr>
          <w:b/>
          <w:bCs/>
          <w:sz w:val="24"/>
          <w:u w:val="single"/>
          <w:rtl/>
          <w:lang w:eastAsia="en-US"/>
        </w:rPr>
        <w:t>)-</w:t>
      </w:r>
      <w:r w:rsidR="002B1D91" w:rsidRPr="0043164B" w:rsidDel="002B1D91">
        <w:rPr>
          <w:rFonts w:hint="cs"/>
          <w:b/>
          <w:bCs/>
          <w:sz w:val="24"/>
          <w:u w:val="single"/>
          <w:rtl/>
          <w:lang w:eastAsia="en-US"/>
        </w:rPr>
        <w:t xml:space="preserve"> </w:t>
      </w:r>
      <w:r w:rsidR="00A53365">
        <w:rPr>
          <w:rFonts w:hint="cs"/>
          <w:b/>
          <w:bCs/>
          <w:sz w:val="24"/>
          <w:u w:val="single"/>
          <w:rtl/>
          <w:lang w:eastAsia="en-US"/>
        </w:rPr>
        <w:t>50</w:t>
      </w:r>
      <w:r w:rsidRPr="0043164B">
        <w:rPr>
          <w:b/>
          <w:bCs/>
          <w:sz w:val="24"/>
          <w:u w:val="single"/>
          <w:rtl/>
          <w:lang w:eastAsia="en-US"/>
        </w:rPr>
        <w:t>%</w:t>
      </w:r>
      <w:bookmarkEnd w:id="317"/>
      <w:bookmarkEnd w:id="318"/>
      <w:bookmarkEnd w:id="319"/>
      <w:bookmarkEnd w:id="320"/>
      <w:bookmarkEnd w:id="321"/>
      <w:bookmarkEnd w:id="322"/>
      <w:bookmarkEnd w:id="323"/>
      <w:bookmarkEnd w:id="326"/>
      <w:bookmarkEnd w:id="327"/>
      <w:bookmarkEnd w:id="328"/>
    </w:p>
    <w:p w:rsidR="00EA3365" w:rsidRDefault="00EA3365" w:rsidP="00BA142C">
      <w:pPr>
        <w:keepNext/>
        <w:keepLines/>
        <w:numPr>
          <w:ilvl w:val="2"/>
          <w:numId w:val="1"/>
        </w:numPr>
        <w:tabs>
          <w:tab w:val="left" w:pos="824"/>
          <w:tab w:val="num" w:pos="2210"/>
        </w:tabs>
        <w:ind w:left="1274" w:right="0"/>
        <w:rPr>
          <w:lang w:eastAsia="en-US"/>
        </w:rPr>
      </w:pPr>
      <w:r w:rsidRPr="0061410C">
        <w:rPr>
          <w:rtl/>
          <w:lang w:eastAsia="en-US"/>
        </w:rPr>
        <w:t xml:space="preserve">המציעים נדרשים להגיש את הצעת המחיר ע"ג הטבלה </w:t>
      </w:r>
      <w:r w:rsidRPr="0061410C">
        <w:rPr>
          <w:b/>
          <w:bCs/>
          <w:rtl/>
          <w:lang w:eastAsia="en-US"/>
        </w:rPr>
        <w:t>שבנספח יא</w:t>
      </w:r>
      <w:r w:rsidRPr="0061410C">
        <w:rPr>
          <w:rtl/>
          <w:lang w:eastAsia="en-US"/>
        </w:rPr>
        <w:t xml:space="preserve">' </w:t>
      </w:r>
      <w:r w:rsidR="006918CC" w:rsidRPr="0061410C">
        <w:rPr>
          <w:rtl/>
          <w:lang w:eastAsia="en-US"/>
        </w:rPr>
        <w:t xml:space="preserve"> </w:t>
      </w:r>
      <w:r w:rsidRPr="0061410C">
        <w:rPr>
          <w:rtl/>
          <w:lang w:eastAsia="en-US"/>
        </w:rPr>
        <w:t>בהתאם לאמור בסעיף</w:t>
      </w:r>
      <w:r w:rsidRPr="004A22D4">
        <w:rPr>
          <w:rtl/>
          <w:lang w:eastAsia="en-US"/>
        </w:rPr>
        <w:t xml:space="preserve"> </w:t>
      </w:r>
      <w:r w:rsidRPr="004A22D4">
        <w:rPr>
          <w:rFonts w:ascii="David" w:hAnsi="David" w:hint="eastAsia"/>
          <w:sz w:val="24"/>
          <w:cs/>
          <w:lang w:eastAsia="en-US"/>
        </w:rPr>
        <w:t>‎</w:t>
      </w:r>
      <w:r w:rsidR="009E670A">
        <w:rPr>
          <w:rtl/>
          <w:lang w:eastAsia="en-US"/>
        </w:rPr>
        <w:fldChar w:fldCharType="begin"/>
      </w:r>
      <w:r w:rsidR="006A3403">
        <w:rPr>
          <w:rtl/>
          <w:lang w:eastAsia="en-US"/>
        </w:rPr>
        <w:instrText xml:space="preserve"> </w:instrText>
      </w:r>
      <w:r w:rsidR="006A3403">
        <w:rPr>
          <w:lang w:eastAsia="en-US"/>
        </w:rPr>
        <w:instrText>REF</w:instrText>
      </w:r>
      <w:r w:rsidR="006A3403">
        <w:rPr>
          <w:rtl/>
          <w:lang w:eastAsia="en-US"/>
        </w:rPr>
        <w:instrText xml:space="preserve"> _</w:instrText>
      </w:r>
      <w:r w:rsidR="006A3403">
        <w:rPr>
          <w:lang w:eastAsia="en-US"/>
        </w:rPr>
        <w:instrText>Ref376348483 \r \h</w:instrText>
      </w:r>
      <w:r w:rsidR="006A3403">
        <w:rPr>
          <w:rtl/>
          <w:lang w:eastAsia="en-US"/>
        </w:rPr>
        <w:instrText xml:space="preserve"> </w:instrText>
      </w:r>
      <w:r w:rsidR="009E670A">
        <w:rPr>
          <w:rtl/>
          <w:lang w:eastAsia="en-US"/>
        </w:rPr>
      </w:r>
      <w:r w:rsidR="009E670A">
        <w:rPr>
          <w:rtl/>
          <w:lang w:eastAsia="en-US"/>
        </w:rPr>
        <w:fldChar w:fldCharType="separate"/>
      </w:r>
      <w:r w:rsidR="00F34403">
        <w:rPr>
          <w:cs/>
          <w:lang w:eastAsia="en-US"/>
        </w:rPr>
        <w:t>‎</w:t>
      </w:r>
      <w:r w:rsidR="00F34403">
        <w:rPr>
          <w:lang w:eastAsia="en-US"/>
        </w:rPr>
        <w:t>7</w:t>
      </w:r>
      <w:r w:rsidR="009E670A">
        <w:rPr>
          <w:rtl/>
          <w:lang w:eastAsia="en-US"/>
        </w:rPr>
        <w:fldChar w:fldCharType="end"/>
      </w:r>
      <w:r w:rsidRPr="004A22D4">
        <w:rPr>
          <w:rtl/>
          <w:lang w:eastAsia="en-US"/>
        </w:rPr>
        <w:t xml:space="preserve"> לעיל.</w:t>
      </w:r>
      <w:r w:rsidR="004B14F1">
        <w:rPr>
          <w:rtl/>
          <w:lang w:eastAsia="en-US"/>
        </w:rPr>
        <w:t xml:space="preserve"> </w:t>
      </w:r>
      <w:r w:rsidRPr="004A22D4">
        <w:rPr>
          <w:rtl/>
          <w:lang w:eastAsia="en-US"/>
        </w:rPr>
        <w:t xml:space="preserve"> </w:t>
      </w:r>
    </w:p>
    <w:p w:rsidR="005C01E3" w:rsidRDefault="00D707A0" w:rsidP="005C01E3">
      <w:pPr>
        <w:keepNext/>
        <w:keepLines/>
        <w:numPr>
          <w:ilvl w:val="2"/>
          <w:numId w:val="1"/>
        </w:numPr>
        <w:tabs>
          <w:tab w:val="left" w:pos="824"/>
          <w:tab w:val="num" w:pos="2210"/>
        </w:tabs>
        <w:ind w:left="1274" w:right="0"/>
        <w:rPr>
          <w:lang w:eastAsia="en-US"/>
        </w:rPr>
      </w:pPr>
      <w:r>
        <w:rPr>
          <w:rFonts w:ascii="Tahoma" w:hAnsi="Tahoma"/>
          <w:noProof/>
          <w:lang w:eastAsia="en-US"/>
        </w:rPr>
        <w:pict>
          <v:rect id="_x0000_s1662" style="position:absolute;left:0;text-align:left;margin-left:427.75pt;margin-top:.3pt;width:70.35pt;height:20.7pt;z-index:251680256;mso-wrap-style:none;v-text-anchor:top" filled="f" stroked="f">
            <v:textbox style="mso-next-textbox:#_x0000_s1662;mso-rotate-with-shape:t;mso-fit-shape-to-text:t" inset="0,0,0,0">
              <w:txbxContent>
                <w:p w:rsidR="00D707A0" w:rsidRDefault="00D707A0">
                  <w:pPr>
                    <w:ind w:left="0"/>
                  </w:pPr>
                  <w:r>
                    <w:rPr>
                      <w:rFonts w:ascii="Calibri" w:hAnsi="Calibri" w:cs="Calibri"/>
                      <w:color w:val="000000"/>
                    </w:rPr>
                    <w:t xml:space="preserve"> </w:t>
                  </w:r>
                </w:p>
              </w:txbxContent>
            </v:textbox>
            <w10:wrap anchorx="page"/>
          </v:rect>
        </w:pict>
      </w:r>
      <w:r>
        <w:rPr>
          <w:rFonts w:ascii="Tahoma" w:hAnsi="Tahoma"/>
          <w:noProof/>
          <w:lang w:eastAsia="en-US"/>
        </w:rPr>
        <w:pict>
          <v:line id="_x0000_s1661" style="position:absolute;left:0;text-align:left;z-index:251679232" from="435.75pt,.05pt" to="435.75pt,.55pt" strokeweight="0">
            <w10:wrap anchorx="page"/>
          </v:line>
        </w:pict>
      </w:r>
      <w:r>
        <w:rPr>
          <w:rFonts w:ascii="Tahoma" w:hAnsi="Tahoma"/>
          <w:noProof/>
          <w:lang w:eastAsia="en-US"/>
        </w:rPr>
        <w:pict>
          <v:line id="_x0000_s1660" style="position:absolute;left:0;text-align:left;z-index:251678208" from="435.75pt,.05pt" to="436.2pt,.05pt" strokeweight="0">
            <w10:wrap anchorx="page"/>
          </v:line>
        </w:pict>
      </w:r>
      <w:r>
        <w:rPr>
          <w:rFonts w:ascii="Tahoma" w:hAnsi="Tahoma"/>
          <w:noProof/>
          <w:lang w:eastAsia="en-US"/>
        </w:rPr>
        <w:pict>
          <v:rect id="_x0000_s1659" style="position:absolute;left:0;text-align:left;margin-left:435.75pt;margin-top:.05pt;width:.45pt;height:.5pt;z-index:251677184" fillcolor="black" stroked="f">
            <w10:wrap anchorx="page"/>
          </v:rect>
        </w:pict>
      </w:r>
      <w:r>
        <w:rPr>
          <w:rFonts w:ascii="Tahoma" w:hAnsi="Tahoma"/>
          <w:noProof/>
          <w:lang w:eastAsia="en-US"/>
        </w:rPr>
        <w:pict>
          <v:line id="_x0000_s1658" style="position:absolute;left:0;text-align:left;z-index:251676160" from="435.75pt,.05pt" to="435.75pt,.55pt" strokeweight="0">
            <w10:wrap anchorx="page"/>
          </v:line>
        </w:pict>
      </w:r>
      <w:r>
        <w:rPr>
          <w:rFonts w:ascii="Tahoma" w:hAnsi="Tahoma"/>
          <w:noProof/>
          <w:lang w:eastAsia="en-US"/>
        </w:rPr>
        <w:pict>
          <v:line id="_x0000_s1657" style="position:absolute;left:0;text-align:left;z-index:251675136" from="435.75pt,.05pt" to="436.2pt,.05pt" strokeweight="0">
            <w10:wrap anchorx="page"/>
          </v:line>
        </w:pict>
      </w:r>
      <w:r>
        <w:rPr>
          <w:rFonts w:ascii="Tahoma" w:hAnsi="Tahoma"/>
          <w:noProof/>
          <w:lang w:eastAsia="en-US"/>
        </w:rPr>
        <w:pict>
          <v:rect id="_x0000_s1656" style="position:absolute;left:0;text-align:left;margin-left:435.75pt;margin-top:.05pt;width:.45pt;height:.5pt;z-index:251674112" fillcolor="black" stroked="f">
            <w10:wrap anchorx="page"/>
          </v:rect>
        </w:pict>
      </w:r>
      <w:r>
        <w:rPr>
          <w:rFonts w:ascii="Tahoma" w:hAnsi="Tahoma"/>
          <w:noProof/>
          <w:lang w:eastAsia="en-US"/>
        </w:rPr>
        <w:pict>
          <v:line id="_x0000_s1651" style="position:absolute;left:0;text-align:left;z-index:251668992" from="362.6pt,.05pt" to="362.6pt,.55pt" strokeweight="0">
            <w10:wrap anchorx="page"/>
          </v:line>
        </w:pict>
      </w:r>
      <w:r>
        <w:rPr>
          <w:rFonts w:ascii="Tahoma" w:hAnsi="Tahoma"/>
          <w:noProof/>
          <w:lang w:eastAsia="en-US"/>
        </w:rPr>
        <w:pict>
          <v:line id="_x0000_s1650" style="position:absolute;left:0;text-align:left;z-index:251667968" from="362.6pt,.05pt" to="363.1pt,.05pt" strokeweight="0">
            <w10:wrap anchorx="page"/>
          </v:line>
        </w:pict>
      </w:r>
      <w:r>
        <w:rPr>
          <w:rFonts w:ascii="Tahoma" w:hAnsi="Tahoma"/>
          <w:noProof/>
          <w:lang w:eastAsia="en-US"/>
        </w:rPr>
        <w:pict>
          <v:rect id="_x0000_s1649" style="position:absolute;left:0;text-align:left;margin-left:362.6pt;margin-top:.05pt;width:.5pt;height:.5pt;z-index:251666944" fillcolor="black" stroked="f">
            <w10:wrap anchorx="page"/>
          </v:rect>
        </w:pict>
      </w:r>
      <w:r w:rsidR="005C01E3" w:rsidRPr="00667899">
        <w:rPr>
          <w:rFonts w:ascii="Tahoma" w:hAnsi="Tahoma"/>
          <w:rtl/>
        </w:rPr>
        <w:t xml:space="preserve">המציע יגיש הצעת מחיר מלאה עבור </w:t>
      </w:r>
      <w:r w:rsidR="005C01E3" w:rsidRPr="00667899">
        <w:rPr>
          <w:rFonts w:ascii="Tahoma" w:hAnsi="Tahoma"/>
          <w:u w:val="single"/>
          <w:rtl/>
        </w:rPr>
        <w:t>כל הפריטים</w:t>
      </w:r>
      <w:r w:rsidR="005C01E3" w:rsidRPr="00667899">
        <w:rPr>
          <w:rFonts w:ascii="Tahoma" w:hAnsi="Tahoma"/>
          <w:rtl/>
        </w:rPr>
        <w:t xml:space="preserve"> המצוינים בטופס הצעת המחיר. ככל ובאחד הפריטים בהצעת המחיר לא ינקב סכום, וועדת המכרזים </w:t>
      </w:r>
      <w:r w:rsidR="005C01E3">
        <w:rPr>
          <w:rFonts w:ascii="Tahoma" w:hAnsi="Tahoma" w:hint="cs"/>
          <w:rtl/>
        </w:rPr>
        <w:t>רשאית ל</w:t>
      </w:r>
      <w:r w:rsidR="005C01E3" w:rsidRPr="00667899">
        <w:rPr>
          <w:rFonts w:ascii="Tahoma" w:hAnsi="Tahoma"/>
          <w:rtl/>
        </w:rPr>
        <w:t>פסול את ההצעה</w:t>
      </w:r>
      <w:r w:rsidR="005C01E3">
        <w:rPr>
          <w:rFonts w:hint="cs"/>
          <w:rtl/>
          <w:lang w:eastAsia="en-US"/>
        </w:rPr>
        <w:t>.</w:t>
      </w:r>
    </w:p>
    <w:p w:rsidR="005C01E3" w:rsidRDefault="005C01E3" w:rsidP="005C01E3">
      <w:pPr>
        <w:keepNext/>
        <w:keepLines/>
        <w:numPr>
          <w:ilvl w:val="2"/>
          <w:numId w:val="1"/>
        </w:numPr>
        <w:tabs>
          <w:tab w:val="left" w:pos="824"/>
          <w:tab w:val="num" w:pos="2210"/>
        </w:tabs>
        <w:ind w:left="1274" w:right="0"/>
        <w:rPr>
          <w:lang w:eastAsia="en-US"/>
        </w:rPr>
      </w:pPr>
      <w:r>
        <w:rPr>
          <w:rFonts w:hint="cs"/>
          <w:rtl/>
          <w:lang w:eastAsia="en-US"/>
        </w:rPr>
        <w:t>המחירים הינם בש"ח וללא מע"מ.</w:t>
      </w:r>
    </w:p>
    <w:p w:rsidR="005C01E3" w:rsidRDefault="005C01E3" w:rsidP="005C01E3">
      <w:pPr>
        <w:keepNext/>
        <w:keepLines/>
        <w:numPr>
          <w:ilvl w:val="2"/>
          <w:numId w:val="1"/>
        </w:numPr>
        <w:tabs>
          <w:tab w:val="left" w:pos="824"/>
          <w:tab w:val="num" w:pos="2210"/>
        </w:tabs>
        <w:ind w:left="1274" w:right="0"/>
        <w:rPr>
          <w:lang w:eastAsia="en-US"/>
        </w:rPr>
      </w:pPr>
      <w:r w:rsidRPr="00667899">
        <w:rPr>
          <w:rFonts w:ascii="Tahoma" w:hAnsi="Tahoma"/>
          <w:rtl/>
        </w:rPr>
        <w:t>על הצעת המחיר להתייחס ליום עבודה מלא</w:t>
      </w:r>
      <w:r w:rsidR="005D10D8">
        <w:rPr>
          <w:rFonts w:ascii="Tahoma" w:hAnsi="Tahoma" w:hint="cs"/>
          <w:rtl/>
        </w:rPr>
        <w:t xml:space="preserve"> או לכתב כמויות</w:t>
      </w:r>
      <w:r w:rsidRPr="00667899">
        <w:rPr>
          <w:rFonts w:ascii="Tahoma" w:hAnsi="Tahoma"/>
          <w:rtl/>
        </w:rPr>
        <w:t>, כהגדרתו בסעיף</w:t>
      </w:r>
      <w:r>
        <w:rPr>
          <w:rFonts w:ascii="Tahoma" w:hAnsi="Tahoma"/>
          <w:rtl/>
        </w:rPr>
        <w:fldChar w:fldCharType="begin"/>
      </w:r>
      <w:r>
        <w:rPr>
          <w:rFonts w:ascii="Tahoma" w:hAnsi="Tahoma"/>
          <w:rtl/>
        </w:rPr>
        <w:instrText xml:space="preserve"> </w:instrText>
      </w:r>
      <w:r>
        <w:rPr>
          <w:rFonts w:ascii="Tahoma" w:hAnsi="Tahoma"/>
        </w:rPr>
        <w:instrText>REF</w:instrText>
      </w:r>
      <w:r>
        <w:rPr>
          <w:rFonts w:ascii="Tahoma" w:hAnsi="Tahoma"/>
          <w:rtl/>
        </w:rPr>
        <w:instrText xml:space="preserve"> _</w:instrText>
      </w:r>
      <w:r>
        <w:rPr>
          <w:rFonts w:ascii="Tahoma" w:hAnsi="Tahoma"/>
        </w:rPr>
        <w:instrText>Ref470035565 \r \h</w:instrText>
      </w:r>
      <w:r>
        <w:rPr>
          <w:rFonts w:ascii="Tahoma" w:hAnsi="Tahoma"/>
          <w:rtl/>
        </w:rPr>
        <w:instrText xml:space="preserve"> </w:instrText>
      </w:r>
      <w:r>
        <w:rPr>
          <w:rFonts w:ascii="Tahoma" w:hAnsi="Tahoma"/>
          <w:rtl/>
        </w:rPr>
      </w:r>
      <w:r>
        <w:rPr>
          <w:rFonts w:ascii="Tahoma" w:hAnsi="Tahoma"/>
          <w:rtl/>
        </w:rPr>
        <w:fldChar w:fldCharType="separate"/>
      </w:r>
      <w:r w:rsidR="00F34403">
        <w:rPr>
          <w:rFonts w:ascii="Tahoma" w:hAnsi="Tahoma"/>
          <w:cs/>
        </w:rPr>
        <w:t>‎</w:t>
      </w:r>
      <w:r w:rsidR="00F34403">
        <w:rPr>
          <w:rFonts w:ascii="Tahoma" w:hAnsi="Tahoma"/>
        </w:rPr>
        <w:t>2</w:t>
      </w:r>
      <w:r>
        <w:rPr>
          <w:rFonts w:ascii="Tahoma" w:hAnsi="Tahoma"/>
          <w:rtl/>
        </w:rPr>
        <w:fldChar w:fldCharType="end"/>
      </w:r>
      <w:r w:rsidRPr="00667899">
        <w:rPr>
          <w:rFonts w:ascii="Tahoma" w:hAnsi="Tahoma"/>
          <w:rtl/>
        </w:rPr>
        <w:t xml:space="preserve"> ל</w:t>
      </w:r>
      <w:r>
        <w:rPr>
          <w:rFonts w:ascii="Tahoma" w:hAnsi="Tahoma" w:hint="cs"/>
          <w:rtl/>
        </w:rPr>
        <w:t>עיל</w:t>
      </w:r>
      <w:r w:rsidRPr="00667899">
        <w:rPr>
          <w:rFonts w:ascii="Tahoma" w:hAnsi="Tahoma"/>
          <w:rtl/>
        </w:rPr>
        <w:t>, אלא אם צוינה יחידת חישוב אחרת</w:t>
      </w:r>
      <w:r>
        <w:rPr>
          <w:rFonts w:hint="cs"/>
          <w:rtl/>
          <w:lang w:eastAsia="en-US"/>
        </w:rPr>
        <w:t>.</w:t>
      </w:r>
    </w:p>
    <w:p w:rsidR="005C01E3" w:rsidRPr="0085044F" w:rsidRDefault="005C01E3" w:rsidP="0085044F">
      <w:pPr>
        <w:keepNext/>
        <w:keepLines/>
        <w:numPr>
          <w:ilvl w:val="2"/>
          <w:numId w:val="1"/>
        </w:numPr>
        <w:tabs>
          <w:tab w:val="left" w:pos="824"/>
          <w:tab w:val="num" w:pos="2210"/>
        </w:tabs>
        <w:ind w:left="1274" w:right="0"/>
        <w:jc w:val="left"/>
        <w:rPr>
          <w:b/>
          <w:bCs/>
          <w:sz w:val="24"/>
          <w:szCs w:val="28"/>
          <w:u w:val="single"/>
          <w:lang w:eastAsia="en-US"/>
        </w:rPr>
      </w:pPr>
      <w:r w:rsidRPr="00667899">
        <w:rPr>
          <w:rFonts w:ascii="Tahoma" w:hAnsi="Tahoma"/>
          <w:rtl/>
        </w:rPr>
        <w:t>פרטי הציוד בהצעת המחיר כוללים את כל מרכיבי התשלום, לרבות</w:t>
      </w:r>
      <w:r>
        <w:rPr>
          <w:rFonts w:ascii="Tahoma" w:hAnsi="Tahoma"/>
          <w:rtl/>
        </w:rPr>
        <w:t xml:space="preserve"> מפעיל ו/או נהג, הכלים והפריטים</w:t>
      </w:r>
      <w:r>
        <w:rPr>
          <w:rFonts w:ascii="Tahoma" w:hAnsi="Tahoma" w:hint="cs"/>
          <w:rtl/>
        </w:rPr>
        <w:t xml:space="preserve"> </w:t>
      </w:r>
      <w:r w:rsidRPr="00667899">
        <w:rPr>
          <w:rFonts w:ascii="Tahoma" w:hAnsi="Tahoma"/>
          <w:rtl/>
        </w:rPr>
        <w:t>הנדרשים לביצוע העבודה, הובלת הפריטים המיועדים לאחסון, הובלת הציוד למקום ביצוע העבודות וממנו  (כולל מקרים בהם יש צורך לשנע הציוד על גבי מובילים, משאיות, סמי טריילר וכו' וכולל כיסויים לתכולה במידת הצורך, רצועות קשירה וכיו"ב)</w:t>
      </w:r>
      <w:r>
        <w:rPr>
          <w:rFonts w:hint="cs"/>
          <w:rtl/>
          <w:lang w:eastAsia="en-US"/>
        </w:rPr>
        <w:t>.</w:t>
      </w:r>
      <w:r>
        <w:rPr>
          <w:rtl/>
          <w:lang w:eastAsia="en-US"/>
        </w:rPr>
        <w:br/>
      </w:r>
      <w:r w:rsidRPr="0085044F">
        <w:rPr>
          <w:rFonts w:ascii="Tahoma" w:hAnsi="Tahoma"/>
          <w:b/>
          <w:bCs/>
          <w:sz w:val="24"/>
          <w:szCs w:val="28"/>
          <w:u w:val="single"/>
          <w:rtl/>
        </w:rPr>
        <w:t xml:space="preserve">יובהר כי על המציע </w:t>
      </w:r>
      <w:r w:rsidR="0085044F" w:rsidRPr="0085044F">
        <w:rPr>
          <w:rFonts w:ascii="Tahoma" w:hAnsi="Tahoma" w:hint="cs"/>
          <w:b/>
          <w:bCs/>
          <w:sz w:val="24"/>
          <w:szCs w:val="28"/>
          <w:u w:val="single"/>
          <w:rtl/>
        </w:rPr>
        <w:t xml:space="preserve">לפרט </w:t>
      </w:r>
      <w:r w:rsidRPr="0085044F">
        <w:rPr>
          <w:rFonts w:ascii="Tahoma" w:hAnsi="Tahoma"/>
          <w:b/>
          <w:bCs/>
          <w:sz w:val="24"/>
          <w:szCs w:val="28"/>
          <w:u w:val="single"/>
          <w:rtl/>
        </w:rPr>
        <w:t xml:space="preserve">את עלות ההובלה </w:t>
      </w:r>
      <w:r w:rsidR="0085044F" w:rsidRPr="0085044F">
        <w:rPr>
          <w:rFonts w:ascii="Tahoma" w:hAnsi="Tahoma" w:hint="cs"/>
          <w:b/>
          <w:bCs/>
          <w:sz w:val="24"/>
          <w:szCs w:val="28"/>
          <w:u w:val="single"/>
          <w:rtl/>
        </w:rPr>
        <w:t>בנפרד</w:t>
      </w:r>
      <w:r w:rsidRPr="0085044F">
        <w:rPr>
          <w:rFonts w:ascii="Tahoma" w:hAnsi="Tahoma" w:hint="cs"/>
          <w:b/>
          <w:bCs/>
          <w:sz w:val="24"/>
          <w:szCs w:val="28"/>
          <w:u w:val="single"/>
          <w:rtl/>
        </w:rPr>
        <w:t>.</w:t>
      </w:r>
    </w:p>
    <w:p w:rsidR="005C01E3" w:rsidRPr="005C01E3" w:rsidRDefault="005C01E3" w:rsidP="004125A7">
      <w:pPr>
        <w:keepNext/>
        <w:keepLines/>
        <w:numPr>
          <w:ilvl w:val="2"/>
          <w:numId w:val="1"/>
        </w:numPr>
        <w:tabs>
          <w:tab w:val="left" w:pos="824"/>
          <w:tab w:val="num" w:pos="2210"/>
        </w:tabs>
        <w:ind w:left="1274" w:right="0"/>
        <w:rPr>
          <w:lang w:eastAsia="en-US"/>
        </w:rPr>
      </w:pPr>
      <w:r w:rsidRPr="00667899">
        <w:rPr>
          <w:rFonts w:ascii="Tahoma" w:hAnsi="Tahoma"/>
          <w:rtl/>
        </w:rPr>
        <w:t xml:space="preserve">התשלום עבור מנהל עבודה יהיה רק עבור עבודתו באתר </w:t>
      </w:r>
      <w:r w:rsidR="003E483B">
        <w:rPr>
          <w:rFonts w:ascii="Tahoma" w:hAnsi="Tahoma" w:hint="cs"/>
          <w:rtl/>
        </w:rPr>
        <w:t>העבודה</w:t>
      </w:r>
      <w:r w:rsidRPr="00667899">
        <w:rPr>
          <w:rFonts w:ascii="Tahoma" w:hAnsi="Tahoma"/>
          <w:rtl/>
        </w:rPr>
        <w:t>, הקבלן לא יהיה זכאי לתשלום כלשהו עבור סיורים והכנות מקדימות</w:t>
      </w:r>
      <w:r>
        <w:rPr>
          <w:rFonts w:ascii="Tahoma" w:hAnsi="Tahoma" w:hint="cs"/>
          <w:rtl/>
        </w:rPr>
        <w:t>.</w:t>
      </w:r>
    </w:p>
    <w:p w:rsidR="005C01E3" w:rsidRDefault="005C01E3" w:rsidP="003E483B">
      <w:pPr>
        <w:keepNext/>
        <w:keepLines/>
        <w:numPr>
          <w:ilvl w:val="2"/>
          <w:numId w:val="1"/>
        </w:numPr>
        <w:tabs>
          <w:tab w:val="left" w:pos="824"/>
          <w:tab w:val="num" w:pos="2210"/>
        </w:tabs>
        <w:ind w:left="1274" w:right="0"/>
        <w:rPr>
          <w:lang w:eastAsia="en-US"/>
        </w:rPr>
      </w:pPr>
      <w:r w:rsidRPr="00667899">
        <w:rPr>
          <w:rFonts w:ascii="Tahoma" w:hAnsi="Tahoma"/>
          <w:rtl/>
        </w:rPr>
        <w:lastRenderedPageBreak/>
        <w:t xml:space="preserve">ככלל, עקירת עצים, אשר מתבצעת במסגרת הזמנת </w:t>
      </w:r>
      <w:r w:rsidR="003E483B">
        <w:rPr>
          <w:rFonts w:ascii="Tahoma" w:hAnsi="Tahoma" w:hint="cs"/>
          <w:rtl/>
        </w:rPr>
        <w:t>ה</w:t>
      </w:r>
      <w:r w:rsidRPr="00667899">
        <w:rPr>
          <w:rFonts w:ascii="Tahoma" w:hAnsi="Tahoma"/>
          <w:rtl/>
        </w:rPr>
        <w:t>עבודה, תבוצע ללא תשלום נוסף, אף אם נדרשה בהזמנה, אלא אם צוין במפורש בהערות להזמנה כי הפריט האמור יהיה בתשלום</w:t>
      </w:r>
      <w:r w:rsidR="00077B96">
        <w:rPr>
          <w:rFonts w:hint="cs"/>
          <w:rtl/>
          <w:lang w:eastAsia="en-US"/>
        </w:rPr>
        <w:t>.</w:t>
      </w:r>
    </w:p>
    <w:p w:rsidR="00077B96" w:rsidRDefault="00077B96" w:rsidP="005C01E3">
      <w:pPr>
        <w:keepNext/>
        <w:keepLines/>
        <w:numPr>
          <w:ilvl w:val="2"/>
          <w:numId w:val="1"/>
        </w:numPr>
        <w:tabs>
          <w:tab w:val="left" w:pos="824"/>
          <w:tab w:val="num" w:pos="2210"/>
        </w:tabs>
        <w:ind w:left="1274" w:right="0"/>
        <w:rPr>
          <w:lang w:eastAsia="en-US"/>
        </w:rPr>
      </w:pPr>
      <w:r w:rsidRPr="00667899">
        <w:rPr>
          <w:rFonts w:ascii="Tahoma" w:hAnsi="Tahoma"/>
          <w:rtl/>
        </w:rPr>
        <w:t>הצעות המחיר כוללות את כל מרכיבי התשלום כמפורט לעיל, לרבות את הסיור המוקדם והן קבועות ולא ישתנו עקב מיקום אתר העבודה ברחבי המרחב. הרשות לא תשלם תשלומים נוספים מעבר לאמור</w:t>
      </w:r>
      <w:r>
        <w:rPr>
          <w:rFonts w:hint="cs"/>
          <w:rtl/>
          <w:lang w:eastAsia="en-US"/>
        </w:rPr>
        <w:t>.</w:t>
      </w:r>
    </w:p>
    <w:p w:rsidR="00163197" w:rsidRDefault="00A141D7" w:rsidP="005C01E3">
      <w:pPr>
        <w:keepNext/>
        <w:keepLines/>
        <w:numPr>
          <w:ilvl w:val="2"/>
          <w:numId w:val="1"/>
        </w:numPr>
        <w:tabs>
          <w:tab w:val="left" w:pos="824"/>
          <w:tab w:val="num" w:pos="2210"/>
        </w:tabs>
        <w:ind w:left="1274" w:right="0"/>
        <w:jc w:val="left"/>
        <w:rPr>
          <w:lang w:eastAsia="en-US"/>
        </w:rPr>
      </w:pPr>
      <w:r>
        <w:rPr>
          <w:rtl/>
        </w:rPr>
        <w:t>ציון הצעת המחיר לצורך קביעת ההצעה הזוכה יחושב באופן הבא</w:t>
      </w:r>
      <w:r w:rsidR="001D4F8B">
        <w:rPr>
          <w:rFonts w:hint="cs"/>
          <w:rtl/>
          <w:lang w:eastAsia="en-US"/>
        </w:rPr>
        <w:t>:</w:t>
      </w:r>
      <w:r>
        <w:rPr>
          <w:rFonts w:hint="cs"/>
          <w:rtl/>
          <w:lang w:eastAsia="en-US"/>
        </w:rPr>
        <w:t xml:space="preserve"> </w:t>
      </w:r>
    </w:p>
    <w:p w:rsidR="00CB0362" w:rsidRDefault="00CB0362" w:rsidP="00CB0362">
      <w:pPr>
        <w:keepNext/>
        <w:keepLines/>
        <w:numPr>
          <w:ilvl w:val="0"/>
          <w:numId w:val="0"/>
        </w:numPr>
        <w:tabs>
          <w:tab w:val="left" w:pos="824"/>
        </w:tabs>
        <w:ind w:left="1274" w:right="0"/>
        <w:jc w:val="left"/>
        <w:rPr>
          <w:rtl/>
          <w:lang w:eastAsia="en-US"/>
        </w:rPr>
      </w:pPr>
      <w:r>
        <w:rPr>
          <w:rFonts w:hint="cs"/>
          <w:rtl/>
          <w:lang w:eastAsia="en-US"/>
        </w:rPr>
        <w:t xml:space="preserve">ההצעה על פי ימי העבודה תחושב לפי הצעת המחיר לכל מרכיב שתוכפל בכמות המשוערת שצוינה במכרז לכל מרכיב. </w:t>
      </w:r>
    </w:p>
    <w:p w:rsidR="00CB0362" w:rsidRDefault="00CB0362" w:rsidP="00CB0362">
      <w:pPr>
        <w:keepNext/>
        <w:keepLines/>
        <w:numPr>
          <w:ilvl w:val="0"/>
          <w:numId w:val="0"/>
        </w:numPr>
        <w:tabs>
          <w:tab w:val="left" w:pos="824"/>
        </w:tabs>
        <w:ind w:left="1274" w:right="0"/>
        <w:jc w:val="left"/>
        <w:rPr>
          <w:rtl/>
          <w:lang w:eastAsia="en-US"/>
        </w:rPr>
      </w:pPr>
      <w:r>
        <w:rPr>
          <w:rFonts w:hint="cs"/>
          <w:rtl/>
          <w:lang w:eastAsia="en-US"/>
        </w:rPr>
        <w:t>ההצעה על פי כתב כמויות תחושב על פי משקל של כל רכיב שיוכפל באחוז ההנחה שניתנה .</w:t>
      </w:r>
    </w:p>
    <w:p w:rsidR="00CB0362" w:rsidRDefault="00CB0362" w:rsidP="0043164B">
      <w:pPr>
        <w:keepNext/>
        <w:keepLines/>
        <w:numPr>
          <w:ilvl w:val="0"/>
          <w:numId w:val="0"/>
        </w:numPr>
        <w:tabs>
          <w:tab w:val="left" w:pos="824"/>
        </w:tabs>
        <w:ind w:left="1274" w:right="0"/>
        <w:jc w:val="left"/>
        <w:rPr>
          <w:lang w:eastAsia="en-US"/>
        </w:rPr>
      </w:pPr>
      <w:r w:rsidRPr="0043164B">
        <w:rPr>
          <w:rFonts w:hint="cs"/>
          <w:b/>
          <w:bCs/>
          <w:u w:val="single"/>
          <w:rtl/>
          <w:lang w:eastAsia="en-US"/>
        </w:rPr>
        <w:t>דירוג הצעות המחיר</w:t>
      </w:r>
      <w:r>
        <w:rPr>
          <w:rFonts w:hint="cs"/>
          <w:rtl/>
          <w:lang w:eastAsia="en-US"/>
        </w:rPr>
        <w:t xml:space="preserve"> - לתשלום המוצע לפי ימי עבודה כך </w:t>
      </w:r>
      <w:r w:rsidR="0043164B">
        <w:rPr>
          <w:rFonts w:hint="cs"/>
          <w:rtl/>
          <w:lang w:eastAsia="en-US"/>
        </w:rPr>
        <w:t>שהצעת המחיר הנמו</w:t>
      </w:r>
      <w:r w:rsidR="00A30CD8">
        <w:rPr>
          <w:rFonts w:hint="cs"/>
          <w:rtl/>
          <w:lang w:eastAsia="en-US"/>
        </w:rPr>
        <w:t>כה</w:t>
      </w:r>
      <w:r>
        <w:rPr>
          <w:rFonts w:hint="cs"/>
          <w:rtl/>
          <w:lang w:eastAsia="en-US"/>
        </w:rPr>
        <w:t xml:space="preserve"> ביותר תקבל את הציון 100</w:t>
      </w:r>
      <w:r w:rsidR="00043108">
        <w:rPr>
          <w:rFonts w:hint="cs"/>
          <w:rtl/>
          <w:lang w:eastAsia="en-US"/>
        </w:rPr>
        <w:t xml:space="preserve"> </w:t>
      </w:r>
      <w:r>
        <w:rPr>
          <w:rFonts w:hint="cs"/>
          <w:rtl/>
          <w:lang w:eastAsia="en-US"/>
        </w:rPr>
        <w:t>ויתר ההצעות תקבלנה ציון יחסי להצעה זו.</w:t>
      </w:r>
    </w:p>
    <w:p w:rsidR="00CB0362" w:rsidRDefault="00CB0362" w:rsidP="0043164B">
      <w:pPr>
        <w:keepNext/>
        <w:keepLines/>
        <w:numPr>
          <w:ilvl w:val="0"/>
          <w:numId w:val="0"/>
        </w:numPr>
        <w:tabs>
          <w:tab w:val="left" w:pos="824"/>
        </w:tabs>
        <w:ind w:left="1274" w:right="0"/>
        <w:jc w:val="left"/>
        <w:rPr>
          <w:lang w:eastAsia="en-US"/>
        </w:rPr>
      </w:pPr>
      <w:r w:rsidRPr="0043164B">
        <w:rPr>
          <w:rFonts w:hint="cs"/>
          <w:b/>
          <w:bCs/>
          <w:u w:val="single"/>
          <w:rtl/>
          <w:lang w:eastAsia="en-US"/>
        </w:rPr>
        <w:t>הנחה המוצעת לפי כתב כמויות</w:t>
      </w:r>
      <w:r>
        <w:rPr>
          <w:rFonts w:hint="cs"/>
          <w:rtl/>
          <w:lang w:eastAsia="en-US"/>
        </w:rPr>
        <w:t>- הצעת ההנחה הגבוהה ביותר תקבל את הציון 100 ויתר ההצעות תקבלנה ציון יחסי להצעה זו.</w:t>
      </w:r>
    </w:p>
    <w:p w:rsidR="00CB0362" w:rsidRDefault="00CB0362" w:rsidP="0043164B">
      <w:pPr>
        <w:keepNext/>
        <w:keepLines/>
        <w:numPr>
          <w:ilvl w:val="0"/>
          <w:numId w:val="0"/>
        </w:numPr>
        <w:tabs>
          <w:tab w:val="left" w:pos="824"/>
        </w:tabs>
        <w:ind w:left="1274" w:right="0"/>
        <w:jc w:val="left"/>
        <w:rPr>
          <w:rtl/>
          <w:lang w:eastAsia="en-US"/>
        </w:rPr>
      </w:pPr>
      <w:r>
        <w:rPr>
          <w:rFonts w:hint="cs"/>
          <w:rtl/>
          <w:lang w:eastAsia="en-US"/>
        </w:rPr>
        <w:t>מחיר משוקלל יחושב על פי הטבלה הבאה .</w:t>
      </w:r>
    </w:p>
    <w:p w:rsidR="0043164B" w:rsidRDefault="0043164B" w:rsidP="0043164B">
      <w:pPr>
        <w:keepNext/>
        <w:keepLines/>
        <w:numPr>
          <w:ilvl w:val="0"/>
          <w:numId w:val="0"/>
        </w:numPr>
        <w:tabs>
          <w:tab w:val="left" w:pos="824"/>
        </w:tabs>
        <w:ind w:left="1274" w:right="0"/>
        <w:jc w:val="left"/>
        <w:rPr>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815"/>
        <w:gridCol w:w="1768"/>
        <w:gridCol w:w="836"/>
        <w:gridCol w:w="1809"/>
        <w:gridCol w:w="360"/>
        <w:gridCol w:w="1501"/>
      </w:tblGrid>
      <w:tr w:rsidR="00895F59" w:rsidRPr="00182992" w:rsidTr="00895F59">
        <w:trPr>
          <w:trHeight w:val="1362"/>
        </w:trPr>
        <w:tc>
          <w:tcPr>
            <w:tcW w:w="815" w:type="dxa"/>
            <w:vAlign w:val="center"/>
          </w:tcPr>
          <w:p w:rsidR="009735D7" w:rsidRPr="00182992" w:rsidRDefault="009735D7" w:rsidP="00895F59">
            <w:pPr>
              <w:pStyle w:val="31"/>
              <w:numPr>
                <w:ilvl w:val="0"/>
                <w:numId w:val="0"/>
              </w:numPr>
              <w:rPr>
                <w:rFonts w:asciiTheme="majorBidi" w:hAnsiTheme="majorBidi" w:cstheme="majorBidi"/>
                <w:b w:val="0"/>
                <w:bCs w:val="0"/>
                <w:sz w:val="24"/>
                <w:rtl/>
                <w:lang w:eastAsia="en-US"/>
              </w:rPr>
            </w:pPr>
            <w:r w:rsidRPr="001330E5">
              <w:rPr>
                <w:rFonts w:asciiTheme="majorBidi" w:hAnsiTheme="majorBidi" w:cstheme="majorBidi"/>
                <w:sz w:val="28"/>
                <w:szCs w:val="28"/>
                <w:lang w:eastAsia="en-US"/>
              </w:rPr>
              <w:t>0.</w:t>
            </w:r>
            <w:r>
              <w:rPr>
                <w:rFonts w:asciiTheme="majorBidi" w:hAnsiTheme="majorBidi" w:cstheme="majorBidi"/>
                <w:sz w:val="28"/>
                <w:szCs w:val="28"/>
                <w:lang w:eastAsia="en-US"/>
              </w:rPr>
              <w:t>3</w:t>
            </w:r>
            <w:r w:rsidRPr="001330E5">
              <w:rPr>
                <w:rFonts w:asciiTheme="majorBidi" w:hAnsiTheme="majorBidi" w:cstheme="majorBidi" w:hint="cs"/>
                <w:sz w:val="28"/>
                <w:szCs w:val="28"/>
                <w:rtl/>
                <w:lang w:eastAsia="en-US"/>
              </w:rPr>
              <w:t xml:space="preserve"> </w:t>
            </w:r>
            <w:r w:rsidR="00895F59">
              <w:rPr>
                <w:rFonts w:asciiTheme="majorBidi" w:hAnsiTheme="majorBidi" w:cstheme="majorBidi"/>
                <w:b w:val="0"/>
                <w:bCs w:val="0"/>
                <w:sz w:val="24"/>
                <w:lang w:eastAsia="en-US"/>
              </w:rPr>
              <w:t>X</w:t>
            </w:r>
          </w:p>
        </w:tc>
        <w:tc>
          <w:tcPr>
            <w:tcW w:w="1768" w:type="dxa"/>
          </w:tcPr>
          <w:p w:rsidR="009735D7" w:rsidRDefault="009735D7" w:rsidP="008E6F65">
            <w:pPr>
              <w:pStyle w:val="31"/>
              <w:numPr>
                <w:ilvl w:val="0"/>
                <w:numId w:val="0"/>
              </w:numPr>
              <w:ind w:left="821"/>
              <w:rPr>
                <w:rFonts w:asciiTheme="majorBidi" w:hAnsiTheme="majorBidi" w:cstheme="majorBidi"/>
                <w:sz w:val="24"/>
                <w:rtl/>
                <w:lang w:eastAsia="en-US"/>
              </w:rPr>
            </w:pPr>
            <w:r w:rsidRPr="00D21B50">
              <w:rPr>
                <w:rFonts w:asciiTheme="majorBidi" w:hAnsiTheme="majorBidi" w:cs="Times New Roman" w:hint="cs"/>
                <w:b w:val="0"/>
                <w:bCs w:val="0"/>
                <w:sz w:val="24"/>
                <w:rtl/>
                <w:lang w:eastAsia="en-US"/>
              </w:rPr>
              <w:t xml:space="preserve">ציון הסכום </w:t>
            </w:r>
            <w:r w:rsidRPr="001330E5">
              <w:rPr>
                <w:rFonts w:asciiTheme="majorBidi" w:hAnsiTheme="majorBidi" w:cs="Times New Roman"/>
                <w:b w:val="0"/>
                <w:bCs w:val="0"/>
                <w:sz w:val="24"/>
                <w:rtl/>
                <w:lang w:eastAsia="en-US"/>
              </w:rPr>
              <w:t xml:space="preserve">לתשלום המוצע לפי </w:t>
            </w:r>
            <w:r>
              <w:rPr>
                <w:rFonts w:asciiTheme="majorBidi" w:hAnsiTheme="majorBidi" w:cs="Times New Roman" w:hint="cs"/>
                <w:b w:val="0"/>
                <w:bCs w:val="0"/>
                <w:sz w:val="24"/>
                <w:rtl/>
                <w:lang w:eastAsia="en-US"/>
              </w:rPr>
              <w:t>כתב כמויות</w:t>
            </w:r>
          </w:p>
        </w:tc>
        <w:tc>
          <w:tcPr>
            <w:tcW w:w="836" w:type="dxa"/>
          </w:tcPr>
          <w:p w:rsidR="009735D7" w:rsidRDefault="009735D7" w:rsidP="008E6F65">
            <w:pPr>
              <w:pStyle w:val="31"/>
              <w:numPr>
                <w:ilvl w:val="0"/>
                <w:numId w:val="0"/>
              </w:numPr>
              <w:jc w:val="center"/>
              <w:rPr>
                <w:rFonts w:asciiTheme="majorBidi" w:hAnsiTheme="majorBidi" w:cstheme="majorBidi"/>
                <w:sz w:val="28"/>
                <w:szCs w:val="28"/>
                <w:rtl/>
                <w:lang w:eastAsia="en-US"/>
              </w:rPr>
            </w:pPr>
          </w:p>
          <w:p w:rsidR="009735D7" w:rsidRDefault="009735D7" w:rsidP="008E6F65">
            <w:pPr>
              <w:pStyle w:val="31"/>
              <w:numPr>
                <w:ilvl w:val="0"/>
                <w:numId w:val="0"/>
              </w:numPr>
              <w:jc w:val="center"/>
              <w:rPr>
                <w:rFonts w:asciiTheme="majorBidi" w:hAnsiTheme="majorBidi" w:cstheme="majorBidi"/>
                <w:sz w:val="28"/>
                <w:szCs w:val="28"/>
                <w:rtl/>
                <w:lang w:eastAsia="en-US"/>
              </w:rPr>
            </w:pPr>
          </w:p>
          <w:p w:rsidR="009735D7" w:rsidRPr="004E0212" w:rsidRDefault="009735D7" w:rsidP="008E6F65">
            <w:pPr>
              <w:pStyle w:val="31"/>
              <w:numPr>
                <w:ilvl w:val="0"/>
                <w:numId w:val="0"/>
              </w:numPr>
              <w:jc w:val="center"/>
              <w:rPr>
                <w:rFonts w:asciiTheme="majorBidi" w:hAnsiTheme="majorBidi" w:cstheme="majorBidi"/>
                <w:sz w:val="28"/>
                <w:szCs w:val="28"/>
                <w:rtl/>
                <w:lang w:eastAsia="en-US"/>
              </w:rPr>
            </w:pPr>
            <w:r>
              <w:rPr>
                <w:rFonts w:asciiTheme="majorBidi" w:hAnsiTheme="majorBidi" w:cstheme="majorBidi"/>
                <w:sz w:val="28"/>
                <w:szCs w:val="28"/>
                <w:lang w:eastAsia="en-US"/>
              </w:rPr>
              <w:t>0.7</w:t>
            </w:r>
            <w:r w:rsidRPr="001330E5">
              <w:rPr>
                <w:rFonts w:asciiTheme="majorBidi" w:hAnsiTheme="majorBidi" w:cstheme="majorBidi" w:hint="cs"/>
                <w:sz w:val="28"/>
                <w:szCs w:val="28"/>
                <w:rtl/>
                <w:lang w:eastAsia="en-US"/>
              </w:rPr>
              <w:t xml:space="preserve"> </w:t>
            </w:r>
            <w:r>
              <w:rPr>
                <w:rFonts w:asciiTheme="majorBidi" w:hAnsiTheme="majorBidi" w:cstheme="majorBidi"/>
                <w:sz w:val="24"/>
                <w:lang w:eastAsia="en-US"/>
              </w:rPr>
              <w:t>X</w:t>
            </w:r>
          </w:p>
        </w:tc>
        <w:tc>
          <w:tcPr>
            <w:tcW w:w="1809" w:type="dxa"/>
          </w:tcPr>
          <w:p w:rsidR="009735D7" w:rsidRPr="00182992" w:rsidRDefault="009735D7" w:rsidP="008E6F65">
            <w:pPr>
              <w:pStyle w:val="31"/>
              <w:numPr>
                <w:ilvl w:val="0"/>
                <w:numId w:val="0"/>
              </w:numPr>
              <w:ind w:left="821"/>
              <w:rPr>
                <w:rtl/>
                <w:lang w:eastAsia="en-US"/>
              </w:rPr>
            </w:pPr>
            <w:r w:rsidRPr="001330E5">
              <w:rPr>
                <w:rFonts w:asciiTheme="majorBidi" w:hAnsiTheme="majorBidi" w:cs="Times New Roman" w:hint="cs"/>
                <w:b w:val="0"/>
                <w:bCs w:val="0"/>
                <w:sz w:val="24"/>
                <w:rtl/>
                <w:lang w:eastAsia="en-US"/>
              </w:rPr>
              <w:t xml:space="preserve">ציון הסכום </w:t>
            </w:r>
            <w:r w:rsidRPr="001330E5">
              <w:rPr>
                <w:rFonts w:asciiTheme="majorBidi" w:hAnsiTheme="majorBidi" w:cs="Times New Roman"/>
                <w:b w:val="0"/>
                <w:bCs w:val="0"/>
                <w:sz w:val="24"/>
                <w:rtl/>
                <w:lang w:eastAsia="en-US"/>
              </w:rPr>
              <w:t>לתשלום המוצע לפי ימי עבודה</w:t>
            </w:r>
          </w:p>
        </w:tc>
        <w:tc>
          <w:tcPr>
            <w:tcW w:w="360" w:type="dxa"/>
            <w:vAlign w:val="center"/>
          </w:tcPr>
          <w:p w:rsidR="009735D7" w:rsidRPr="00182992" w:rsidRDefault="009735D7" w:rsidP="008E6F65">
            <w:pPr>
              <w:pStyle w:val="31"/>
              <w:numPr>
                <w:ilvl w:val="0"/>
                <w:numId w:val="0"/>
              </w:numPr>
              <w:jc w:val="center"/>
              <w:rPr>
                <w:rFonts w:asciiTheme="majorBidi" w:hAnsiTheme="majorBidi" w:cstheme="majorBidi"/>
                <w:b w:val="0"/>
                <w:bCs w:val="0"/>
                <w:sz w:val="24"/>
                <w:rtl/>
                <w:lang w:eastAsia="en-US"/>
              </w:rPr>
            </w:pPr>
            <w:r w:rsidRPr="00182992">
              <w:rPr>
                <w:rFonts w:asciiTheme="majorBidi" w:hAnsiTheme="majorBidi" w:cstheme="majorBidi"/>
                <w:sz w:val="24"/>
                <w:rtl/>
                <w:lang w:eastAsia="en-US"/>
              </w:rPr>
              <w:t>=</w:t>
            </w:r>
          </w:p>
        </w:tc>
        <w:tc>
          <w:tcPr>
            <w:tcW w:w="1501" w:type="dxa"/>
            <w:vAlign w:val="center"/>
          </w:tcPr>
          <w:p w:rsidR="009735D7" w:rsidRPr="00182992" w:rsidRDefault="009735D7" w:rsidP="008E6F65">
            <w:pPr>
              <w:pStyle w:val="31"/>
              <w:numPr>
                <w:ilvl w:val="0"/>
                <w:numId w:val="0"/>
              </w:numPr>
              <w:rPr>
                <w:rFonts w:asciiTheme="majorBidi" w:hAnsiTheme="majorBidi" w:cstheme="majorBidi"/>
                <w:b w:val="0"/>
                <w:bCs w:val="0"/>
                <w:sz w:val="24"/>
                <w:rtl/>
                <w:lang w:eastAsia="en-US"/>
              </w:rPr>
            </w:pPr>
            <w:r w:rsidRPr="00182992">
              <w:rPr>
                <w:rFonts w:asciiTheme="majorBidi" w:hAnsiTheme="majorBidi" w:cstheme="majorBidi"/>
                <w:sz w:val="24"/>
                <w:lang w:eastAsia="en-US"/>
              </w:rPr>
              <w:t>P</w:t>
            </w:r>
            <w:r w:rsidRPr="00182992">
              <w:rPr>
                <w:rFonts w:asciiTheme="majorBidi" w:hAnsiTheme="majorBidi" w:cstheme="majorBidi"/>
                <w:sz w:val="24"/>
                <w:rtl/>
                <w:lang w:eastAsia="en-US"/>
              </w:rPr>
              <w:t xml:space="preserve"> </w:t>
            </w:r>
          </w:p>
        </w:tc>
      </w:tr>
    </w:tbl>
    <w:p w:rsidR="00CB0362" w:rsidRDefault="00CB0362" w:rsidP="00CB0362">
      <w:pPr>
        <w:pStyle w:val="aff0"/>
        <w:keepNext/>
        <w:keepLines/>
        <w:numPr>
          <w:ilvl w:val="0"/>
          <w:numId w:val="38"/>
        </w:numPr>
        <w:tabs>
          <w:tab w:val="left" w:pos="824"/>
        </w:tabs>
        <w:ind w:right="-567"/>
        <w:rPr>
          <w:lang w:eastAsia="en-US"/>
        </w:rPr>
      </w:pPr>
      <w:r>
        <w:rPr>
          <w:rFonts w:hint="cs"/>
          <w:rtl/>
          <w:lang w:eastAsia="en-US"/>
        </w:rPr>
        <w:t xml:space="preserve">ציון מחיר משוקלל יחושב </w:t>
      </w:r>
      <w:r>
        <w:rPr>
          <w:lang w:eastAsia="en-US"/>
        </w:rPr>
        <w:t>Pi/</w:t>
      </w:r>
      <w:proofErr w:type="spellStart"/>
      <w:r>
        <w:rPr>
          <w:lang w:eastAsia="en-US"/>
        </w:rPr>
        <w:t>Pmax</w:t>
      </w:r>
      <w:proofErr w:type="spellEnd"/>
      <w:r>
        <w:rPr>
          <w:rFonts w:hint="cs"/>
          <w:rtl/>
          <w:lang w:eastAsia="en-US"/>
        </w:rPr>
        <w:t>*100</w:t>
      </w:r>
    </w:p>
    <w:p w:rsidR="00EA3365" w:rsidRPr="004A22D4" w:rsidRDefault="00EA3365" w:rsidP="00043108">
      <w:pPr>
        <w:keepNext/>
        <w:keepLines/>
        <w:tabs>
          <w:tab w:val="num" w:pos="964"/>
          <w:tab w:val="left" w:pos="1218"/>
        </w:tabs>
        <w:ind w:left="964" w:right="0" w:hanging="604"/>
        <w:outlineLvl w:val="1"/>
        <w:rPr>
          <w:sz w:val="24"/>
          <w:lang w:eastAsia="en-US"/>
        </w:rPr>
      </w:pPr>
      <w:bookmarkStart w:id="329" w:name="_Toc371325118"/>
      <w:bookmarkStart w:id="330" w:name="_Toc379890391"/>
      <w:bookmarkStart w:id="331" w:name="_Toc379890844"/>
      <w:bookmarkStart w:id="332" w:name="_Toc384547611"/>
      <w:bookmarkStart w:id="333" w:name="_Toc384629000"/>
      <w:bookmarkStart w:id="334" w:name="_Toc384629161"/>
      <w:bookmarkStart w:id="335" w:name="_Toc387319665"/>
      <w:bookmarkStart w:id="336" w:name="_Toc388958990"/>
      <w:bookmarkStart w:id="337" w:name="_Toc393812079"/>
      <w:r w:rsidRPr="00AB3418">
        <w:rPr>
          <w:b/>
          <w:bCs/>
          <w:sz w:val="24"/>
          <w:rtl/>
          <w:lang w:eastAsia="en-US"/>
        </w:rPr>
        <w:t>הציון המסכם להצעה</w:t>
      </w:r>
      <w:r w:rsidRPr="004A22D4">
        <w:rPr>
          <w:sz w:val="24"/>
          <w:rtl/>
          <w:lang w:eastAsia="en-US"/>
        </w:rPr>
        <w:t xml:space="preserve"> יחושב, כאשר למרכיב האיכות (</w:t>
      </w:r>
      <w:r w:rsidRPr="004A22D4">
        <w:rPr>
          <w:sz w:val="24"/>
          <w:lang w:eastAsia="en-US"/>
        </w:rPr>
        <w:t>Q</w:t>
      </w:r>
      <w:r w:rsidRPr="004A22D4">
        <w:rPr>
          <w:sz w:val="24"/>
          <w:rtl/>
          <w:lang w:eastAsia="en-US"/>
        </w:rPr>
        <w:t xml:space="preserve">) יינתן משקל של </w:t>
      </w:r>
      <w:r w:rsidR="00043108">
        <w:rPr>
          <w:rFonts w:hint="cs"/>
          <w:sz w:val="24"/>
          <w:rtl/>
          <w:lang w:eastAsia="en-US"/>
        </w:rPr>
        <w:t>50</w:t>
      </w:r>
      <w:r w:rsidRPr="004A22D4">
        <w:rPr>
          <w:sz w:val="24"/>
          <w:rtl/>
          <w:lang w:eastAsia="en-US"/>
        </w:rPr>
        <w:t>% ולמרכיב המחיר (</w:t>
      </w:r>
      <w:r w:rsidRPr="004A22D4">
        <w:rPr>
          <w:sz w:val="24"/>
          <w:lang w:eastAsia="en-US"/>
        </w:rPr>
        <w:t>P</w:t>
      </w:r>
      <w:r w:rsidRPr="004A22D4">
        <w:rPr>
          <w:sz w:val="24"/>
          <w:rtl/>
          <w:lang w:eastAsia="en-US"/>
        </w:rPr>
        <w:t xml:space="preserve">) יינתן משקל של </w:t>
      </w:r>
      <w:r w:rsidR="00043108">
        <w:rPr>
          <w:rFonts w:hint="cs"/>
          <w:sz w:val="24"/>
          <w:rtl/>
          <w:lang w:eastAsia="en-US"/>
        </w:rPr>
        <w:t>50</w:t>
      </w:r>
      <w:r w:rsidRPr="004A22D4">
        <w:rPr>
          <w:sz w:val="24"/>
          <w:rtl/>
          <w:lang w:eastAsia="en-US"/>
        </w:rPr>
        <w:t>%.</w:t>
      </w:r>
      <w:bookmarkEnd w:id="329"/>
      <w:bookmarkEnd w:id="330"/>
      <w:bookmarkEnd w:id="331"/>
      <w:bookmarkEnd w:id="332"/>
      <w:bookmarkEnd w:id="333"/>
      <w:bookmarkEnd w:id="334"/>
      <w:bookmarkEnd w:id="335"/>
      <w:bookmarkEnd w:id="336"/>
      <w:bookmarkEnd w:id="337"/>
    </w:p>
    <w:p w:rsidR="00EA3365" w:rsidRPr="004A22D4" w:rsidRDefault="00EA3365" w:rsidP="00CB577E">
      <w:pPr>
        <w:keepNext/>
        <w:keepLines/>
        <w:numPr>
          <w:ilvl w:val="0"/>
          <w:numId w:val="0"/>
        </w:numPr>
        <w:tabs>
          <w:tab w:val="left" w:pos="1218"/>
        </w:tabs>
        <w:ind w:left="964" w:right="0"/>
        <w:outlineLvl w:val="1"/>
        <w:rPr>
          <w:sz w:val="24"/>
          <w:rtl/>
          <w:lang w:eastAsia="en-US"/>
        </w:rPr>
      </w:pPr>
      <w:r w:rsidRPr="004A22D4">
        <w:rPr>
          <w:sz w:val="24"/>
          <w:rtl/>
          <w:lang w:eastAsia="en-US"/>
        </w:rPr>
        <w:t xml:space="preserve"> </w:t>
      </w:r>
      <w:bookmarkStart w:id="338" w:name="_Toc371325119"/>
      <w:bookmarkStart w:id="339" w:name="_Toc379890392"/>
      <w:bookmarkStart w:id="340" w:name="_Toc379890845"/>
      <w:bookmarkStart w:id="341" w:name="_Toc384547612"/>
      <w:bookmarkStart w:id="342" w:name="_Toc384629001"/>
      <w:bookmarkStart w:id="343" w:name="_Toc384629162"/>
      <w:bookmarkStart w:id="344" w:name="_Toc387319666"/>
      <w:bookmarkStart w:id="345" w:name="_Toc388958991"/>
      <w:bookmarkStart w:id="346" w:name="_Toc393812080"/>
      <w:r w:rsidRPr="004A22D4">
        <w:rPr>
          <w:sz w:val="24"/>
          <w:rtl/>
          <w:lang w:eastAsia="en-US"/>
        </w:rPr>
        <w:t>הנוסחה לשקלול :</w:t>
      </w:r>
      <w:r w:rsidR="004B14F1">
        <w:rPr>
          <w:sz w:val="24"/>
          <w:rtl/>
          <w:lang w:eastAsia="en-US"/>
        </w:rPr>
        <w:t xml:space="preserve">          </w:t>
      </w:r>
      <w:r w:rsidRPr="004A22D4">
        <w:rPr>
          <w:b/>
          <w:bCs/>
          <w:sz w:val="24"/>
          <w:u w:val="single"/>
          <w:lang w:eastAsia="en-US"/>
        </w:rPr>
        <w:t>P</w:t>
      </w:r>
      <w:r w:rsidRPr="004A22D4">
        <w:rPr>
          <w:b/>
          <w:bCs/>
          <w:sz w:val="24"/>
          <w:u w:val="single"/>
          <w:rtl/>
          <w:lang w:eastAsia="en-US"/>
        </w:rPr>
        <w:t xml:space="preserve"> </w:t>
      </w:r>
      <w:r w:rsidRPr="004A22D4">
        <w:rPr>
          <w:b/>
          <w:bCs/>
          <w:sz w:val="24"/>
          <w:u w:val="single"/>
          <w:lang w:eastAsia="en-US"/>
        </w:rPr>
        <w:t>Q</w:t>
      </w:r>
      <w:r w:rsidR="00EA444A">
        <w:rPr>
          <w:b/>
          <w:bCs/>
          <w:sz w:val="24"/>
          <w:u w:val="single"/>
          <w:lang w:eastAsia="en-US"/>
        </w:rPr>
        <w:t xml:space="preserve"> </w:t>
      </w:r>
      <w:r w:rsidRPr="004A22D4">
        <w:rPr>
          <w:b/>
          <w:bCs/>
          <w:sz w:val="24"/>
          <w:u w:val="single"/>
          <w:lang w:eastAsia="en-US"/>
        </w:rPr>
        <w:t>+</w:t>
      </w:r>
      <w:r w:rsidR="00EA444A">
        <w:rPr>
          <w:b/>
          <w:bCs/>
          <w:sz w:val="24"/>
          <w:u w:val="single"/>
          <w:lang w:eastAsia="en-US"/>
        </w:rPr>
        <w:t xml:space="preserve"> </w:t>
      </w:r>
      <w:r w:rsidR="007E37B8">
        <w:rPr>
          <w:b/>
          <w:bCs/>
          <w:sz w:val="24"/>
          <w:u w:val="single"/>
          <w:lang w:eastAsia="en-US"/>
        </w:rPr>
        <w:t>0.</w:t>
      </w:r>
      <w:r w:rsidR="00CB577E">
        <w:rPr>
          <w:b/>
          <w:bCs/>
          <w:sz w:val="24"/>
          <w:u w:val="single"/>
          <w:lang w:eastAsia="en-US"/>
        </w:rPr>
        <w:t>5</w:t>
      </w:r>
      <w:r w:rsidR="00CB577E" w:rsidRPr="004A22D4">
        <w:rPr>
          <w:b/>
          <w:bCs/>
          <w:sz w:val="24"/>
          <w:u w:val="single"/>
          <w:lang w:eastAsia="en-US"/>
        </w:rPr>
        <w:t xml:space="preserve"> </w:t>
      </w:r>
      <w:r w:rsidRPr="004A22D4">
        <w:rPr>
          <w:b/>
          <w:bCs/>
          <w:sz w:val="24"/>
          <w:u w:val="single"/>
          <w:lang w:eastAsia="en-US"/>
        </w:rPr>
        <w:t>*</w:t>
      </w:r>
      <w:r w:rsidRPr="004A22D4">
        <w:rPr>
          <w:b/>
          <w:bCs/>
          <w:sz w:val="24"/>
          <w:u w:val="single"/>
          <w:rtl/>
          <w:lang w:eastAsia="en-US"/>
        </w:rPr>
        <w:t>*</w:t>
      </w:r>
      <w:r w:rsidR="007E37B8">
        <w:rPr>
          <w:b/>
          <w:bCs/>
          <w:sz w:val="24"/>
          <w:u w:val="single"/>
          <w:lang w:eastAsia="en-US"/>
        </w:rPr>
        <w:t>0.</w:t>
      </w:r>
      <w:r w:rsidR="00043108">
        <w:rPr>
          <w:b/>
          <w:bCs/>
          <w:sz w:val="24"/>
          <w:u w:val="single"/>
          <w:lang w:eastAsia="en-US"/>
        </w:rPr>
        <w:t>5</w:t>
      </w:r>
      <w:r w:rsidR="00043108">
        <w:rPr>
          <w:b/>
          <w:bCs/>
          <w:sz w:val="24"/>
          <w:u w:val="single"/>
          <w:rtl/>
          <w:lang w:eastAsia="en-US"/>
        </w:rPr>
        <w:t xml:space="preserve"> </w:t>
      </w:r>
      <w:r w:rsidRPr="004A22D4">
        <w:rPr>
          <w:b/>
          <w:bCs/>
          <w:sz w:val="24"/>
          <w:u w:val="single"/>
          <w:lang w:eastAsia="en-US"/>
        </w:rPr>
        <w:t>A=</w:t>
      </w:r>
      <w:bookmarkEnd w:id="338"/>
      <w:bookmarkEnd w:id="339"/>
      <w:bookmarkEnd w:id="340"/>
      <w:bookmarkEnd w:id="341"/>
      <w:bookmarkEnd w:id="342"/>
      <w:bookmarkEnd w:id="343"/>
      <w:bookmarkEnd w:id="344"/>
      <w:bookmarkEnd w:id="345"/>
      <w:bookmarkEnd w:id="346"/>
      <w:r w:rsidRPr="004A22D4">
        <w:rPr>
          <w:b/>
          <w:bCs/>
          <w:sz w:val="24"/>
          <w:u w:val="single"/>
          <w:lang w:eastAsia="en-US"/>
        </w:rPr>
        <w:t xml:space="preserve"> </w:t>
      </w:r>
    </w:p>
    <w:p w:rsidR="00EA3365" w:rsidRPr="004A22D4" w:rsidRDefault="00EA3365" w:rsidP="005C01E3">
      <w:pPr>
        <w:keepNext/>
        <w:keepLines/>
        <w:numPr>
          <w:ilvl w:val="0"/>
          <w:numId w:val="12"/>
        </w:numPr>
        <w:tabs>
          <w:tab w:val="left" w:pos="1218"/>
        </w:tabs>
        <w:ind w:right="0"/>
        <w:outlineLvl w:val="1"/>
        <w:rPr>
          <w:sz w:val="24"/>
          <w:lang w:eastAsia="en-US"/>
        </w:rPr>
      </w:pPr>
      <w:bookmarkStart w:id="347" w:name="_Toc371325120"/>
      <w:bookmarkStart w:id="348" w:name="_Toc379890393"/>
      <w:bookmarkStart w:id="349" w:name="_Toc379890846"/>
      <w:bookmarkStart w:id="350" w:name="_Toc384547613"/>
      <w:bookmarkStart w:id="351" w:name="_Toc384629002"/>
      <w:bookmarkStart w:id="352" w:name="_Toc384629163"/>
      <w:bookmarkStart w:id="353" w:name="_Toc387319667"/>
      <w:bookmarkStart w:id="354" w:name="_Toc388958992"/>
      <w:bookmarkStart w:id="355" w:name="_Toc393812081"/>
      <w:r w:rsidRPr="004A22D4">
        <w:rPr>
          <w:sz w:val="24"/>
          <w:rtl/>
          <w:lang w:eastAsia="en-US"/>
        </w:rPr>
        <w:t>הציון המשוקלל הסופי למציע.</w:t>
      </w:r>
      <w:bookmarkEnd w:id="347"/>
      <w:bookmarkEnd w:id="348"/>
      <w:bookmarkEnd w:id="349"/>
      <w:bookmarkEnd w:id="350"/>
      <w:bookmarkEnd w:id="351"/>
      <w:bookmarkEnd w:id="352"/>
      <w:bookmarkEnd w:id="353"/>
      <w:bookmarkEnd w:id="354"/>
      <w:bookmarkEnd w:id="355"/>
    </w:p>
    <w:p w:rsidR="00EA3365" w:rsidRPr="004A22D4" w:rsidRDefault="00EA3365" w:rsidP="005C01E3">
      <w:pPr>
        <w:keepNext/>
        <w:keepLines/>
        <w:numPr>
          <w:ilvl w:val="0"/>
          <w:numId w:val="0"/>
        </w:numPr>
        <w:tabs>
          <w:tab w:val="left" w:pos="1218"/>
        </w:tabs>
        <w:ind w:left="964" w:right="0"/>
        <w:outlineLvl w:val="1"/>
        <w:rPr>
          <w:sz w:val="24"/>
          <w:rtl/>
          <w:lang w:eastAsia="en-US"/>
        </w:rPr>
      </w:pPr>
      <w:bookmarkStart w:id="356" w:name="_Toc371325121"/>
      <w:bookmarkStart w:id="357" w:name="_Toc379890394"/>
      <w:bookmarkStart w:id="358" w:name="_Toc379890847"/>
      <w:bookmarkStart w:id="359" w:name="_Toc384547614"/>
      <w:bookmarkStart w:id="360" w:name="_Toc384629003"/>
      <w:bookmarkStart w:id="361" w:name="_Toc384629164"/>
      <w:bookmarkStart w:id="362" w:name="_Toc387319668"/>
      <w:bookmarkStart w:id="363" w:name="_Toc388958993"/>
      <w:bookmarkStart w:id="364" w:name="_Toc393812082"/>
      <w:r w:rsidRPr="004A22D4">
        <w:rPr>
          <w:sz w:val="24"/>
          <w:lang w:eastAsia="en-US"/>
        </w:rPr>
        <w:t>P</w:t>
      </w:r>
      <w:r w:rsidRPr="004A22D4">
        <w:rPr>
          <w:sz w:val="24"/>
          <w:rtl/>
          <w:lang w:eastAsia="en-US"/>
        </w:rPr>
        <w:t>- ציון המחיר המשוקלל למציע.</w:t>
      </w:r>
      <w:bookmarkEnd w:id="356"/>
      <w:bookmarkEnd w:id="357"/>
      <w:bookmarkEnd w:id="358"/>
      <w:bookmarkEnd w:id="359"/>
      <w:bookmarkEnd w:id="360"/>
      <w:bookmarkEnd w:id="361"/>
      <w:bookmarkEnd w:id="362"/>
      <w:bookmarkEnd w:id="363"/>
      <w:bookmarkEnd w:id="364"/>
    </w:p>
    <w:p w:rsidR="00EA3365" w:rsidRDefault="00EA3365" w:rsidP="005C01E3">
      <w:pPr>
        <w:keepNext/>
        <w:keepLines/>
        <w:numPr>
          <w:ilvl w:val="0"/>
          <w:numId w:val="0"/>
        </w:numPr>
        <w:tabs>
          <w:tab w:val="left" w:pos="1218"/>
        </w:tabs>
        <w:ind w:left="964" w:right="0"/>
        <w:outlineLvl w:val="1"/>
        <w:rPr>
          <w:sz w:val="24"/>
          <w:rtl/>
          <w:lang w:eastAsia="en-US"/>
        </w:rPr>
      </w:pPr>
      <w:bookmarkStart w:id="365" w:name="_Toc371325122"/>
      <w:bookmarkStart w:id="366" w:name="_Toc379890395"/>
      <w:bookmarkStart w:id="367" w:name="_Toc379890848"/>
      <w:bookmarkStart w:id="368" w:name="_Toc384547615"/>
      <w:bookmarkStart w:id="369" w:name="_Toc384629004"/>
      <w:bookmarkStart w:id="370" w:name="_Toc384629165"/>
      <w:bookmarkStart w:id="371" w:name="_Toc387319669"/>
      <w:bookmarkStart w:id="372" w:name="_Toc388958994"/>
      <w:bookmarkStart w:id="373" w:name="_Toc393812083"/>
      <w:r w:rsidRPr="004A22D4">
        <w:rPr>
          <w:sz w:val="24"/>
          <w:lang w:eastAsia="en-US"/>
        </w:rPr>
        <w:t>Q</w:t>
      </w:r>
      <w:r w:rsidRPr="004A22D4">
        <w:rPr>
          <w:sz w:val="24"/>
          <w:rtl/>
          <w:lang w:eastAsia="en-US"/>
        </w:rPr>
        <w:t>- ציון האיכות שהשיג המציע.</w:t>
      </w:r>
      <w:bookmarkEnd w:id="365"/>
      <w:bookmarkEnd w:id="366"/>
      <w:bookmarkEnd w:id="367"/>
      <w:bookmarkEnd w:id="368"/>
      <w:bookmarkEnd w:id="369"/>
      <w:bookmarkEnd w:id="370"/>
      <w:bookmarkEnd w:id="371"/>
      <w:bookmarkEnd w:id="372"/>
      <w:bookmarkEnd w:id="373"/>
    </w:p>
    <w:p w:rsidR="002D1156" w:rsidRDefault="002D1156" w:rsidP="005C01E3">
      <w:pPr>
        <w:keepNext/>
        <w:keepLines/>
        <w:numPr>
          <w:ilvl w:val="0"/>
          <w:numId w:val="0"/>
        </w:numPr>
        <w:tabs>
          <w:tab w:val="left" w:pos="1218"/>
        </w:tabs>
        <w:ind w:left="964" w:right="0"/>
        <w:outlineLvl w:val="1"/>
        <w:rPr>
          <w:sz w:val="24"/>
          <w:rtl/>
          <w:lang w:eastAsia="en-US"/>
        </w:rPr>
      </w:pPr>
    </w:p>
    <w:p w:rsidR="002D1156" w:rsidRDefault="002D1156" w:rsidP="005C01E3">
      <w:pPr>
        <w:keepNext/>
        <w:keepLines/>
        <w:numPr>
          <w:ilvl w:val="0"/>
          <w:numId w:val="0"/>
        </w:numPr>
        <w:tabs>
          <w:tab w:val="left" w:pos="1218"/>
        </w:tabs>
        <w:ind w:left="964" w:right="0"/>
        <w:outlineLvl w:val="1"/>
        <w:rPr>
          <w:sz w:val="24"/>
          <w:rtl/>
          <w:lang w:eastAsia="en-US"/>
        </w:rPr>
      </w:pPr>
    </w:p>
    <w:p w:rsidR="002D1156" w:rsidRPr="004A22D4" w:rsidRDefault="002D1156" w:rsidP="005C01E3">
      <w:pPr>
        <w:keepNext/>
        <w:keepLines/>
        <w:numPr>
          <w:ilvl w:val="0"/>
          <w:numId w:val="0"/>
        </w:numPr>
        <w:tabs>
          <w:tab w:val="left" w:pos="1218"/>
        </w:tabs>
        <w:ind w:left="964" w:right="0"/>
        <w:outlineLvl w:val="1"/>
        <w:rPr>
          <w:sz w:val="24"/>
          <w:rtl/>
          <w:lang w:eastAsia="en-US"/>
        </w:rPr>
      </w:pPr>
    </w:p>
    <w:p w:rsidR="00EA3365" w:rsidRDefault="00EA3365" w:rsidP="00120B58">
      <w:pPr>
        <w:pStyle w:val="1"/>
        <w:keepLines/>
        <w:ind w:right="0"/>
        <w:rPr>
          <w:rFonts w:cs="David"/>
          <w:lang w:eastAsia="en-US"/>
        </w:rPr>
      </w:pPr>
      <w:bookmarkStart w:id="374" w:name="_Toc371325123"/>
      <w:bookmarkStart w:id="375" w:name="_Toc393812084"/>
      <w:bookmarkStart w:id="376" w:name="_Toc481050934"/>
      <w:r>
        <w:rPr>
          <w:rFonts w:cs="David"/>
          <w:rtl/>
          <w:lang w:eastAsia="en-US"/>
        </w:rPr>
        <w:lastRenderedPageBreak/>
        <w:t>בחירת ההצעה הזוכה</w:t>
      </w:r>
      <w:bookmarkEnd w:id="324"/>
      <w:bookmarkEnd w:id="374"/>
      <w:bookmarkEnd w:id="375"/>
      <w:bookmarkEnd w:id="376"/>
    </w:p>
    <w:p w:rsidR="00EA3365" w:rsidRDefault="00EA3365" w:rsidP="00120B58">
      <w:pPr>
        <w:keepNext/>
        <w:keepLines/>
        <w:tabs>
          <w:tab w:val="clear" w:pos="821"/>
          <w:tab w:val="left" w:pos="824"/>
        </w:tabs>
        <w:ind w:left="824" w:right="0" w:hanging="600"/>
        <w:rPr>
          <w:lang w:eastAsia="en-US"/>
        </w:rPr>
      </w:pPr>
      <w:bookmarkStart w:id="377" w:name="_Ref126490055"/>
      <w:bookmarkStart w:id="378" w:name="_Toc290561609"/>
      <w:bookmarkStart w:id="379" w:name="_Toc291585707"/>
      <w:bookmarkStart w:id="380" w:name="_Toc292022020"/>
      <w:bookmarkStart w:id="381" w:name="_Toc292104892"/>
      <w:bookmarkStart w:id="382" w:name="_Toc292293648"/>
      <w:bookmarkStart w:id="383" w:name="_Toc301272450"/>
      <w:r>
        <w:rPr>
          <w:rtl/>
          <w:lang w:eastAsia="en-US"/>
        </w:rPr>
        <w:t xml:space="preserve">מציע </w:t>
      </w:r>
      <w:r w:rsidR="0043164B">
        <w:rPr>
          <w:rFonts w:hint="cs"/>
          <w:rtl/>
          <w:lang w:eastAsia="en-US"/>
        </w:rPr>
        <w:t>שצוינו</w:t>
      </w:r>
      <w:r w:rsidRPr="00AC3B42">
        <w:rPr>
          <w:rtl/>
          <w:lang w:eastAsia="en-US"/>
        </w:rPr>
        <w:t xml:space="preserve"> הסופי</w:t>
      </w:r>
      <w:r>
        <w:rPr>
          <w:rtl/>
          <w:lang w:eastAsia="en-US"/>
        </w:rPr>
        <w:t xml:space="preserve"> (המשוקלל)</w:t>
      </w:r>
      <w:r w:rsidRPr="00AC3B42">
        <w:rPr>
          <w:rtl/>
          <w:lang w:eastAsia="en-US"/>
        </w:rPr>
        <w:t xml:space="preserve"> היה הגבוה ביותר מבין כל המציעים ייבחר</w:t>
      </w:r>
      <w:r>
        <w:rPr>
          <w:rtl/>
          <w:lang w:eastAsia="en-US"/>
        </w:rPr>
        <w:t xml:space="preserve"> כספק</w:t>
      </w:r>
      <w:r w:rsidRPr="00AC3B42">
        <w:rPr>
          <w:rtl/>
          <w:lang w:eastAsia="en-US"/>
        </w:rPr>
        <w:t xml:space="preserve"> לביצוע השירות הנדרש נשוא מכרז זה.</w:t>
      </w:r>
      <w:bookmarkEnd w:id="377"/>
      <w:bookmarkEnd w:id="378"/>
      <w:bookmarkEnd w:id="379"/>
      <w:bookmarkEnd w:id="380"/>
      <w:bookmarkEnd w:id="381"/>
      <w:bookmarkEnd w:id="382"/>
      <w:bookmarkEnd w:id="383"/>
    </w:p>
    <w:p w:rsidR="00EA3365" w:rsidRPr="00AC3B42" w:rsidRDefault="00EA3365" w:rsidP="00120B58">
      <w:pPr>
        <w:keepNext/>
        <w:keepLines/>
        <w:tabs>
          <w:tab w:val="clear" w:pos="821"/>
          <w:tab w:val="left" w:pos="824"/>
        </w:tabs>
        <w:ind w:left="824" w:right="0" w:hanging="600"/>
        <w:rPr>
          <w:rtl/>
          <w:lang w:eastAsia="en-US"/>
        </w:rPr>
      </w:pPr>
      <w:bookmarkStart w:id="384" w:name="_Toc290561610"/>
      <w:bookmarkStart w:id="385" w:name="_Toc291585708"/>
      <w:bookmarkStart w:id="386" w:name="_Toc292022021"/>
      <w:bookmarkStart w:id="387" w:name="_Toc292104893"/>
      <w:bookmarkStart w:id="388" w:name="_Toc292293649"/>
      <w:bookmarkStart w:id="389" w:name="_Toc301272451"/>
      <w:r w:rsidRPr="00AC3B42">
        <w:rPr>
          <w:rtl/>
          <w:lang w:eastAsia="en-US"/>
        </w:rPr>
        <w:t>אם לאחר שקלול ההצעות, קיבלו שתי הצעות או יותר תוצאה משוקללת זהה שהיא התוצאה הגבוהה ביותר, ואחת מן ההצעות היא של</w:t>
      </w:r>
      <w:r>
        <w:rPr>
          <w:rtl/>
          <w:lang w:eastAsia="en-US"/>
        </w:rPr>
        <w:t xml:space="preserve"> </w:t>
      </w:r>
      <w:r w:rsidRPr="0061410C">
        <w:rPr>
          <w:rtl/>
          <w:lang w:eastAsia="en-US"/>
        </w:rPr>
        <w:t xml:space="preserve">עסק בשליטת אישה (כמוגדר </w:t>
      </w:r>
      <w:r w:rsidRPr="0061410C">
        <w:rPr>
          <w:b/>
          <w:bCs/>
          <w:rtl/>
          <w:lang w:eastAsia="en-US"/>
        </w:rPr>
        <w:t xml:space="preserve">בנספח </w:t>
      </w:r>
      <w:proofErr w:type="spellStart"/>
      <w:r w:rsidRPr="0061410C">
        <w:rPr>
          <w:b/>
          <w:bCs/>
          <w:rtl/>
          <w:lang w:eastAsia="en-US"/>
        </w:rPr>
        <w:t>יב</w:t>
      </w:r>
      <w:proofErr w:type="spellEnd"/>
      <w:r w:rsidRPr="0061410C">
        <w:rPr>
          <w:b/>
          <w:bCs/>
          <w:rtl/>
          <w:lang w:eastAsia="en-US"/>
        </w:rPr>
        <w:t>'</w:t>
      </w:r>
      <w:r w:rsidRPr="0061410C">
        <w:rPr>
          <w:rtl/>
          <w:lang w:eastAsia="en-US"/>
        </w:rPr>
        <w:t xml:space="preserve"> למסמך זה), תיבחר ההצעה האמורה כזוכה במכרז,</w:t>
      </w:r>
      <w:r w:rsidRPr="00AC3B42">
        <w:rPr>
          <w:rtl/>
          <w:lang w:eastAsia="en-US"/>
        </w:rPr>
        <w:t xml:space="preserve"> ובלבד שצורפו לה בעת הגשתה אישור ותצהיר.</w:t>
      </w:r>
      <w:bookmarkEnd w:id="384"/>
      <w:bookmarkEnd w:id="385"/>
      <w:bookmarkEnd w:id="386"/>
      <w:bookmarkEnd w:id="387"/>
      <w:bookmarkEnd w:id="388"/>
      <w:bookmarkEnd w:id="389"/>
    </w:p>
    <w:p w:rsidR="00EA3365" w:rsidRPr="00D237D3" w:rsidRDefault="00EA444A" w:rsidP="0037662D">
      <w:pPr>
        <w:keepNext/>
        <w:keepLines/>
        <w:tabs>
          <w:tab w:val="clear" w:pos="821"/>
          <w:tab w:val="left" w:pos="824"/>
        </w:tabs>
        <w:ind w:left="824" w:right="0" w:hanging="600"/>
        <w:rPr>
          <w:rtl/>
          <w:lang w:eastAsia="en-US"/>
        </w:rPr>
      </w:pPr>
      <w:r>
        <w:rPr>
          <w:rFonts w:hint="cs"/>
          <w:rtl/>
          <w:lang w:eastAsia="en-US"/>
        </w:rPr>
        <w:t xml:space="preserve">הרשות </w:t>
      </w:r>
      <w:r w:rsidR="0037662D">
        <w:rPr>
          <w:rFonts w:hint="cs"/>
          <w:rtl/>
          <w:lang w:eastAsia="en-US"/>
        </w:rPr>
        <w:t>ת</w:t>
      </w:r>
      <w:r w:rsidR="00EA3365">
        <w:rPr>
          <w:rtl/>
          <w:lang w:eastAsia="en-US"/>
        </w:rPr>
        <w:t xml:space="preserve">הא רשאית להכריז על </w:t>
      </w:r>
      <w:r w:rsidR="00EA3365" w:rsidRPr="004A22D4">
        <w:rPr>
          <w:b/>
          <w:bCs/>
          <w:rtl/>
          <w:lang w:eastAsia="en-US"/>
        </w:rPr>
        <w:t>"כשיר שני"</w:t>
      </w:r>
      <w:r w:rsidR="00EA3365">
        <w:rPr>
          <w:rtl/>
          <w:lang w:eastAsia="en-US"/>
        </w:rPr>
        <w:t xml:space="preserve"> כאמור בסעיף </w:t>
      </w:r>
      <w:r w:rsidR="009E670A">
        <w:rPr>
          <w:rtl/>
          <w:lang w:eastAsia="en-US"/>
        </w:rPr>
        <w:fldChar w:fldCharType="begin"/>
      </w:r>
      <w:r w:rsidR="00EA3365">
        <w:rPr>
          <w:rtl/>
          <w:lang w:eastAsia="en-US"/>
        </w:rPr>
        <w:instrText xml:space="preserve"> </w:instrText>
      </w:r>
      <w:r w:rsidR="00EA3365">
        <w:rPr>
          <w:lang w:eastAsia="en-US"/>
        </w:rPr>
        <w:instrText>REF</w:instrText>
      </w:r>
      <w:r w:rsidR="00EA3365">
        <w:rPr>
          <w:rtl/>
          <w:lang w:eastAsia="en-US"/>
        </w:rPr>
        <w:instrText xml:space="preserve"> _</w:instrText>
      </w:r>
      <w:r w:rsidR="00EA3365">
        <w:rPr>
          <w:lang w:eastAsia="en-US"/>
        </w:rPr>
        <w:instrText>Ref370726909 \r \h</w:instrText>
      </w:r>
      <w:r w:rsidR="00EA3365">
        <w:rPr>
          <w:rtl/>
          <w:lang w:eastAsia="en-US"/>
        </w:rPr>
        <w:instrText xml:space="preserve"> </w:instrText>
      </w:r>
      <w:r w:rsidR="009E670A">
        <w:rPr>
          <w:rtl/>
          <w:lang w:eastAsia="en-US"/>
        </w:rPr>
      </w:r>
      <w:r w:rsidR="009E670A">
        <w:rPr>
          <w:rtl/>
          <w:lang w:eastAsia="en-US"/>
        </w:rPr>
        <w:fldChar w:fldCharType="separate"/>
      </w:r>
      <w:r w:rsidR="00F34403">
        <w:rPr>
          <w:cs/>
          <w:lang w:eastAsia="en-US"/>
        </w:rPr>
        <w:t>‎</w:t>
      </w:r>
      <w:r w:rsidR="00F34403">
        <w:rPr>
          <w:lang w:eastAsia="en-US"/>
        </w:rPr>
        <w:t>1.6</w:t>
      </w:r>
      <w:r w:rsidR="009E670A">
        <w:rPr>
          <w:rtl/>
          <w:lang w:eastAsia="en-US"/>
        </w:rPr>
        <w:fldChar w:fldCharType="end"/>
      </w:r>
      <w:r w:rsidR="00EA3365">
        <w:rPr>
          <w:rtl/>
          <w:lang w:eastAsia="en-US"/>
        </w:rPr>
        <w:t xml:space="preserve"> לעיל.</w:t>
      </w:r>
    </w:p>
    <w:p w:rsidR="00EA3365" w:rsidRDefault="00EA3365" w:rsidP="0037662D">
      <w:pPr>
        <w:pStyle w:val="22"/>
        <w:keepLines/>
        <w:tabs>
          <w:tab w:val="num" w:pos="887"/>
          <w:tab w:val="left" w:pos="1218"/>
        </w:tabs>
        <w:spacing w:before="0"/>
        <w:ind w:left="887" w:right="0" w:hanging="604"/>
        <w:jc w:val="both"/>
        <w:rPr>
          <w:rFonts w:cs="David"/>
          <w:b w:val="0"/>
          <w:bCs w:val="0"/>
          <w:sz w:val="24"/>
          <w:szCs w:val="24"/>
        </w:rPr>
      </w:pPr>
      <w:bookmarkStart w:id="390" w:name="_Toc290561611"/>
      <w:bookmarkStart w:id="391" w:name="_Toc291585709"/>
      <w:bookmarkStart w:id="392" w:name="_Toc292022022"/>
      <w:bookmarkStart w:id="393" w:name="_Toc292104894"/>
      <w:bookmarkStart w:id="394" w:name="_Toc292293650"/>
      <w:bookmarkStart w:id="395" w:name="_Toc301272452"/>
      <w:bookmarkStart w:id="396" w:name="_Toc308000942"/>
      <w:bookmarkStart w:id="397" w:name="_Toc329176751"/>
      <w:bookmarkStart w:id="398" w:name="_Toc331348334"/>
      <w:bookmarkStart w:id="399" w:name="_Toc331414600"/>
      <w:bookmarkStart w:id="400" w:name="_Toc369187296"/>
      <w:bookmarkStart w:id="401" w:name="_Toc369417894"/>
      <w:bookmarkStart w:id="402" w:name="_Toc369419001"/>
      <w:bookmarkStart w:id="403" w:name="_Toc369419146"/>
      <w:bookmarkStart w:id="404" w:name="_Toc369728579"/>
      <w:bookmarkStart w:id="405" w:name="_Toc370119928"/>
      <w:bookmarkStart w:id="406" w:name="_Toc370217581"/>
      <w:bookmarkStart w:id="407" w:name="_Toc371325124"/>
      <w:bookmarkStart w:id="408" w:name="_Toc379890397"/>
      <w:bookmarkStart w:id="409" w:name="_Toc379890850"/>
      <w:bookmarkStart w:id="410" w:name="_Toc384547617"/>
      <w:bookmarkStart w:id="411" w:name="_Toc384629006"/>
      <w:bookmarkStart w:id="412" w:name="_Toc384629167"/>
      <w:bookmarkStart w:id="413" w:name="_Toc387319671"/>
      <w:bookmarkStart w:id="414" w:name="_Toc388958996"/>
      <w:bookmarkStart w:id="415" w:name="_Toc393812085"/>
      <w:r>
        <w:rPr>
          <w:rFonts w:cs="David"/>
          <w:b w:val="0"/>
          <w:bCs w:val="0"/>
          <w:sz w:val="24"/>
          <w:szCs w:val="24"/>
          <w:rtl/>
        </w:rPr>
        <w:t xml:space="preserve">במקרה והמציע הזוכה לא יעמוד בתנאי ההסכם או יתקשה לספק את השרות נשוא מכרז זה ברמה הנדרשת </w:t>
      </w:r>
      <w:r w:rsidR="0037662D">
        <w:rPr>
          <w:rFonts w:cs="David" w:hint="cs"/>
          <w:b w:val="0"/>
          <w:bCs w:val="0"/>
          <w:sz w:val="24"/>
          <w:szCs w:val="24"/>
          <w:rtl/>
        </w:rPr>
        <w:t>ת</w:t>
      </w:r>
      <w:r>
        <w:rPr>
          <w:rFonts w:cs="David"/>
          <w:b w:val="0"/>
          <w:bCs w:val="0"/>
          <w:sz w:val="24"/>
          <w:szCs w:val="24"/>
          <w:rtl/>
        </w:rPr>
        <w:t>ה</w:t>
      </w:r>
      <w:r w:rsidR="00EA444A">
        <w:rPr>
          <w:rFonts w:cs="David" w:hint="cs"/>
          <w:b w:val="0"/>
          <w:bCs w:val="0"/>
          <w:sz w:val="24"/>
          <w:szCs w:val="24"/>
          <w:rtl/>
        </w:rPr>
        <w:t>א</w:t>
      </w:r>
      <w:r>
        <w:rPr>
          <w:rFonts w:cs="David"/>
          <w:b w:val="0"/>
          <w:bCs w:val="0"/>
          <w:sz w:val="24"/>
          <w:szCs w:val="24"/>
          <w:rtl/>
        </w:rPr>
        <w:t xml:space="preserve"> </w:t>
      </w:r>
      <w:r w:rsidR="008867A6">
        <w:rPr>
          <w:rFonts w:cs="David"/>
          <w:b w:val="0"/>
          <w:bCs w:val="0"/>
          <w:sz w:val="24"/>
          <w:szCs w:val="24"/>
          <w:rtl/>
        </w:rPr>
        <w:t>הרשות</w:t>
      </w:r>
      <w:r w:rsidR="00656A64">
        <w:rPr>
          <w:rFonts w:cs="David" w:hint="cs"/>
          <w:b w:val="0"/>
          <w:bCs w:val="0"/>
          <w:sz w:val="24"/>
          <w:szCs w:val="24"/>
          <w:rtl/>
        </w:rPr>
        <w:t xml:space="preserve"> </w:t>
      </w:r>
      <w:r>
        <w:rPr>
          <w:rFonts w:cs="David"/>
          <w:b w:val="0"/>
          <w:bCs w:val="0"/>
          <w:sz w:val="24"/>
          <w:szCs w:val="24"/>
          <w:rtl/>
        </w:rPr>
        <w:t>רשאית להביא את הסכם ה</w:t>
      </w:r>
      <w:r w:rsidR="00C55089">
        <w:rPr>
          <w:rFonts w:cs="David" w:hint="cs"/>
          <w:b w:val="0"/>
          <w:bCs w:val="0"/>
          <w:sz w:val="24"/>
          <w:szCs w:val="24"/>
          <w:rtl/>
        </w:rPr>
        <w:t>ה</w:t>
      </w:r>
      <w:r>
        <w:rPr>
          <w:rFonts w:cs="David"/>
          <w:b w:val="0"/>
          <w:bCs w:val="0"/>
          <w:sz w:val="24"/>
          <w:szCs w:val="24"/>
          <w:rtl/>
        </w:rPr>
        <w:t xml:space="preserve">תקשרות לידי סיומו </w:t>
      </w:r>
      <w:r w:rsidRPr="00DB52C4">
        <w:rPr>
          <w:rFonts w:cs="David"/>
          <w:sz w:val="24"/>
          <w:szCs w:val="24"/>
          <w:rtl/>
        </w:rPr>
        <w:t>ולחלט את ערבות הביצוע</w:t>
      </w:r>
      <w:r>
        <w:rPr>
          <w:rFonts w:cs="David"/>
          <w:b w:val="0"/>
          <w:bCs w:val="0"/>
          <w:sz w:val="24"/>
          <w:szCs w:val="24"/>
          <w:rtl/>
        </w:rPr>
        <w:t>.</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p w:rsidR="00EA3365" w:rsidRDefault="00EA3365" w:rsidP="00C55089">
      <w:pPr>
        <w:pStyle w:val="22"/>
        <w:keepLines/>
        <w:tabs>
          <w:tab w:val="num" w:pos="887"/>
          <w:tab w:val="left" w:pos="1218"/>
        </w:tabs>
        <w:spacing w:before="0"/>
        <w:ind w:left="887" w:right="0" w:hanging="604"/>
        <w:jc w:val="both"/>
        <w:rPr>
          <w:rFonts w:cs="David"/>
          <w:b w:val="0"/>
          <w:bCs w:val="0"/>
          <w:sz w:val="24"/>
          <w:szCs w:val="24"/>
        </w:rPr>
      </w:pPr>
      <w:bookmarkStart w:id="416" w:name="_Toc290561612"/>
      <w:bookmarkStart w:id="417" w:name="_Toc291585710"/>
      <w:bookmarkStart w:id="418" w:name="_Toc292022023"/>
      <w:bookmarkStart w:id="419" w:name="_Toc292104895"/>
      <w:bookmarkStart w:id="420" w:name="_Toc292293651"/>
      <w:bookmarkStart w:id="421" w:name="_Toc301272453"/>
      <w:bookmarkStart w:id="422" w:name="_Toc308000943"/>
      <w:bookmarkStart w:id="423" w:name="_Toc329176752"/>
      <w:bookmarkStart w:id="424" w:name="_Toc331348335"/>
      <w:bookmarkStart w:id="425" w:name="_Toc331414601"/>
      <w:bookmarkStart w:id="426" w:name="_Toc369187297"/>
      <w:bookmarkStart w:id="427" w:name="_Toc369417895"/>
      <w:bookmarkStart w:id="428" w:name="_Toc369419002"/>
      <w:bookmarkStart w:id="429" w:name="_Toc369419147"/>
      <w:bookmarkStart w:id="430" w:name="_Toc369728580"/>
      <w:bookmarkStart w:id="431" w:name="_Toc370119929"/>
      <w:bookmarkStart w:id="432" w:name="_Toc370217582"/>
      <w:bookmarkStart w:id="433" w:name="_Toc371325125"/>
      <w:bookmarkStart w:id="434" w:name="_Toc379890398"/>
      <w:bookmarkStart w:id="435" w:name="_Toc379890851"/>
      <w:bookmarkStart w:id="436" w:name="_Toc384547618"/>
      <w:bookmarkStart w:id="437" w:name="_Toc384629007"/>
      <w:bookmarkStart w:id="438" w:name="_Toc384629168"/>
      <w:bookmarkStart w:id="439" w:name="_Toc387319672"/>
      <w:bookmarkStart w:id="440" w:name="_Toc388958997"/>
      <w:bookmarkStart w:id="441" w:name="_Toc393812086"/>
      <w:r>
        <w:rPr>
          <w:rFonts w:cs="David"/>
          <w:b w:val="0"/>
          <w:bCs w:val="0"/>
          <w:sz w:val="24"/>
          <w:szCs w:val="24"/>
          <w:rtl/>
        </w:rPr>
        <w:t>אין</w:t>
      </w:r>
      <w:r w:rsidR="00EA444A">
        <w:rPr>
          <w:rFonts w:cs="David" w:hint="cs"/>
          <w:b w:val="0"/>
          <w:bCs w:val="0"/>
          <w:sz w:val="24"/>
          <w:szCs w:val="24"/>
          <w:rtl/>
        </w:rPr>
        <w:t xml:space="preserve"> </w:t>
      </w:r>
      <w:r>
        <w:rPr>
          <w:rFonts w:cs="David"/>
          <w:b w:val="0"/>
          <w:bCs w:val="0"/>
          <w:sz w:val="24"/>
          <w:szCs w:val="24"/>
          <w:rtl/>
        </w:rPr>
        <w:t>ה</w:t>
      </w:r>
      <w:r w:rsidR="008867A6">
        <w:rPr>
          <w:rFonts w:cs="David"/>
          <w:b w:val="0"/>
          <w:bCs w:val="0"/>
          <w:sz w:val="24"/>
          <w:szCs w:val="24"/>
          <w:rtl/>
        </w:rPr>
        <w:t>רשות</w:t>
      </w:r>
      <w:r w:rsidR="00656A64">
        <w:rPr>
          <w:rFonts w:cs="David" w:hint="cs"/>
          <w:b w:val="0"/>
          <w:bCs w:val="0"/>
          <w:sz w:val="24"/>
          <w:szCs w:val="24"/>
          <w:rtl/>
        </w:rPr>
        <w:t xml:space="preserve"> </w:t>
      </w:r>
      <w:r>
        <w:rPr>
          <w:rFonts w:cs="David"/>
          <w:b w:val="0"/>
          <w:bCs w:val="0"/>
          <w:sz w:val="24"/>
          <w:szCs w:val="24"/>
          <w:rtl/>
        </w:rPr>
        <w:t>מתחייב</w:t>
      </w:r>
      <w:r w:rsidR="0037662D">
        <w:rPr>
          <w:rFonts w:cs="David" w:hint="cs"/>
          <w:b w:val="0"/>
          <w:bCs w:val="0"/>
          <w:sz w:val="24"/>
          <w:szCs w:val="24"/>
          <w:rtl/>
        </w:rPr>
        <w:t>ת</w:t>
      </w:r>
      <w:r>
        <w:rPr>
          <w:rFonts w:cs="David"/>
          <w:b w:val="0"/>
          <w:bCs w:val="0"/>
          <w:sz w:val="24"/>
          <w:szCs w:val="24"/>
        </w:rPr>
        <w:t xml:space="preserve"> </w:t>
      </w:r>
      <w:r>
        <w:rPr>
          <w:rFonts w:cs="David"/>
          <w:b w:val="0"/>
          <w:bCs w:val="0"/>
          <w:sz w:val="24"/>
          <w:szCs w:val="24"/>
          <w:rtl/>
        </w:rPr>
        <w:t>להזמין</w:t>
      </w:r>
      <w:r>
        <w:rPr>
          <w:rFonts w:cs="David"/>
          <w:b w:val="0"/>
          <w:bCs w:val="0"/>
          <w:sz w:val="24"/>
          <w:szCs w:val="24"/>
        </w:rPr>
        <w:t xml:space="preserve"> </w:t>
      </w:r>
      <w:r>
        <w:rPr>
          <w:rFonts w:cs="David"/>
          <w:b w:val="0"/>
          <w:bCs w:val="0"/>
          <w:sz w:val="24"/>
          <w:szCs w:val="24"/>
          <w:rtl/>
        </w:rPr>
        <w:t>עבודה</w:t>
      </w:r>
      <w:r>
        <w:rPr>
          <w:rFonts w:cs="David"/>
          <w:b w:val="0"/>
          <w:bCs w:val="0"/>
          <w:sz w:val="24"/>
          <w:szCs w:val="24"/>
        </w:rPr>
        <w:t xml:space="preserve"> </w:t>
      </w:r>
      <w:r>
        <w:rPr>
          <w:rFonts w:cs="David"/>
          <w:b w:val="0"/>
          <w:bCs w:val="0"/>
          <w:sz w:val="24"/>
          <w:szCs w:val="24"/>
          <w:rtl/>
        </w:rPr>
        <w:t>כמפורט</w:t>
      </w:r>
      <w:r>
        <w:rPr>
          <w:rFonts w:cs="David"/>
          <w:b w:val="0"/>
          <w:bCs w:val="0"/>
          <w:sz w:val="24"/>
          <w:szCs w:val="24"/>
        </w:rPr>
        <w:t xml:space="preserve"> </w:t>
      </w:r>
      <w:r>
        <w:rPr>
          <w:rFonts w:cs="David"/>
          <w:b w:val="0"/>
          <w:bCs w:val="0"/>
          <w:sz w:val="24"/>
          <w:szCs w:val="24"/>
          <w:rtl/>
        </w:rPr>
        <w:t>לעיל</w:t>
      </w:r>
      <w:r>
        <w:rPr>
          <w:rFonts w:cs="David"/>
          <w:b w:val="0"/>
          <w:bCs w:val="0"/>
          <w:sz w:val="24"/>
          <w:szCs w:val="24"/>
        </w:rPr>
        <w:t xml:space="preserve"> </w:t>
      </w:r>
      <w:r>
        <w:rPr>
          <w:rFonts w:cs="David"/>
          <w:b w:val="0"/>
          <w:bCs w:val="0"/>
          <w:sz w:val="24"/>
          <w:szCs w:val="24"/>
          <w:rtl/>
        </w:rPr>
        <w:t>וכן</w:t>
      </w:r>
      <w:r>
        <w:rPr>
          <w:rFonts w:cs="David"/>
          <w:b w:val="0"/>
          <w:bCs w:val="0"/>
          <w:sz w:val="24"/>
          <w:szCs w:val="24"/>
        </w:rPr>
        <w:t xml:space="preserve"> </w:t>
      </w:r>
      <w:r w:rsidR="00C55089">
        <w:rPr>
          <w:rFonts w:cs="David" w:hint="cs"/>
          <w:b w:val="0"/>
          <w:bCs w:val="0"/>
          <w:sz w:val="24"/>
          <w:szCs w:val="24"/>
          <w:rtl/>
        </w:rPr>
        <w:t>ת</w:t>
      </w:r>
      <w:r>
        <w:rPr>
          <w:rFonts w:cs="David"/>
          <w:b w:val="0"/>
          <w:bCs w:val="0"/>
          <w:sz w:val="24"/>
          <w:szCs w:val="24"/>
          <w:rtl/>
        </w:rPr>
        <w:t>ה</w:t>
      </w:r>
      <w:r w:rsidR="00EA444A">
        <w:rPr>
          <w:rFonts w:cs="David" w:hint="cs"/>
          <w:b w:val="0"/>
          <w:bCs w:val="0"/>
          <w:sz w:val="24"/>
          <w:szCs w:val="24"/>
          <w:rtl/>
        </w:rPr>
        <w:t>א</w:t>
      </w:r>
      <w:r>
        <w:rPr>
          <w:rFonts w:cs="David"/>
          <w:b w:val="0"/>
          <w:bCs w:val="0"/>
          <w:sz w:val="24"/>
          <w:szCs w:val="24"/>
        </w:rPr>
        <w:t xml:space="preserve"> </w:t>
      </w:r>
      <w:r>
        <w:rPr>
          <w:rFonts w:cs="David"/>
          <w:b w:val="0"/>
          <w:bCs w:val="0"/>
          <w:sz w:val="24"/>
          <w:szCs w:val="24"/>
          <w:rtl/>
        </w:rPr>
        <w:t>רשא</w:t>
      </w:r>
      <w:r w:rsidR="003E483B">
        <w:rPr>
          <w:rFonts w:cs="David" w:hint="cs"/>
          <w:b w:val="0"/>
          <w:bCs w:val="0"/>
          <w:sz w:val="24"/>
          <w:szCs w:val="24"/>
          <w:rtl/>
        </w:rPr>
        <w:t>י</w:t>
      </w:r>
      <w:r w:rsidR="00C55089">
        <w:rPr>
          <w:rFonts w:cs="David" w:hint="cs"/>
          <w:b w:val="0"/>
          <w:bCs w:val="0"/>
          <w:sz w:val="24"/>
          <w:szCs w:val="24"/>
          <w:rtl/>
        </w:rPr>
        <w:t xml:space="preserve">ת </w:t>
      </w:r>
      <w:r>
        <w:rPr>
          <w:rFonts w:cs="David"/>
          <w:b w:val="0"/>
          <w:bCs w:val="0"/>
          <w:sz w:val="24"/>
          <w:szCs w:val="24"/>
          <w:rtl/>
        </w:rPr>
        <w:t>להזמין רק</w:t>
      </w:r>
      <w:r>
        <w:rPr>
          <w:rFonts w:cs="David"/>
          <w:b w:val="0"/>
          <w:bCs w:val="0"/>
          <w:sz w:val="24"/>
          <w:szCs w:val="24"/>
        </w:rPr>
        <w:t xml:space="preserve"> </w:t>
      </w:r>
      <w:r>
        <w:rPr>
          <w:rFonts w:cs="David"/>
          <w:b w:val="0"/>
          <w:bCs w:val="0"/>
          <w:sz w:val="24"/>
          <w:szCs w:val="24"/>
          <w:rtl/>
        </w:rPr>
        <w:t>חלק</w:t>
      </w:r>
      <w:r>
        <w:rPr>
          <w:rFonts w:cs="David"/>
          <w:b w:val="0"/>
          <w:bCs w:val="0"/>
          <w:sz w:val="24"/>
          <w:szCs w:val="24"/>
        </w:rPr>
        <w:t xml:space="preserve"> </w:t>
      </w:r>
      <w:r>
        <w:rPr>
          <w:rFonts w:cs="David"/>
          <w:b w:val="0"/>
          <w:bCs w:val="0"/>
          <w:sz w:val="24"/>
          <w:szCs w:val="24"/>
          <w:rtl/>
        </w:rPr>
        <w:t>מהשירות</w:t>
      </w:r>
      <w:r>
        <w:rPr>
          <w:rFonts w:cs="David"/>
          <w:b w:val="0"/>
          <w:bCs w:val="0"/>
          <w:sz w:val="24"/>
          <w:szCs w:val="24"/>
        </w:rPr>
        <w:t xml:space="preserve"> </w:t>
      </w:r>
      <w:r>
        <w:rPr>
          <w:rFonts w:cs="David"/>
          <w:b w:val="0"/>
          <w:bCs w:val="0"/>
          <w:sz w:val="24"/>
          <w:szCs w:val="24"/>
          <w:rtl/>
        </w:rPr>
        <w:t>על</w:t>
      </w:r>
      <w:r>
        <w:rPr>
          <w:rFonts w:cs="David"/>
          <w:b w:val="0"/>
          <w:bCs w:val="0"/>
          <w:sz w:val="24"/>
          <w:szCs w:val="24"/>
        </w:rPr>
        <w:t xml:space="preserve"> </w:t>
      </w:r>
      <w:r>
        <w:rPr>
          <w:rFonts w:cs="David"/>
          <w:b w:val="0"/>
          <w:bCs w:val="0"/>
          <w:sz w:val="24"/>
          <w:szCs w:val="24"/>
          <w:rtl/>
        </w:rPr>
        <w:t>פי</w:t>
      </w:r>
      <w:r>
        <w:rPr>
          <w:rFonts w:cs="David"/>
          <w:b w:val="0"/>
          <w:bCs w:val="0"/>
          <w:sz w:val="24"/>
          <w:szCs w:val="24"/>
        </w:rPr>
        <w:t xml:space="preserve"> </w:t>
      </w:r>
      <w:r>
        <w:rPr>
          <w:rFonts w:cs="David"/>
          <w:b w:val="0"/>
          <w:bCs w:val="0"/>
          <w:sz w:val="24"/>
          <w:szCs w:val="24"/>
          <w:rtl/>
        </w:rPr>
        <w:t>שיקול</w:t>
      </w:r>
      <w:r>
        <w:rPr>
          <w:rFonts w:cs="David"/>
          <w:b w:val="0"/>
          <w:bCs w:val="0"/>
          <w:sz w:val="24"/>
          <w:szCs w:val="24"/>
        </w:rPr>
        <w:t xml:space="preserve"> </w:t>
      </w:r>
      <w:r w:rsidR="00C55089">
        <w:rPr>
          <w:rFonts w:cs="David"/>
          <w:b w:val="0"/>
          <w:bCs w:val="0"/>
          <w:sz w:val="24"/>
          <w:szCs w:val="24"/>
          <w:rtl/>
        </w:rPr>
        <w:t>דעת</w:t>
      </w:r>
      <w:r w:rsidR="00C55089">
        <w:rPr>
          <w:rFonts w:cs="David" w:hint="cs"/>
          <w:b w:val="0"/>
          <w:bCs w:val="0"/>
          <w:sz w:val="24"/>
          <w:szCs w:val="24"/>
          <w:rtl/>
        </w:rPr>
        <w:t>ה</w:t>
      </w:r>
      <w:r w:rsidR="00C55089">
        <w:rPr>
          <w:rFonts w:cs="David"/>
          <w:b w:val="0"/>
          <w:bCs w:val="0"/>
          <w:sz w:val="24"/>
          <w:szCs w:val="24"/>
          <w:rtl/>
        </w:rPr>
        <w:t xml:space="preserve"> </w:t>
      </w:r>
      <w:r>
        <w:rPr>
          <w:rFonts w:cs="David"/>
          <w:b w:val="0"/>
          <w:bCs w:val="0"/>
          <w:sz w:val="24"/>
          <w:szCs w:val="24"/>
          <w:rtl/>
        </w:rPr>
        <w:t>הבלעדי.</w:t>
      </w:r>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Pr>
          <w:rFonts w:cs="David"/>
          <w:b w:val="0"/>
          <w:bCs w:val="0"/>
          <w:sz w:val="24"/>
          <w:szCs w:val="24"/>
        </w:rPr>
        <w:t xml:space="preserve"> </w:t>
      </w:r>
    </w:p>
    <w:p w:rsidR="00EA3365" w:rsidRDefault="008867A6" w:rsidP="00EA444A">
      <w:pPr>
        <w:pStyle w:val="22"/>
        <w:keepLines/>
        <w:tabs>
          <w:tab w:val="num" w:pos="887"/>
          <w:tab w:val="left" w:pos="1218"/>
        </w:tabs>
        <w:spacing w:before="0"/>
        <w:ind w:left="887" w:right="0" w:hanging="604"/>
        <w:jc w:val="both"/>
        <w:rPr>
          <w:rFonts w:cs="David"/>
          <w:b w:val="0"/>
          <w:bCs w:val="0"/>
          <w:sz w:val="24"/>
          <w:szCs w:val="24"/>
          <w:rtl/>
        </w:rPr>
      </w:pPr>
      <w:bookmarkStart w:id="442" w:name="_Toc290561613"/>
      <w:bookmarkStart w:id="443" w:name="_Toc291585711"/>
      <w:bookmarkStart w:id="444" w:name="_Toc292022024"/>
      <w:bookmarkStart w:id="445" w:name="_Toc292104896"/>
      <w:bookmarkStart w:id="446" w:name="_Toc292293652"/>
      <w:bookmarkStart w:id="447" w:name="_Toc301272454"/>
      <w:bookmarkStart w:id="448" w:name="_Toc308000944"/>
      <w:bookmarkStart w:id="449" w:name="_Toc329176753"/>
      <w:bookmarkStart w:id="450" w:name="_Toc331348336"/>
      <w:bookmarkStart w:id="451" w:name="_Toc331414602"/>
      <w:bookmarkStart w:id="452" w:name="_Toc369187298"/>
      <w:bookmarkStart w:id="453" w:name="_Toc369417896"/>
      <w:bookmarkStart w:id="454" w:name="_Toc369419003"/>
      <w:bookmarkStart w:id="455" w:name="_Toc369419148"/>
      <w:bookmarkStart w:id="456" w:name="_Toc369728581"/>
      <w:bookmarkStart w:id="457" w:name="_Toc370119930"/>
      <w:bookmarkStart w:id="458" w:name="_Toc370217583"/>
      <w:bookmarkStart w:id="459" w:name="_Toc371325126"/>
      <w:bookmarkStart w:id="460" w:name="_Toc379890399"/>
      <w:bookmarkStart w:id="461" w:name="_Toc379890852"/>
      <w:bookmarkStart w:id="462" w:name="_Toc384547619"/>
      <w:bookmarkStart w:id="463" w:name="_Toc384629008"/>
      <w:bookmarkStart w:id="464" w:name="_Toc384629169"/>
      <w:bookmarkStart w:id="465" w:name="_Toc387319673"/>
      <w:bookmarkStart w:id="466" w:name="_Toc388958998"/>
      <w:bookmarkStart w:id="467" w:name="_Toc393812087"/>
      <w:r>
        <w:rPr>
          <w:rFonts w:cs="David"/>
          <w:b w:val="0"/>
          <w:bCs w:val="0"/>
          <w:sz w:val="24"/>
          <w:szCs w:val="24"/>
          <w:rtl/>
        </w:rPr>
        <w:t>הרשות</w:t>
      </w:r>
      <w:r w:rsidR="00656A64">
        <w:rPr>
          <w:rFonts w:cs="David" w:hint="cs"/>
          <w:b w:val="0"/>
          <w:bCs w:val="0"/>
          <w:sz w:val="24"/>
          <w:szCs w:val="24"/>
          <w:rtl/>
        </w:rPr>
        <w:t xml:space="preserve"> </w:t>
      </w:r>
      <w:r w:rsidR="00EA3365">
        <w:rPr>
          <w:rFonts w:cs="David"/>
          <w:b w:val="0"/>
          <w:bCs w:val="0"/>
          <w:sz w:val="24"/>
          <w:szCs w:val="24"/>
          <w:rtl/>
        </w:rPr>
        <w:t>רשאי</w:t>
      </w:r>
      <w:r w:rsidR="0037662D">
        <w:rPr>
          <w:rFonts w:cs="David" w:hint="cs"/>
          <w:b w:val="0"/>
          <w:bCs w:val="0"/>
          <w:sz w:val="24"/>
          <w:szCs w:val="24"/>
          <w:rtl/>
        </w:rPr>
        <w:t>ת</w:t>
      </w:r>
      <w:r w:rsidR="00EA3365">
        <w:rPr>
          <w:rFonts w:cs="David"/>
          <w:b w:val="0"/>
          <w:bCs w:val="0"/>
          <w:sz w:val="24"/>
          <w:szCs w:val="24"/>
          <w:rtl/>
        </w:rPr>
        <w:t>, בכפוף להוראות כל דין,</w:t>
      </w:r>
      <w:r w:rsidR="00EA3365">
        <w:rPr>
          <w:rFonts w:cs="David"/>
          <w:b w:val="0"/>
          <w:bCs w:val="0"/>
          <w:sz w:val="24"/>
          <w:szCs w:val="24"/>
        </w:rPr>
        <w:t xml:space="preserve"> </w:t>
      </w:r>
      <w:r w:rsidR="00EA3365">
        <w:rPr>
          <w:rFonts w:cs="David"/>
          <w:b w:val="0"/>
          <w:bCs w:val="0"/>
          <w:sz w:val="24"/>
          <w:szCs w:val="24"/>
          <w:rtl/>
        </w:rPr>
        <w:t>לבקש</w:t>
      </w:r>
      <w:r w:rsidR="00EA3365">
        <w:rPr>
          <w:rFonts w:cs="David"/>
          <w:b w:val="0"/>
          <w:bCs w:val="0"/>
          <w:sz w:val="24"/>
          <w:szCs w:val="24"/>
        </w:rPr>
        <w:t xml:space="preserve"> </w:t>
      </w:r>
      <w:r w:rsidR="00EA3365">
        <w:rPr>
          <w:rFonts w:cs="David"/>
          <w:b w:val="0"/>
          <w:bCs w:val="0"/>
          <w:sz w:val="24"/>
          <w:szCs w:val="24"/>
          <w:rtl/>
        </w:rPr>
        <w:t>הרחבה</w:t>
      </w:r>
      <w:r w:rsidR="00EA3365">
        <w:rPr>
          <w:rFonts w:cs="David"/>
          <w:b w:val="0"/>
          <w:bCs w:val="0"/>
          <w:sz w:val="24"/>
          <w:szCs w:val="24"/>
        </w:rPr>
        <w:t xml:space="preserve"> </w:t>
      </w:r>
      <w:r w:rsidR="00EA3365">
        <w:rPr>
          <w:rFonts w:cs="David"/>
          <w:b w:val="0"/>
          <w:bCs w:val="0"/>
          <w:sz w:val="24"/>
          <w:szCs w:val="24"/>
          <w:rtl/>
        </w:rPr>
        <w:t>או</w:t>
      </w:r>
      <w:r w:rsidR="00EA3365">
        <w:rPr>
          <w:rFonts w:cs="David"/>
          <w:b w:val="0"/>
          <w:bCs w:val="0"/>
          <w:sz w:val="24"/>
          <w:szCs w:val="24"/>
        </w:rPr>
        <w:t xml:space="preserve"> </w:t>
      </w:r>
      <w:r w:rsidR="00EA3365">
        <w:rPr>
          <w:rFonts w:cs="David"/>
          <w:b w:val="0"/>
          <w:bCs w:val="0"/>
          <w:sz w:val="24"/>
          <w:szCs w:val="24"/>
          <w:rtl/>
        </w:rPr>
        <w:t>שינוי</w:t>
      </w:r>
      <w:r w:rsidR="00EA3365">
        <w:rPr>
          <w:rFonts w:cs="David"/>
          <w:b w:val="0"/>
          <w:bCs w:val="0"/>
          <w:sz w:val="24"/>
          <w:szCs w:val="24"/>
        </w:rPr>
        <w:t xml:space="preserve"> </w:t>
      </w:r>
      <w:r w:rsidR="00EA3365">
        <w:rPr>
          <w:rFonts w:cs="David"/>
          <w:b w:val="0"/>
          <w:bCs w:val="0"/>
          <w:sz w:val="24"/>
          <w:szCs w:val="24"/>
          <w:rtl/>
        </w:rPr>
        <w:t>של</w:t>
      </w:r>
      <w:r w:rsidR="00EA3365">
        <w:rPr>
          <w:rFonts w:cs="David"/>
          <w:b w:val="0"/>
          <w:bCs w:val="0"/>
          <w:sz w:val="24"/>
          <w:szCs w:val="24"/>
        </w:rPr>
        <w:t xml:space="preserve"> </w:t>
      </w:r>
      <w:r w:rsidR="00EA3365">
        <w:rPr>
          <w:rFonts w:cs="David"/>
          <w:b w:val="0"/>
          <w:bCs w:val="0"/>
          <w:sz w:val="24"/>
          <w:szCs w:val="24"/>
          <w:rtl/>
        </w:rPr>
        <w:t>ההתקשרות</w:t>
      </w:r>
      <w:r w:rsidR="00EA3365">
        <w:rPr>
          <w:rFonts w:cs="David"/>
          <w:b w:val="0"/>
          <w:bCs w:val="0"/>
          <w:sz w:val="24"/>
          <w:szCs w:val="24"/>
        </w:rPr>
        <w:t xml:space="preserve"> </w:t>
      </w:r>
      <w:r w:rsidR="00EA3365">
        <w:rPr>
          <w:rFonts w:cs="David"/>
          <w:b w:val="0"/>
          <w:bCs w:val="0"/>
          <w:sz w:val="24"/>
          <w:szCs w:val="24"/>
          <w:rtl/>
        </w:rPr>
        <w:t>גם</w:t>
      </w:r>
      <w:r w:rsidR="00EA3365">
        <w:rPr>
          <w:rFonts w:cs="David"/>
          <w:b w:val="0"/>
          <w:bCs w:val="0"/>
          <w:sz w:val="24"/>
          <w:szCs w:val="24"/>
        </w:rPr>
        <w:t xml:space="preserve"> </w:t>
      </w:r>
      <w:r w:rsidR="00EA3365">
        <w:rPr>
          <w:rFonts w:cs="David"/>
          <w:b w:val="0"/>
          <w:bCs w:val="0"/>
          <w:sz w:val="24"/>
          <w:szCs w:val="24"/>
          <w:rtl/>
        </w:rPr>
        <w:t>למטלות</w:t>
      </w:r>
      <w:r w:rsidR="00EA3365">
        <w:rPr>
          <w:rFonts w:cs="David"/>
          <w:b w:val="0"/>
          <w:bCs w:val="0"/>
          <w:sz w:val="24"/>
          <w:szCs w:val="24"/>
        </w:rPr>
        <w:t xml:space="preserve"> </w:t>
      </w:r>
      <w:r w:rsidR="00EA3365">
        <w:rPr>
          <w:rFonts w:cs="David"/>
          <w:b w:val="0"/>
          <w:bCs w:val="0"/>
          <w:sz w:val="24"/>
          <w:szCs w:val="24"/>
          <w:rtl/>
        </w:rPr>
        <w:t>ושירותים</w:t>
      </w:r>
      <w:r w:rsidR="00EA3365">
        <w:rPr>
          <w:rFonts w:cs="David"/>
          <w:b w:val="0"/>
          <w:bCs w:val="0"/>
          <w:sz w:val="24"/>
          <w:szCs w:val="24"/>
        </w:rPr>
        <w:t xml:space="preserve"> </w:t>
      </w:r>
      <w:r w:rsidR="00EA3365">
        <w:rPr>
          <w:rFonts w:cs="David"/>
          <w:b w:val="0"/>
          <w:bCs w:val="0"/>
          <w:sz w:val="24"/>
          <w:szCs w:val="24"/>
          <w:rtl/>
        </w:rPr>
        <w:t>אשר לא</w:t>
      </w:r>
      <w:r w:rsidR="00EA3365">
        <w:rPr>
          <w:rFonts w:cs="David"/>
          <w:b w:val="0"/>
          <w:bCs w:val="0"/>
          <w:sz w:val="24"/>
          <w:szCs w:val="24"/>
        </w:rPr>
        <w:t xml:space="preserve"> </w:t>
      </w:r>
      <w:r w:rsidR="00EA3365">
        <w:rPr>
          <w:rFonts w:cs="David"/>
          <w:b w:val="0"/>
          <w:bCs w:val="0"/>
          <w:sz w:val="24"/>
          <w:szCs w:val="24"/>
          <w:rtl/>
        </w:rPr>
        <w:t>פורטו</w:t>
      </w:r>
      <w:r w:rsidR="00EA3365">
        <w:rPr>
          <w:rFonts w:cs="David"/>
          <w:b w:val="0"/>
          <w:bCs w:val="0"/>
          <w:sz w:val="24"/>
          <w:szCs w:val="24"/>
        </w:rPr>
        <w:t xml:space="preserve"> </w:t>
      </w:r>
      <w:r w:rsidR="00EA3365">
        <w:rPr>
          <w:rFonts w:cs="David"/>
          <w:b w:val="0"/>
          <w:bCs w:val="0"/>
          <w:sz w:val="24"/>
          <w:szCs w:val="24"/>
          <w:rtl/>
        </w:rPr>
        <w:t>בבקשה</w:t>
      </w:r>
      <w:r w:rsidR="00EA3365">
        <w:rPr>
          <w:rFonts w:cs="David"/>
          <w:b w:val="0"/>
          <w:bCs w:val="0"/>
          <w:sz w:val="24"/>
          <w:szCs w:val="24"/>
        </w:rPr>
        <w:t xml:space="preserve"> </w:t>
      </w:r>
      <w:r w:rsidR="00EA3365">
        <w:rPr>
          <w:rFonts w:cs="David"/>
          <w:b w:val="0"/>
          <w:bCs w:val="0"/>
          <w:sz w:val="24"/>
          <w:szCs w:val="24"/>
          <w:rtl/>
        </w:rPr>
        <w:t>לקבלת</w:t>
      </w:r>
      <w:r w:rsidR="00EA3365">
        <w:rPr>
          <w:rFonts w:cs="David"/>
          <w:b w:val="0"/>
          <w:bCs w:val="0"/>
          <w:sz w:val="24"/>
          <w:szCs w:val="24"/>
        </w:rPr>
        <w:t xml:space="preserve"> </w:t>
      </w:r>
      <w:r w:rsidR="00EA3365">
        <w:rPr>
          <w:rFonts w:cs="David"/>
          <w:b w:val="0"/>
          <w:bCs w:val="0"/>
          <w:sz w:val="24"/>
          <w:szCs w:val="24"/>
          <w:rtl/>
        </w:rPr>
        <w:t>הצעות</w:t>
      </w:r>
      <w:r w:rsidR="00EA3365">
        <w:rPr>
          <w:rFonts w:cs="David"/>
          <w:b w:val="0"/>
          <w:bCs w:val="0"/>
          <w:sz w:val="24"/>
          <w:szCs w:val="24"/>
        </w:rPr>
        <w:t>.</w:t>
      </w:r>
      <w:r w:rsidR="00EA3365">
        <w:rPr>
          <w:rFonts w:cs="David"/>
          <w:b w:val="0"/>
          <w:bCs w:val="0"/>
          <w:sz w:val="24"/>
          <w:szCs w:val="24"/>
          <w:rtl/>
        </w:rPr>
        <w:t xml:space="preserve"> המטלות</w:t>
      </w:r>
      <w:r w:rsidR="00EA3365">
        <w:rPr>
          <w:rFonts w:cs="David"/>
          <w:b w:val="0"/>
          <w:bCs w:val="0"/>
          <w:sz w:val="24"/>
          <w:szCs w:val="24"/>
        </w:rPr>
        <w:t xml:space="preserve"> </w:t>
      </w:r>
      <w:r w:rsidR="00EA3365">
        <w:rPr>
          <w:rFonts w:cs="David"/>
          <w:b w:val="0"/>
          <w:bCs w:val="0"/>
          <w:sz w:val="24"/>
          <w:szCs w:val="24"/>
          <w:rtl/>
        </w:rPr>
        <w:t>והשירותים</w:t>
      </w:r>
      <w:r w:rsidR="00EA3365">
        <w:rPr>
          <w:rFonts w:cs="David"/>
          <w:b w:val="0"/>
          <w:bCs w:val="0"/>
          <w:sz w:val="24"/>
          <w:szCs w:val="24"/>
        </w:rPr>
        <w:t xml:space="preserve"> </w:t>
      </w:r>
      <w:r w:rsidR="00EA3365">
        <w:rPr>
          <w:rFonts w:cs="David"/>
          <w:b w:val="0"/>
          <w:bCs w:val="0"/>
          <w:sz w:val="24"/>
          <w:szCs w:val="24"/>
          <w:rtl/>
        </w:rPr>
        <w:t>יקבעו</w:t>
      </w:r>
      <w:r w:rsidR="00EA3365">
        <w:rPr>
          <w:rFonts w:cs="David"/>
          <w:b w:val="0"/>
          <w:bCs w:val="0"/>
          <w:sz w:val="24"/>
          <w:szCs w:val="24"/>
        </w:rPr>
        <w:t xml:space="preserve"> </w:t>
      </w:r>
      <w:r w:rsidR="00EA3365">
        <w:rPr>
          <w:rFonts w:cs="David"/>
          <w:b w:val="0"/>
          <w:bCs w:val="0"/>
          <w:sz w:val="24"/>
          <w:szCs w:val="24"/>
          <w:rtl/>
        </w:rPr>
        <w:t>בתיאום</w:t>
      </w:r>
      <w:r w:rsidR="00EA3365">
        <w:rPr>
          <w:rFonts w:cs="David"/>
          <w:b w:val="0"/>
          <w:bCs w:val="0"/>
          <w:sz w:val="24"/>
          <w:szCs w:val="24"/>
        </w:rPr>
        <w:t xml:space="preserve"> </w:t>
      </w:r>
      <w:r w:rsidR="00EA3365">
        <w:rPr>
          <w:rFonts w:cs="David"/>
          <w:b w:val="0"/>
          <w:bCs w:val="0"/>
          <w:sz w:val="24"/>
          <w:szCs w:val="24"/>
          <w:rtl/>
        </w:rPr>
        <w:t>עם</w:t>
      </w:r>
      <w:r w:rsidR="00EA3365">
        <w:rPr>
          <w:rFonts w:cs="David"/>
          <w:b w:val="0"/>
          <w:bCs w:val="0"/>
          <w:sz w:val="24"/>
          <w:szCs w:val="24"/>
        </w:rPr>
        <w:t xml:space="preserve"> </w:t>
      </w:r>
      <w:r w:rsidR="00EA3365">
        <w:rPr>
          <w:rFonts w:cs="David"/>
          <w:b w:val="0"/>
          <w:bCs w:val="0"/>
          <w:sz w:val="24"/>
          <w:szCs w:val="24"/>
          <w:rtl/>
        </w:rPr>
        <w:t>נותן השירות.</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r w:rsidR="00EA3365">
        <w:rPr>
          <w:rFonts w:cs="David"/>
          <w:b w:val="0"/>
          <w:bCs w:val="0"/>
          <w:sz w:val="24"/>
          <w:szCs w:val="24"/>
          <w:rtl/>
        </w:rPr>
        <w:t xml:space="preserve"> </w:t>
      </w:r>
    </w:p>
    <w:p w:rsidR="00EA3365" w:rsidRDefault="00EA3365" w:rsidP="00120B58">
      <w:pPr>
        <w:pStyle w:val="1"/>
        <w:keepLines/>
        <w:ind w:right="0"/>
        <w:rPr>
          <w:rFonts w:cs="David"/>
          <w:lang w:eastAsia="en-US"/>
        </w:rPr>
      </w:pPr>
      <w:bookmarkStart w:id="468" w:name="_Toc393812088"/>
      <w:bookmarkStart w:id="469" w:name="_Toc481050935"/>
      <w:bookmarkStart w:id="470" w:name="_Ref290721305"/>
      <w:bookmarkStart w:id="471" w:name="_Ref290725507"/>
      <w:bookmarkStart w:id="472" w:name="_Ref290815695"/>
      <w:r>
        <w:rPr>
          <w:rFonts w:cs="David"/>
          <w:rtl/>
          <w:lang w:eastAsia="en-US"/>
        </w:rPr>
        <w:t>מסמכי המכרז</w:t>
      </w:r>
      <w:bookmarkEnd w:id="468"/>
      <w:bookmarkEnd w:id="469"/>
    </w:p>
    <w:p w:rsidR="008528AB" w:rsidRPr="008528AB" w:rsidRDefault="00EA3365" w:rsidP="008528AB">
      <w:pPr>
        <w:pStyle w:val="aff0"/>
        <w:keepNext/>
        <w:keepLines/>
        <w:numPr>
          <w:ilvl w:val="0"/>
          <w:numId w:val="0"/>
        </w:numPr>
        <w:spacing w:line="240" w:lineRule="auto"/>
        <w:ind w:left="84" w:right="0"/>
        <w:contextualSpacing/>
        <w:rPr>
          <w:rFonts w:ascii="Arial" w:hAnsi="Arial" w:cs="David"/>
          <w:sz w:val="24"/>
          <w:rtl/>
        </w:rPr>
      </w:pPr>
      <w:r w:rsidRPr="008528AB">
        <w:rPr>
          <w:rFonts w:ascii="Arial" w:hAnsi="Arial" w:cs="David"/>
          <w:sz w:val="24"/>
          <w:rtl/>
        </w:rPr>
        <w:t>מסמכי</w:t>
      </w:r>
      <w:r w:rsidR="004B14F1" w:rsidRPr="008528AB">
        <w:rPr>
          <w:rFonts w:ascii="Arial" w:hAnsi="Arial" w:cs="David"/>
          <w:sz w:val="24"/>
          <w:rtl/>
        </w:rPr>
        <w:t xml:space="preserve"> </w:t>
      </w:r>
      <w:r w:rsidRPr="008528AB">
        <w:rPr>
          <w:rFonts w:ascii="Arial" w:hAnsi="Arial" w:cs="David"/>
          <w:sz w:val="24"/>
          <w:rtl/>
        </w:rPr>
        <w:t>המכרז יפורסמו באתר האינטרנט</w:t>
      </w:r>
      <w:r w:rsidR="00E5202F" w:rsidRPr="008528AB">
        <w:rPr>
          <w:rFonts w:ascii="Arial" w:hAnsi="Arial" w:cs="David" w:hint="cs"/>
          <w:sz w:val="24"/>
          <w:rtl/>
        </w:rPr>
        <w:t xml:space="preserve"> של מנהל הרכש הממשלתי ו</w:t>
      </w:r>
      <w:r w:rsidRPr="008528AB">
        <w:rPr>
          <w:rFonts w:ascii="Arial" w:hAnsi="Arial" w:cs="David"/>
          <w:sz w:val="24"/>
          <w:rtl/>
        </w:rPr>
        <w:t xml:space="preserve">של </w:t>
      </w:r>
      <w:r w:rsidR="00844688" w:rsidRPr="008528AB">
        <w:rPr>
          <w:rFonts w:ascii="Arial" w:hAnsi="Arial" w:cs="David" w:hint="cs"/>
          <w:sz w:val="24"/>
          <w:rtl/>
        </w:rPr>
        <w:t>הרשות</w:t>
      </w:r>
      <w:r w:rsidR="00C55089" w:rsidRPr="008528AB">
        <w:rPr>
          <w:rFonts w:ascii="Arial" w:hAnsi="Arial" w:cs="David" w:hint="cs"/>
          <w:sz w:val="24"/>
          <w:rtl/>
        </w:rPr>
        <w:t xml:space="preserve"> </w:t>
      </w:r>
    </w:p>
    <w:p w:rsidR="008528AB" w:rsidRPr="009A3731" w:rsidRDefault="00D707A0" w:rsidP="008528AB">
      <w:pPr>
        <w:pStyle w:val="aff0"/>
        <w:keepNext/>
        <w:keepLines/>
        <w:numPr>
          <w:ilvl w:val="0"/>
          <w:numId w:val="37"/>
        </w:numPr>
        <w:spacing w:line="240" w:lineRule="auto"/>
        <w:ind w:left="140" w:right="0" w:firstLine="0"/>
        <w:contextualSpacing/>
        <w:rPr>
          <w:rFonts w:asciiTheme="minorBidi" w:hAnsiTheme="minorBidi" w:cstheme="minorBidi"/>
          <w:sz w:val="26"/>
          <w:szCs w:val="26"/>
          <w:rtl/>
        </w:rPr>
      </w:pPr>
      <w:hyperlink r:id="rId10" w:history="1">
        <w:r w:rsidR="008528AB" w:rsidRPr="009A3731">
          <w:rPr>
            <w:rFonts w:asciiTheme="minorBidi" w:hAnsiTheme="minorBidi" w:cstheme="minorBidi"/>
            <w:b/>
            <w:bCs/>
            <w:sz w:val="26"/>
            <w:szCs w:val="26"/>
          </w:rPr>
          <w:t>www.moag.gov.il</w:t>
        </w:r>
      </w:hyperlink>
    </w:p>
    <w:p w:rsidR="008528AB" w:rsidRPr="009A3731" w:rsidRDefault="00D707A0" w:rsidP="008528AB">
      <w:pPr>
        <w:pStyle w:val="aff0"/>
        <w:keepNext/>
        <w:keepLines/>
        <w:numPr>
          <w:ilvl w:val="0"/>
          <w:numId w:val="37"/>
        </w:numPr>
        <w:spacing w:line="240" w:lineRule="auto"/>
        <w:ind w:left="84" w:right="0" w:firstLine="0"/>
        <w:contextualSpacing/>
        <w:rPr>
          <w:rFonts w:asciiTheme="minorBidi" w:hAnsiTheme="minorBidi" w:cstheme="minorBidi"/>
          <w:b/>
          <w:bCs/>
          <w:sz w:val="26"/>
          <w:szCs w:val="26"/>
        </w:rPr>
      </w:pPr>
      <w:hyperlink r:id="rId11" w:tgtFrame="_blank" w:history="1">
        <w:r w:rsidR="008528AB" w:rsidRPr="009A3731">
          <w:rPr>
            <w:rFonts w:asciiTheme="minorBidi" w:hAnsiTheme="minorBidi" w:cstheme="minorBidi"/>
            <w:b/>
            <w:bCs/>
            <w:sz w:val="26"/>
            <w:szCs w:val="26"/>
          </w:rPr>
          <w:t>https://www.gov.il/he/Departments/bedouin_authority</w:t>
        </w:r>
      </w:hyperlink>
    </w:p>
    <w:p w:rsidR="00EA3365" w:rsidRDefault="00EA3365" w:rsidP="008946B1">
      <w:pPr>
        <w:keepNext/>
        <w:keepLines/>
        <w:numPr>
          <w:ilvl w:val="0"/>
          <w:numId w:val="0"/>
        </w:numPr>
        <w:tabs>
          <w:tab w:val="num" w:pos="1475"/>
        </w:tabs>
        <w:ind w:left="766" w:right="0"/>
        <w:jc w:val="left"/>
        <w:rPr>
          <w:rFonts w:hint="cs"/>
          <w:rtl/>
          <w:lang w:eastAsia="en-US"/>
        </w:rPr>
      </w:pPr>
      <w:r w:rsidRPr="00AC02DB">
        <w:rPr>
          <w:rtl/>
          <w:lang w:eastAsia="en-US"/>
        </w:rPr>
        <w:t>החל מיום</w:t>
      </w:r>
      <w:r w:rsidR="00844688" w:rsidRPr="00AC02DB">
        <w:rPr>
          <w:rFonts w:hint="cs"/>
          <w:rtl/>
          <w:lang w:eastAsia="en-US"/>
        </w:rPr>
        <w:t xml:space="preserve">: </w:t>
      </w:r>
      <w:r w:rsidR="002D1156">
        <w:rPr>
          <w:rFonts w:hint="cs"/>
          <w:rtl/>
          <w:lang w:eastAsia="en-US"/>
        </w:rPr>
        <w:t>2</w:t>
      </w:r>
      <w:r w:rsidR="008946B1">
        <w:rPr>
          <w:rFonts w:hint="cs"/>
          <w:rtl/>
          <w:lang w:eastAsia="en-US"/>
        </w:rPr>
        <w:t>8</w:t>
      </w:r>
      <w:r w:rsidR="0043164B">
        <w:rPr>
          <w:rFonts w:hint="cs"/>
          <w:rtl/>
          <w:lang w:eastAsia="en-US"/>
        </w:rPr>
        <w:t>.08.2017</w:t>
      </w:r>
      <w:r w:rsidR="00CB577E">
        <w:rPr>
          <w:rFonts w:hint="cs"/>
          <w:rtl/>
          <w:lang w:eastAsia="en-US"/>
        </w:rPr>
        <w:t>.</w:t>
      </w:r>
    </w:p>
    <w:p w:rsidR="00EA3365" w:rsidRPr="00120B58" w:rsidRDefault="00EA3365" w:rsidP="00A60C45">
      <w:pPr>
        <w:pStyle w:val="1"/>
        <w:keepLines/>
        <w:ind w:right="0"/>
        <w:rPr>
          <w:rFonts w:cs="David"/>
          <w:rtl/>
          <w:lang w:eastAsia="en-US"/>
        </w:rPr>
      </w:pPr>
      <w:bookmarkStart w:id="473" w:name="_Toc393812090"/>
      <w:bookmarkStart w:id="474" w:name="_Toc481050936"/>
      <w:bookmarkEnd w:id="325"/>
      <w:bookmarkEnd w:id="470"/>
      <w:bookmarkEnd w:id="471"/>
      <w:bookmarkEnd w:id="472"/>
      <w:r>
        <w:rPr>
          <w:rFonts w:cs="David"/>
          <w:rtl/>
          <w:lang w:eastAsia="en-US"/>
        </w:rPr>
        <w:t>שאלות והבהרות</w:t>
      </w:r>
      <w:bookmarkEnd w:id="473"/>
      <w:bookmarkEnd w:id="474"/>
      <w:r w:rsidR="0043164B">
        <w:rPr>
          <w:rFonts w:cs="David" w:hint="cs"/>
          <w:rtl/>
          <w:lang w:eastAsia="en-US"/>
        </w:rPr>
        <w:t>:</w:t>
      </w:r>
    </w:p>
    <w:p w:rsidR="00CB577E" w:rsidRDefault="00EA3365" w:rsidP="007F1D8D">
      <w:pPr>
        <w:rPr>
          <w:lang w:eastAsia="en-US"/>
        </w:rPr>
      </w:pPr>
      <w:r>
        <w:rPr>
          <w:rtl/>
          <w:lang w:eastAsia="en-US"/>
        </w:rPr>
        <w:t xml:space="preserve">מציע שיש לו שאלות, הערות או השגות בקשר לתנאי המכרז, מסמכי המכרז או כל חלק מהם מוזמן לפנות בכתב בלבד אל </w:t>
      </w:r>
      <w:r w:rsidR="005003EA">
        <w:rPr>
          <w:rFonts w:hint="cs"/>
          <w:b/>
          <w:bCs/>
          <w:rtl/>
          <w:lang w:eastAsia="en-US"/>
        </w:rPr>
        <w:t xml:space="preserve">גב' </w:t>
      </w:r>
      <w:r w:rsidR="002D1156">
        <w:rPr>
          <w:rFonts w:hint="cs"/>
          <w:b/>
          <w:bCs/>
          <w:rtl/>
          <w:lang w:eastAsia="en-US"/>
        </w:rPr>
        <w:t>דיאנה דהן</w:t>
      </w:r>
      <w:r>
        <w:rPr>
          <w:rtl/>
          <w:lang w:eastAsia="en-US"/>
        </w:rPr>
        <w:t>, באמצעות המייל שכתובתו</w:t>
      </w:r>
      <w:r w:rsidR="004B14F1">
        <w:rPr>
          <w:rtl/>
          <w:lang w:eastAsia="en-US"/>
        </w:rPr>
        <w:t xml:space="preserve"> </w:t>
      </w:r>
      <w:r w:rsidR="002D1156" w:rsidRPr="002D1156">
        <w:rPr>
          <w:lang w:eastAsia="en-US"/>
        </w:rPr>
        <w:t>dianada@moag.gov.il</w:t>
      </w:r>
      <w:r w:rsidR="00A60C45">
        <w:rPr>
          <w:rFonts w:hint="cs"/>
          <w:rtl/>
          <w:lang w:eastAsia="en-US"/>
        </w:rPr>
        <w:t xml:space="preserve"> </w:t>
      </w:r>
      <w:r w:rsidR="004B14F1">
        <w:rPr>
          <w:rtl/>
          <w:lang w:eastAsia="en-US"/>
        </w:rPr>
        <w:t xml:space="preserve"> </w:t>
      </w:r>
      <w:r w:rsidR="006A3403">
        <w:rPr>
          <w:rFonts w:hint="cs"/>
          <w:rtl/>
          <w:lang w:eastAsia="en-US"/>
        </w:rPr>
        <w:t xml:space="preserve"> </w:t>
      </w:r>
      <w:bookmarkStart w:id="475" w:name="_GoBack"/>
      <w:r>
        <w:rPr>
          <w:rtl/>
          <w:lang w:eastAsia="en-US"/>
        </w:rPr>
        <w:t>עד ליום</w:t>
      </w:r>
      <w:bookmarkEnd w:id="475"/>
      <w:r>
        <w:rPr>
          <w:rtl/>
          <w:lang w:eastAsia="en-US"/>
        </w:rPr>
        <w:t xml:space="preserve"> </w:t>
      </w:r>
      <w:r w:rsidR="007F1D8D">
        <w:rPr>
          <w:rFonts w:hint="cs"/>
          <w:b/>
          <w:bCs/>
          <w:u w:val="single"/>
          <w:rtl/>
          <w:lang w:eastAsia="en-US"/>
        </w:rPr>
        <w:t>11</w:t>
      </w:r>
      <w:r w:rsidR="00CC25A4">
        <w:rPr>
          <w:rFonts w:hint="cs"/>
          <w:b/>
          <w:bCs/>
          <w:u w:val="single"/>
          <w:rtl/>
          <w:lang w:eastAsia="en-US"/>
        </w:rPr>
        <w:t>.09</w:t>
      </w:r>
      <w:r w:rsidR="00CD19FC">
        <w:rPr>
          <w:rFonts w:hint="cs"/>
          <w:b/>
          <w:bCs/>
          <w:u w:val="single"/>
          <w:rtl/>
          <w:lang w:eastAsia="en-US"/>
        </w:rPr>
        <w:t>.2017</w:t>
      </w:r>
      <w:r w:rsidR="00844688">
        <w:rPr>
          <w:rFonts w:hint="cs"/>
          <w:rtl/>
          <w:lang w:eastAsia="en-US"/>
        </w:rPr>
        <w:t xml:space="preserve"> </w:t>
      </w:r>
      <w:r>
        <w:rPr>
          <w:rtl/>
          <w:lang w:eastAsia="en-US"/>
        </w:rPr>
        <w:t xml:space="preserve">שעה </w:t>
      </w:r>
      <w:r w:rsidR="00844688">
        <w:rPr>
          <w:rFonts w:hint="cs"/>
          <w:b/>
          <w:bCs/>
          <w:u w:val="single"/>
          <w:rtl/>
          <w:lang w:eastAsia="en-US"/>
        </w:rPr>
        <w:t>12:00</w:t>
      </w:r>
      <w:r>
        <w:rPr>
          <w:rtl/>
          <w:lang w:eastAsia="en-US"/>
        </w:rPr>
        <w:t xml:space="preserve"> 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Pr>
          <w:lang w:eastAsia="en-US"/>
        </w:rPr>
        <w:t>word</w:t>
      </w:r>
      <w:r>
        <w:rPr>
          <w:rtl/>
          <w:lang w:eastAsia="en-US"/>
        </w:rPr>
        <w:t xml:space="preserve"> על פי הטבלה הבאה:</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38"/>
        <w:gridCol w:w="2147"/>
        <w:gridCol w:w="2147"/>
        <w:gridCol w:w="2144"/>
      </w:tblGrid>
      <w:tr w:rsidR="00EA3365">
        <w:tc>
          <w:tcPr>
            <w:tcW w:w="2180" w:type="dxa"/>
          </w:tcPr>
          <w:p w:rsidR="00EA3365" w:rsidRPr="00F57125" w:rsidRDefault="00EA3365" w:rsidP="00A60C45">
            <w:pPr>
              <w:keepNext/>
              <w:keepLines/>
              <w:numPr>
                <w:ilvl w:val="0"/>
                <w:numId w:val="0"/>
              </w:numPr>
              <w:tabs>
                <w:tab w:val="left" w:pos="824"/>
              </w:tabs>
              <w:ind w:right="166"/>
              <w:rPr>
                <w:sz w:val="24"/>
                <w:lang w:eastAsia="en-US"/>
              </w:rPr>
            </w:pPr>
            <w:r w:rsidRPr="00F57125">
              <w:rPr>
                <w:sz w:val="24"/>
                <w:rtl/>
                <w:lang w:eastAsia="en-US"/>
              </w:rPr>
              <w:lastRenderedPageBreak/>
              <w:t>מספר שאלה</w:t>
            </w:r>
          </w:p>
        </w:tc>
        <w:tc>
          <w:tcPr>
            <w:tcW w:w="2180" w:type="dxa"/>
          </w:tcPr>
          <w:p w:rsidR="00EA3365" w:rsidRPr="00F57125" w:rsidRDefault="00EA3365" w:rsidP="00A60C45">
            <w:pPr>
              <w:keepNext/>
              <w:keepLines/>
              <w:numPr>
                <w:ilvl w:val="0"/>
                <w:numId w:val="0"/>
              </w:numPr>
              <w:tabs>
                <w:tab w:val="left" w:pos="824"/>
              </w:tabs>
              <w:ind w:right="166"/>
              <w:rPr>
                <w:sz w:val="24"/>
                <w:lang w:eastAsia="en-US"/>
              </w:rPr>
            </w:pPr>
            <w:r w:rsidRPr="00F57125">
              <w:rPr>
                <w:sz w:val="24"/>
                <w:rtl/>
                <w:lang w:eastAsia="en-US"/>
              </w:rPr>
              <w:t>הפרק אליו מתייחסת השאלה ומספרו</w:t>
            </w:r>
          </w:p>
        </w:tc>
        <w:tc>
          <w:tcPr>
            <w:tcW w:w="2180" w:type="dxa"/>
          </w:tcPr>
          <w:p w:rsidR="00EA3365" w:rsidRPr="00F57125" w:rsidRDefault="00EA3365" w:rsidP="00A60C45">
            <w:pPr>
              <w:keepNext/>
              <w:keepLines/>
              <w:numPr>
                <w:ilvl w:val="0"/>
                <w:numId w:val="0"/>
              </w:numPr>
              <w:tabs>
                <w:tab w:val="left" w:pos="824"/>
              </w:tabs>
              <w:ind w:right="166"/>
              <w:jc w:val="left"/>
              <w:rPr>
                <w:sz w:val="24"/>
                <w:lang w:eastAsia="en-US"/>
              </w:rPr>
            </w:pPr>
            <w:r w:rsidRPr="00F57125">
              <w:rPr>
                <w:sz w:val="24"/>
                <w:rtl/>
                <w:lang w:eastAsia="en-US"/>
              </w:rPr>
              <w:t>הסעיף</w:t>
            </w:r>
            <w:r w:rsidR="00C6542C">
              <w:rPr>
                <w:rFonts w:hint="cs"/>
                <w:sz w:val="24"/>
                <w:rtl/>
                <w:lang w:eastAsia="en-US"/>
              </w:rPr>
              <w:t xml:space="preserve"> </w:t>
            </w:r>
            <w:r w:rsidRPr="00F57125">
              <w:rPr>
                <w:sz w:val="24"/>
                <w:rtl/>
                <w:lang w:eastAsia="en-US"/>
              </w:rPr>
              <w:t>אליו מתייחסת השאלה</w:t>
            </w:r>
          </w:p>
        </w:tc>
        <w:tc>
          <w:tcPr>
            <w:tcW w:w="2180" w:type="dxa"/>
          </w:tcPr>
          <w:p w:rsidR="00EA3365" w:rsidRPr="00F57125" w:rsidRDefault="00EA3365" w:rsidP="00A60C45">
            <w:pPr>
              <w:keepNext/>
              <w:keepLines/>
              <w:numPr>
                <w:ilvl w:val="0"/>
                <w:numId w:val="0"/>
              </w:numPr>
              <w:tabs>
                <w:tab w:val="left" w:pos="824"/>
              </w:tabs>
              <w:ind w:right="166"/>
              <w:rPr>
                <w:sz w:val="24"/>
                <w:lang w:eastAsia="en-US"/>
              </w:rPr>
            </w:pPr>
            <w:r w:rsidRPr="00F57125">
              <w:rPr>
                <w:sz w:val="24"/>
                <w:rtl/>
                <w:lang w:eastAsia="en-US"/>
              </w:rPr>
              <w:t>התשובה</w:t>
            </w:r>
          </w:p>
        </w:tc>
      </w:tr>
      <w:tr w:rsidR="00EA3365">
        <w:tc>
          <w:tcPr>
            <w:tcW w:w="2180" w:type="dxa"/>
          </w:tcPr>
          <w:p w:rsidR="00EA3365" w:rsidRPr="00F57125" w:rsidRDefault="00EA3365" w:rsidP="00A60C45">
            <w:pPr>
              <w:keepNext/>
              <w:keepLines/>
              <w:numPr>
                <w:ilvl w:val="0"/>
                <w:numId w:val="0"/>
              </w:numPr>
              <w:tabs>
                <w:tab w:val="left" w:pos="824"/>
              </w:tabs>
              <w:ind w:right="166"/>
              <w:rPr>
                <w:sz w:val="24"/>
                <w:lang w:eastAsia="en-US"/>
              </w:rPr>
            </w:pPr>
          </w:p>
        </w:tc>
        <w:tc>
          <w:tcPr>
            <w:tcW w:w="2180" w:type="dxa"/>
          </w:tcPr>
          <w:p w:rsidR="00EA3365" w:rsidRPr="00F57125" w:rsidRDefault="00EA3365" w:rsidP="00A60C45">
            <w:pPr>
              <w:keepNext/>
              <w:keepLines/>
              <w:numPr>
                <w:ilvl w:val="0"/>
                <w:numId w:val="0"/>
              </w:numPr>
              <w:tabs>
                <w:tab w:val="left" w:pos="824"/>
              </w:tabs>
              <w:ind w:right="166"/>
              <w:rPr>
                <w:sz w:val="24"/>
                <w:lang w:eastAsia="en-US"/>
              </w:rPr>
            </w:pPr>
          </w:p>
        </w:tc>
        <w:tc>
          <w:tcPr>
            <w:tcW w:w="2180" w:type="dxa"/>
          </w:tcPr>
          <w:p w:rsidR="00EA3365" w:rsidRPr="00F57125" w:rsidRDefault="00EA3365" w:rsidP="00A60C45">
            <w:pPr>
              <w:keepNext/>
              <w:keepLines/>
              <w:numPr>
                <w:ilvl w:val="0"/>
                <w:numId w:val="0"/>
              </w:numPr>
              <w:tabs>
                <w:tab w:val="left" w:pos="824"/>
              </w:tabs>
              <w:ind w:right="166"/>
              <w:rPr>
                <w:sz w:val="24"/>
                <w:lang w:eastAsia="en-US"/>
              </w:rPr>
            </w:pPr>
          </w:p>
        </w:tc>
        <w:tc>
          <w:tcPr>
            <w:tcW w:w="2180" w:type="dxa"/>
          </w:tcPr>
          <w:p w:rsidR="00EA3365" w:rsidRPr="00F57125" w:rsidRDefault="00EA3365" w:rsidP="00A60C45">
            <w:pPr>
              <w:keepNext/>
              <w:keepLines/>
              <w:numPr>
                <w:ilvl w:val="0"/>
                <w:numId w:val="0"/>
              </w:numPr>
              <w:tabs>
                <w:tab w:val="left" w:pos="824"/>
              </w:tabs>
              <w:ind w:right="166"/>
              <w:rPr>
                <w:sz w:val="24"/>
                <w:lang w:eastAsia="en-US"/>
              </w:rPr>
            </w:pPr>
          </w:p>
        </w:tc>
      </w:tr>
      <w:tr w:rsidR="00EA3365">
        <w:tc>
          <w:tcPr>
            <w:tcW w:w="2180" w:type="dxa"/>
          </w:tcPr>
          <w:p w:rsidR="00EA3365" w:rsidRPr="00F57125" w:rsidRDefault="00EA3365" w:rsidP="00A60C45">
            <w:pPr>
              <w:keepNext/>
              <w:keepLines/>
              <w:numPr>
                <w:ilvl w:val="0"/>
                <w:numId w:val="0"/>
              </w:numPr>
              <w:tabs>
                <w:tab w:val="left" w:pos="824"/>
              </w:tabs>
              <w:ind w:right="166"/>
              <w:rPr>
                <w:sz w:val="24"/>
                <w:lang w:eastAsia="en-US"/>
              </w:rPr>
            </w:pPr>
          </w:p>
        </w:tc>
        <w:tc>
          <w:tcPr>
            <w:tcW w:w="2180" w:type="dxa"/>
          </w:tcPr>
          <w:p w:rsidR="00EA3365" w:rsidRPr="00F57125" w:rsidRDefault="00EA3365" w:rsidP="00A60C45">
            <w:pPr>
              <w:keepNext/>
              <w:keepLines/>
              <w:numPr>
                <w:ilvl w:val="0"/>
                <w:numId w:val="0"/>
              </w:numPr>
              <w:tabs>
                <w:tab w:val="left" w:pos="824"/>
              </w:tabs>
              <w:ind w:right="166"/>
              <w:rPr>
                <w:sz w:val="24"/>
                <w:lang w:eastAsia="en-US"/>
              </w:rPr>
            </w:pPr>
          </w:p>
        </w:tc>
        <w:tc>
          <w:tcPr>
            <w:tcW w:w="2180" w:type="dxa"/>
          </w:tcPr>
          <w:p w:rsidR="00EA3365" w:rsidRPr="00F57125" w:rsidRDefault="00EA3365" w:rsidP="00A60C45">
            <w:pPr>
              <w:keepNext/>
              <w:keepLines/>
              <w:numPr>
                <w:ilvl w:val="0"/>
                <w:numId w:val="0"/>
              </w:numPr>
              <w:tabs>
                <w:tab w:val="left" w:pos="824"/>
              </w:tabs>
              <w:ind w:right="166"/>
              <w:rPr>
                <w:sz w:val="24"/>
                <w:lang w:eastAsia="en-US"/>
              </w:rPr>
            </w:pPr>
          </w:p>
        </w:tc>
        <w:tc>
          <w:tcPr>
            <w:tcW w:w="2180" w:type="dxa"/>
          </w:tcPr>
          <w:p w:rsidR="00EA3365" w:rsidRPr="00F57125" w:rsidRDefault="00EA3365" w:rsidP="00A60C45">
            <w:pPr>
              <w:keepNext/>
              <w:keepLines/>
              <w:numPr>
                <w:ilvl w:val="0"/>
                <w:numId w:val="0"/>
              </w:numPr>
              <w:tabs>
                <w:tab w:val="left" w:pos="824"/>
              </w:tabs>
              <w:ind w:right="166"/>
              <w:rPr>
                <w:sz w:val="24"/>
                <w:lang w:eastAsia="en-US"/>
              </w:rPr>
            </w:pPr>
          </w:p>
        </w:tc>
      </w:tr>
    </w:tbl>
    <w:p w:rsidR="00EA3365" w:rsidRDefault="00EA3365" w:rsidP="00A60C45">
      <w:pPr>
        <w:keepNext/>
        <w:keepLines/>
        <w:numPr>
          <w:ilvl w:val="0"/>
          <w:numId w:val="0"/>
        </w:numPr>
        <w:tabs>
          <w:tab w:val="left" w:pos="824"/>
        </w:tabs>
        <w:ind w:left="824" w:right="166"/>
        <w:rPr>
          <w:sz w:val="24"/>
          <w:rtl/>
          <w:lang w:eastAsia="en-US"/>
        </w:rPr>
      </w:pPr>
    </w:p>
    <w:p w:rsidR="00EA3365" w:rsidRPr="0066334C" w:rsidRDefault="00EA3365" w:rsidP="007E37B8">
      <w:pPr>
        <w:keepNext/>
        <w:keepLines/>
        <w:tabs>
          <w:tab w:val="clear" w:pos="821"/>
          <w:tab w:val="left" w:pos="824"/>
        </w:tabs>
        <w:ind w:left="824" w:right="0" w:hanging="600"/>
        <w:rPr>
          <w:sz w:val="24"/>
          <w:lang w:eastAsia="en-US"/>
        </w:rPr>
      </w:pPr>
      <w:r w:rsidRPr="0066334C">
        <w:rPr>
          <w:sz w:val="24"/>
          <w:rtl/>
          <w:lang w:eastAsia="en-US"/>
        </w:rPr>
        <w:t xml:space="preserve">כל תשובה או הבהרה תימסר בכתב לפונה (בצירוף השאלה/ההערה/ ההשגה נשוא המענה) </w:t>
      </w:r>
      <w:r w:rsidR="007E37B8">
        <w:rPr>
          <w:rFonts w:hint="cs"/>
          <w:sz w:val="24"/>
          <w:rtl/>
          <w:lang w:eastAsia="en-US"/>
        </w:rPr>
        <w:t>ותפורסם בפומבי</w:t>
      </w:r>
      <w:r w:rsidRPr="0066334C">
        <w:rPr>
          <w:sz w:val="24"/>
          <w:rtl/>
          <w:lang w:eastAsia="en-US"/>
        </w:rPr>
        <w:t xml:space="preserve">, מבלי לפרסם את זהות הפונה. רק תשובות והבהרות בכתב תחייבנה את </w:t>
      </w:r>
      <w:r w:rsidR="008867A6">
        <w:rPr>
          <w:sz w:val="24"/>
          <w:rtl/>
          <w:lang w:eastAsia="en-US"/>
        </w:rPr>
        <w:t>הרשות</w:t>
      </w:r>
      <w:r w:rsidR="00656A64">
        <w:rPr>
          <w:rFonts w:hint="cs"/>
          <w:sz w:val="24"/>
          <w:rtl/>
          <w:lang w:eastAsia="en-US"/>
        </w:rPr>
        <w:t xml:space="preserve"> </w:t>
      </w:r>
      <w:r w:rsidRPr="0066334C">
        <w:rPr>
          <w:sz w:val="24"/>
          <w:rtl/>
          <w:lang w:eastAsia="en-US"/>
        </w:rPr>
        <w:t>ותהוונה חלק ממסמכי המכרז.</w:t>
      </w:r>
    </w:p>
    <w:p w:rsidR="00EA3365" w:rsidRDefault="00EA3365" w:rsidP="00A60C45">
      <w:pPr>
        <w:keepNext/>
        <w:keepLines/>
        <w:tabs>
          <w:tab w:val="clear" w:pos="821"/>
          <w:tab w:val="left" w:pos="824"/>
        </w:tabs>
        <w:ind w:left="824" w:right="0" w:hanging="600"/>
        <w:rPr>
          <w:sz w:val="24"/>
          <w:rtl/>
          <w:lang w:eastAsia="en-US"/>
        </w:rPr>
      </w:pPr>
      <w:r>
        <w:rPr>
          <w:sz w:val="24"/>
          <w:rtl/>
          <w:lang w:eastAsia="en-US"/>
        </w:rPr>
        <w:t xml:space="preserve">התשובות לשאלות ההבהרה יפורסמו באתר האינטרנט של </w:t>
      </w:r>
      <w:r w:rsidR="0037662D">
        <w:rPr>
          <w:rFonts w:hint="cs"/>
          <w:sz w:val="24"/>
          <w:rtl/>
          <w:lang w:eastAsia="en-US"/>
        </w:rPr>
        <w:t>הרשות</w:t>
      </w:r>
      <w:r>
        <w:rPr>
          <w:sz w:val="24"/>
          <w:rtl/>
          <w:lang w:eastAsia="en-US"/>
        </w:rPr>
        <w:t>.</w:t>
      </w:r>
    </w:p>
    <w:p w:rsidR="00EA3365" w:rsidRDefault="00EA3365" w:rsidP="00A60C45">
      <w:pPr>
        <w:keepNext/>
        <w:keepLines/>
        <w:tabs>
          <w:tab w:val="clear" w:pos="821"/>
          <w:tab w:val="left" w:pos="824"/>
        </w:tabs>
        <w:ind w:left="824" w:right="0" w:hanging="600"/>
        <w:rPr>
          <w:szCs w:val="22"/>
          <w:lang w:eastAsia="en-US"/>
        </w:rPr>
      </w:pPr>
      <w:r>
        <w:rPr>
          <w:sz w:val="24"/>
          <w:rtl/>
          <w:lang w:eastAsia="en-US"/>
        </w:rPr>
        <w:t>לא תתקבל כל טענה בדבר טעות ו/או אי-הבנה בקשר לפרט כלשהו במסמכי המכרז על נספחיו, לאחר הגשת הצעת המציע.</w:t>
      </w:r>
    </w:p>
    <w:p w:rsidR="00EA3365" w:rsidRPr="00120B58" w:rsidRDefault="00EA3365" w:rsidP="0043164B">
      <w:pPr>
        <w:pStyle w:val="1"/>
        <w:keepLines/>
        <w:numPr>
          <w:ilvl w:val="0"/>
          <w:numId w:val="0"/>
        </w:numPr>
        <w:ind w:left="166" w:right="0" w:hanging="166"/>
        <w:rPr>
          <w:rFonts w:cs="David"/>
          <w:rtl/>
          <w:lang w:eastAsia="en-US"/>
        </w:rPr>
      </w:pPr>
      <w:bookmarkStart w:id="476" w:name="_Ref262113534"/>
      <w:bookmarkStart w:id="477" w:name="_Toc393812091"/>
      <w:bookmarkStart w:id="478" w:name="_Toc481050937"/>
      <w:r>
        <w:rPr>
          <w:rFonts w:cs="David"/>
          <w:rtl/>
          <w:lang w:eastAsia="en-US"/>
        </w:rPr>
        <w:t>זכות עיון</w:t>
      </w:r>
      <w:bookmarkEnd w:id="476"/>
      <w:bookmarkEnd w:id="477"/>
      <w:bookmarkEnd w:id="478"/>
    </w:p>
    <w:p w:rsidR="00EA3365" w:rsidRPr="00120B58" w:rsidRDefault="00EA3365" w:rsidP="00A60C45">
      <w:pPr>
        <w:keepNext/>
        <w:keepLines/>
        <w:tabs>
          <w:tab w:val="clear" w:pos="821"/>
          <w:tab w:val="left" w:pos="824"/>
        </w:tabs>
        <w:ind w:left="824" w:right="0" w:hanging="600"/>
        <w:rPr>
          <w:sz w:val="24"/>
          <w:rtl/>
          <w:lang w:eastAsia="en-US"/>
        </w:rPr>
      </w:pPr>
      <w:r w:rsidRPr="00120B58">
        <w:rPr>
          <w:sz w:val="24"/>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A3365" w:rsidRDefault="00EA3365" w:rsidP="00A60C45">
      <w:pPr>
        <w:keepNext/>
        <w:keepLines/>
        <w:tabs>
          <w:tab w:val="clear" w:pos="821"/>
          <w:tab w:val="left" w:pos="824"/>
        </w:tabs>
        <w:ind w:left="824" w:right="0" w:hanging="600"/>
        <w:rPr>
          <w:sz w:val="24"/>
          <w:lang w:eastAsia="en-US"/>
        </w:rPr>
      </w:pPr>
      <w:r w:rsidRPr="00120B58">
        <w:rPr>
          <w:sz w:val="24"/>
          <w:rtl/>
          <w:lang w:eastAsia="en-US"/>
        </w:rPr>
        <w:t>ככל שמציע המגיש את הצעתו למכרז מבקש שחלקים או סעיפים מסוימים מהצעתו יישארו חסויים עקב היותם סוד מקצועי ו/או מסחרי, חובה עליו לסמן חלקים אלה בהצעתו, תוך הצגת הנימוקים לבקשת החיסיון. בקשת המציע תידון בוועדת המכרזים והחלטתה בעניין תהיה סופית.</w:t>
      </w:r>
    </w:p>
    <w:p w:rsidR="005E3195" w:rsidRDefault="005E3195" w:rsidP="002D1156">
      <w:pPr>
        <w:keepNext/>
        <w:keepLines/>
        <w:tabs>
          <w:tab w:val="clear" w:pos="821"/>
          <w:tab w:val="left" w:pos="824"/>
        </w:tabs>
        <w:ind w:left="824" w:right="-284" w:hanging="600"/>
        <w:rPr>
          <w:sz w:val="24"/>
          <w:lang w:eastAsia="en-US"/>
        </w:rPr>
      </w:pPr>
      <w:r w:rsidRPr="00670E3C">
        <w:rPr>
          <w:rFonts w:ascii="David" w:hAnsi="David" w:hint="cs"/>
          <w:rtl/>
        </w:rPr>
        <w:t xml:space="preserve">כל מציע המבקש לעיין בהצעה הזוכה </w:t>
      </w:r>
      <w:r>
        <w:rPr>
          <w:rFonts w:ascii="David" w:hAnsi="David" w:hint="cs"/>
          <w:rtl/>
        </w:rPr>
        <w:t xml:space="preserve">ולצלם את הצעה הזוכה </w:t>
      </w:r>
      <w:r w:rsidRPr="00670E3C">
        <w:rPr>
          <w:rFonts w:ascii="David" w:hAnsi="David" w:hint="cs"/>
          <w:rtl/>
        </w:rPr>
        <w:t>יידר</w:t>
      </w:r>
      <w:r w:rsidRPr="00670E3C">
        <w:rPr>
          <w:rFonts w:ascii="David" w:hAnsi="David" w:hint="eastAsia"/>
          <w:rtl/>
        </w:rPr>
        <w:t>ש</w:t>
      </w:r>
      <w:r w:rsidRPr="00670E3C">
        <w:rPr>
          <w:rFonts w:ascii="David" w:hAnsi="David" w:hint="cs"/>
          <w:rtl/>
        </w:rPr>
        <w:t xml:space="preserve"> לשלם סך </w:t>
      </w:r>
      <w:r w:rsidRPr="002D1156">
        <w:rPr>
          <w:rFonts w:ascii="David" w:hAnsi="David" w:hint="cs"/>
          <w:rtl/>
        </w:rPr>
        <w:t xml:space="preserve">של </w:t>
      </w:r>
      <w:r w:rsidRPr="002D1156">
        <w:rPr>
          <w:rFonts w:ascii="David" w:hAnsi="David"/>
          <w:rtl/>
        </w:rPr>
        <w:fldChar w:fldCharType="begin">
          <w:ffData>
            <w:name w:val="Text28"/>
            <w:enabled/>
            <w:calcOnExit w:val="0"/>
            <w:textInput>
              <w:default w:val="250"/>
            </w:textInput>
          </w:ffData>
        </w:fldChar>
      </w:r>
      <w:r w:rsidRPr="002D1156">
        <w:rPr>
          <w:rFonts w:ascii="David" w:hAnsi="David"/>
          <w:rtl/>
        </w:rPr>
        <w:instrText xml:space="preserve"> </w:instrText>
      </w:r>
      <w:r w:rsidRPr="002D1156">
        <w:rPr>
          <w:rFonts w:ascii="David" w:hAnsi="David"/>
        </w:rPr>
        <w:instrText>FORMTEXT</w:instrText>
      </w:r>
      <w:r w:rsidRPr="002D1156">
        <w:rPr>
          <w:rFonts w:ascii="David" w:hAnsi="David"/>
          <w:rtl/>
        </w:rPr>
        <w:instrText xml:space="preserve"> </w:instrText>
      </w:r>
      <w:r w:rsidRPr="002D1156">
        <w:rPr>
          <w:rFonts w:ascii="David" w:hAnsi="David"/>
          <w:rtl/>
        </w:rPr>
      </w:r>
      <w:r w:rsidRPr="002D1156">
        <w:rPr>
          <w:rFonts w:ascii="David" w:hAnsi="David"/>
          <w:rtl/>
        </w:rPr>
        <w:fldChar w:fldCharType="separate"/>
      </w:r>
      <w:r w:rsidRPr="002D1156">
        <w:rPr>
          <w:rFonts w:ascii="David" w:hAnsi="David"/>
          <w:noProof/>
          <w:rtl/>
        </w:rPr>
        <w:t>250</w:t>
      </w:r>
      <w:r w:rsidRPr="002D1156">
        <w:rPr>
          <w:rFonts w:ascii="David" w:hAnsi="David"/>
          <w:rtl/>
        </w:rPr>
        <w:fldChar w:fldCharType="end"/>
      </w:r>
      <w:r w:rsidRPr="002D1156">
        <w:rPr>
          <w:rFonts w:ascii="David" w:hAnsi="David" w:hint="cs"/>
          <w:rtl/>
        </w:rPr>
        <w:t xml:space="preserve"> ₪.</w:t>
      </w:r>
    </w:p>
    <w:p w:rsidR="00EA3365" w:rsidRPr="00120B58" w:rsidRDefault="00BD39CE" w:rsidP="00A60C45">
      <w:pPr>
        <w:pStyle w:val="1"/>
        <w:keepLines/>
        <w:ind w:right="0"/>
        <w:rPr>
          <w:rFonts w:cs="David"/>
          <w:lang w:eastAsia="en-US"/>
        </w:rPr>
      </w:pPr>
      <w:bookmarkStart w:id="479" w:name="_Toc393812092"/>
      <w:bookmarkStart w:id="480" w:name="_Toc481050938"/>
      <w:r>
        <w:rPr>
          <w:rFonts w:cs="David" w:hint="cs"/>
          <w:rtl/>
          <w:lang w:eastAsia="en-US"/>
        </w:rPr>
        <w:t>ערבויות</w:t>
      </w:r>
      <w:bookmarkEnd w:id="479"/>
      <w:bookmarkEnd w:id="480"/>
    </w:p>
    <w:p w:rsidR="00513DDF" w:rsidRDefault="00CB577E" w:rsidP="00CB577E">
      <w:pPr>
        <w:keepNext/>
        <w:keepLines/>
        <w:numPr>
          <w:ilvl w:val="0"/>
          <w:numId w:val="0"/>
        </w:numPr>
        <w:tabs>
          <w:tab w:val="left" w:pos="824"/>
        </w:tabs>
        <w:ind w:left="224" w:right="0"/>
        <w:rPr>
          <w:b/>
          <w:bCs/>
          <w:u w:val="single"/>
          <w:lang w:eastAsia="en-US"/>
        </w:rPr>
      </w:pPr>
      <w:r w:rsidRPr="00CB577E">
        <w:rPr>
          <w:rFonts w:hint="cs"/>
          <w:rtl/>
          <w:lang w:eastAsia="en-US"/>
        </w:rPr>
        <w:t>25.1</w:t>
      </w:r>
      <w:r w:rsidRPr="00CB577E">
        <w:rPr>
          <w:rFonts w:hint="cs"/>
          <w:b/>
          <w:bCs/>
          <w:rtl/>
          <w:lang w:eastAsia="en-US"/>
        </w:rPr>
        <w:t xml:space="preserve">  </w:t>
      </w:r>
      <w:r w:rsidR="00513DDF">
        <w:rPr>
          <w:rFonts w:hint="cs"/>
          <w:b/>
          <w:bCs/>
          <w:u w:val="single"/>
          <w:rtl/>
          <w:lang w:eastAsia="en-US"/>
        </w:rPr>
        <w:t>ערבות מכרז</w:t>
      </w:r>
    </w:p>
    <w:p w:rsidR="00215947" w:rsidRPr="003E46C9" w:rsidRDefault="00215947" w:rsidP="00503CED">
      <w:pPr>
        <w:pStyle w:val="a6"/>
        <w:keepNext/>
        <w:keepLines/>
        <w:tabs>
          <w:tab w:val="clear" w:pos="4153"/>
          <w:tab w:val="clear" w:pos="8306"/>
        </w:tabs>
        <w:ind w:left="707"/>
        <w:rPr>
          <w:color w:val="auto"/>
          <w:lang w:eastAsia="en-US"/>
        </w:rPr>
      </w:pPr>
      <w:bookmarkStart w:id="481" w:name="_Ref261871220"/>
      <w:r w:rsidRPr="003E46C9">
        <w:rPr>
          <w:color w:val="auto"/>
          <w:rtl/>
          <w:lang w:eastAsia="en-US"/>
        </w:rPr>
        <w:t xml:space="preserve">על המציע לצרף להצעתו ערבות מכרז, מבנק או מחברת ביטוח מאושרת ע"י </w:t>
      </w:r>
      <w:proofErr w:type="spellStart"/>
      <w:r w:rsidRPr="003E46C9">
        <w:rPr>
          <w:color w:val="auto"/>
          <w:rtl/>
          <w:lang w:eastAsia="en-US"/>
        </w:rPr>
        <w:t>החשכ"ל</w:t>
      </w:r>
      <w:proofErr w:type="spellEnd"/>
      <w:r w:rsidRPr="003E46C9">
        <w:rPr>
          <w:color w:val="auto"/>
          <w:rtl/>
          <w:lang w:eastAsia="en-US"/>
        </w:rPr>
        <w:t xml:space="preserve">, בלתי מותנית ואוטונומית, לא צמודה, לקיום תנאי המכרז ולהבטחת התחייבויותיו בהצעתו לטובת רשות הבדואים   </w:t>
      </w:r>
      <w:r w:rsidRPr="003E46C9">
        <w:rPr>
          <w:b/>
          <w:bCs/>
          <w:color w:val="auto"/>
          <w:rtl/>
          <w:lang w:eastAsia="en-US"/>
        </w:rPr>
        <w:t xml:space="preserve">בסך של </w:t>
      </w:r>
      <w:r>
        <w:rPr>
          <w:rFonts w:hint="cs"/>
          <w:b/>
          <w:bCs/>
          <w:color w:val="auto"/>
          <w:rtl/>
          <w:lang w:eastAsia="en-US"/>
        </w:rPr>
        <w:t>1</w:t>
      </w:r>
      <w:r w:rsidR="00503CED">
        <w:rPr>
          <w:rFonts w:hint="cs"/>
          <w:b/>
          <w:bCs/>
          <w:color w:val="auto"/>
          <w:rtl/>
          <w:lang w:eastAsia="en-US"/>
        </w:rPr>
        <w:t>00</w:t>
      </w:r>
      <w:r w:rsidRPr="003E46C9">
        <w:rPr>
          <w:b/>
          <w:bCs/>
          <w:color w:val="auto"/>
          <w:rtl/>
          <w:lang w:eastAsia="en-US"/>
        </w:rPr>
        <w:t>,000₪</w:t>
      </w:r>
      <w:r w:rsidRPr="003E46C9">
        <w:rPr>
          <w:color w:val="auto"/>
          <w:rtl/>
          <w:lang w:eastAsia="en-US"/>
        </w:rPr>
        <w:t xml:space="preserve"> שתהיה בתוקף </w:t>
      </w:r>
      <w:r w:rsidRPr="003E46C9">
        <w:rPr>
          <w:b/>
          <w:bCs/>
          <w:color w:val="auto"/>
          <w:rtl/>
          <w:lang w:eastAsia="en-US"/>
        </w:rPr>
        <w:t xml:space="preserve">מהמועד האחרון להגשת ההצעות למכרז או מיום הוצאתה ועד יום </w:t>
      </w:r>
      <w:r w:rsidRPr="00F83D5F">
        <w:rPr>
          <w:b/>
          <w:bCs/>
          <w:color w:val="auto"/>
          <w:sz w:val="24"/>
          <w:rtl/>
          <w:lang w:eastAsia="en-US"/>
        </w:rPr>
        <w:t>–</w:t>
      </w:r>
      <w:r w:rsidRPr="00F83D5F">
        <w:rPr>
          <w:b/>
          <w:bCs/>
          <w:color w:val="auto"/>
          <w:sz w:val="24"/>
          <w:lang w:eastAsia="en-US"/>
        </w:rPr>
        <w:t xml:space="preserve"> </w:t>
      </w:r>
      <w:r w:rsidR="00503CED">
        <w:rPr>
          <w:b/>
          <w:bCs/>
          <w:color w:val="auto"/>
          <w:sz w:val="24"/>
          <w:lang w:eastAsia="en-US"/>
        </w:rPr>
        <w:t>28.02.2018</w:t>
      </w:r>
      <w:r w:rsidRPr="00F83D5F">
        <w:rPr>
          <w:color w:val="auto"/>
          <w:sz w:val="24"/>
          <w:rtl/>
          <w:lang w:eastAsia="en-US"/>
        </w:rPr>
        <w:t>,</w:t>
      </w:r>
      <w:r w:rsidRPr="003E46C9">
        <w:rPr>
          <w:color w:val="auto"/>
          <w:rtl/>
          <w:lang w:eastAsia="en-US"/>
        </w:rPr>
        <w:t xml:space="preserve">  בנוסח נספח ט"ו להלן</w:t>
      </w:r>
      <w:bookmarkEnd w:id="481"/>
      <w:r w:rsidRPr="003E46C9">
        <w:rPr>
          <w:color w:val="auto"/>
          <w:rtl/>
          <w:lang w:eastAsia="en-US"/>
        </w:rPr>
        <w:t xml:space="preserve">. </w:t>
      </w:r>
    </w:p>
    <w:p w:rsidR="00215947" w:rsidRPr="003E46C9" w:rsidRDefault="00215947" w:rsidP="00CB577E">
      <w:pPr>
        <w:pStyle w:val="a6"/>
        <w:keepNext/>
        <w:keepLines/>
        <w:tabs>
          <w:tab w:val="clear" w:pos="4153"/>
          <w:tab w:val="clear" w:pos="8306"/>
        </w:tabs>
        <w:ind w:left="707"/>
        <w:rPr>
          <w:color w:val="auto"/>
          <w:rtl/>
          <w:lang w:eastAsia="en-US"/>
        </w:rPr>
      </w:pPr>
      <w:r w:rsidRPr="003E46C9">
        <w:rPr>
          <w:color w:val="auto"/>
          <w:rtl/>
          <w:lang w:eastAsia="en-US"/>
        </w:rPr>
        <w:t xml:space="preserve">הצעה שלא תצורף אליה ערבות כנדרש לעיל </w:t>
      </w:r>
      <w:r w:rsidRPr="00FF140A">
        <w:rPr>
          <w:b/>
          <w:bCs/>
          <w:color w:val="auto"/>
          <w:rtl/>
          <w:lang w:eastAsia="en-US"/>
        </w:rPr>
        <w:t>תיפסל ולא תידון כלל</w:t>
      </w:r>
      <w:r w:rsidRPr="003E46C9">
        <w:rPr>
          <w:color w:val="auto"/>
          <w:rtl/>
          <w:lang w:eastAsia="en-US"/>
        </w:rPr>
        <w:t xml:space="preserve">. </w:t>
      </w:r>
    </w:p>
    <w:p w:rsidR="00215947" w:rsidRDefault="00215947" w:rsidP="00CB577E">
      <w:pPr>
        <w:pStyle w:val="a6"/>
        <w:keepNext/>
        <w:keepLines/>
        <w:numPr>
          <w:ilvl w:val="2"/>
          <w:numId w:val="1"/>
        </w:numPr>
        <w:tabs>
          <w:tab w:val="clear" w:pos="720"/>
          <w:tab w:val="clear" w:pos="4153"/>
          <w:tab w:val="clear" w:pos="8306"/>
        </w:tabs>
        <w:ind w:left="1415" w:hanging="708"/>
        <w:rPr>
          <w:color w:val="auto"/>
          <w:lang w:eastAsia="en-US"/>
        </w:rPr>
      </w:pPr>
      <w:r w:rsidRPr="003E46C9">
        <w:rPr>
          <w:color w:val="auto"/>
          <w:rtl/>
          <w:lang w:eastAsia="en-US"/>
        </w:rPr>
        <w:t>המזמין יהיה רשאי לחלט את הערבות, כולה או מקצתה, במקרה של חזרת מציע מהצעתו ו/או הפרה אחרת של תנאי מתנאי המכרז.</w:t>
      </w:r>
    </w:p>
    <w:p w:rsidR="00215947" w:rsidRPr="00FF140A" w:rsidRDefault="00215947" w:rsidP="00CB577E">
      <w:pPr>
        <w:pStyle w:val="a6"/>
        <w:keepNext/>
        <w:keepLines/>
        <w:numPr>
          <w:ilvl w:val="2"/>
          <w:numId w:val="1"/>
        </w:numPr>
        <w:tabs>
          <w:tab w:val="clear" w:pos="720"/>
          <w:tab w:val="clear" w:pos="4153"/>
          <w:tab w:val="clear" w:pos="8306"/>
        </w:tabs>
        <w:ind w:left="1415" w:hanging="708"/>
        <w:rPr>
          <w:color w:val="auto"/>
          <w:lang w:eastAsia="en-US"/>
        </w:rPr>
      </w:pPr>
      <w:r w:rsidRPr="00FF140A">
        <w:rPr>
          <w:rFonts w:hint="cs"/>
          <w:color w:val="auto"/>
          <w:rtl/>
          <w:lang w:eastAsia="en-US"/>
        </w:rPr>
        <w:t>לא תתק</w:t>
      </w:r>
      <w:r w:rsidRPr="00FF140A">
        <w:rPr>
          <w:color w:val="auto"/>
          <w:rtl/>
          <w:lang w:eastAsia="en-US"/>
        </w:rPr>
        <w:t>בל ערבות בנוסח שונה מהמפורט במסמכי המכרז</w:t>
      </w:r>
      <w:r w:rsidRPr="00FF140A">
        <w:rPr>
          <w:rFonts w:hint="cs"/>
          <w:color w:val="auto"/>
          <w:rtl/>
          <w:lang w:eastAsia="en-US"/>
        </w:rPr>
        <w:t>.</w:t>
      </w:r>
    </w:p>
    <w:p w:rsidR="00215947" w:rsidRPr="00FF140A" w:rsidRDefault="00215947" w:rsidP="00CB577E">
      <w:pPr>
        <w:pStyle w:val="a6"/>
        <w:keepNext/>
        <w:keepLines/>
        <w:numPr>
          <w:ilvl w:val="2"/>
          <w:numId w:val="1"/>
        </w:numPr>
        <w:tabs>
          <w:tab w:val="clear" w:pos="720"/>
          <w:tab w:val="clear" w:pos="4153"/>
          <w:tab w:val="clear" w:pos="8306"/>
          <w:tab w:val="num" w:pos="1415"/>
        </w:tabs>
        <w:ind w:left="1415" w:hanging="708"/>
        <w:rPr>
          <w:color w:val="auto"/>
          <w:lang w:eastAsia="en-US"/>
        </w:rPr>
      </w:pPr>
      <w:r w:rsidRPr="00FF140A">
        <w:rPr>
          <w:rFonts w:hint="cs"/>
          <w:color w:val="auto"/>
          <w:rtl/>
          <w:lang w:eastAsia="en-US"/>
        </w:rPr>
        <w:lastRenderedPageBreak/>
        <w:t>תת</w:t>
      </w:r>
      <w:r w:rsidRPr="00FF140A">
        <w:rPr>
          <w:color w:val="auto"/>
          <w:rtl/>
          <w:lang w:eastAsia="en-US"/>
        </w:rPr>
        <w:t xml:space="preserve">אפשר למציעים המעוניינים בכך להגיש לבדיקתה את ערבות </w:t>
      </w:r>
      <w:r w:rsidRPr="00FF140A">
        <w:rPr>
          <w:rFonts w:hint="cs"/>
          <w:color w:val="auto"/>
          <w:rtl/>
          <w:lang w:eastAsia="en-US"/>
        </w:rPr>
        <w:t>המכרז</w:t>
      </w:r>
      <w:r w:rsidRPr="00FF140A">
        <w:rPr>
          <w:color w:val="auto"/>
          <w:rtl/>
          <w:lang w:eastAsia="en-US"/>
        </w:rPr>
        <w:t xml:space="preserve"> לפני המועד האחרון להגשת הצעות</w:t>
      </w:r>
      <w:r w:rsidRPr="00FF140A">
        <w:rPr>
          <w:rFonts w:hint="cs"/>
          <w:color w:val="auto"/>
          <w:rtl/>
          <w:lang w:eastAsia="en-US"/>
        </w:rPr>
        <w:t xml:space="preserve"> (תאריך ההגשה לבדיקה </w:t>
      </w:r>
      <w:proofErr w:type="spellStart"/>
      <w:r w:rsidRPr="00FF140A">
        <w:rPr>
          <w:rFonts w:hint="cs"/>
          <w:color w:val="auto"/>
          <w:rtl/>
          <w:lang w:eastAsia="en-US"/>
        </w:rPr>
        <w:t>מצויין</w:t>
      </w:r>
      <w:proofErr w:type="spellEnd"/>
      <w:r w:rsidRPr="00FF140A">
        <w:rPr>
          <w:rFonts w:hint="cs"/>
          <w:color w:val="auto"/>
          <w:rtl/>
          <w:lang w:eastAsia="en-US"/>
        </w:rPr>
        <w:t xml:space="preserve"> בטבלת ריכוז תאריכים)</w:t>
      </w:r>
      <w:r w:rsidRPr="00FF140A">
        <w:rPr>
          <w:color w:val="auto"/>
          <w:rtl/>
          <w:lang w:eastAsia="en-US"/>
        </w:rPr>
        <w:t>, וכי ככל שתאשר בטעות ערבות הצעה הכוללת פגם כלשהו, היא לא תפסול את ערבות ההצעה בשל אותו פגם</w:t>
      </w:r>
      <w:r w:rsidRPr="00FF140A">
        <w:rPr>
          <w:rFonts w:hint="cs"/>
          <w:color w:val="auto"/>
          <w:rtl/>
          <w:lang w:eastAsia="en-US"/>
        </w:rPr>
        <w:t>.</w:t>
      </w:r>
    </w:p>
    <w:p w:rsidR="00693F13" w:rsidRDefault="00215947" w:rsidP="00CB577E">
      <w:pPr>
        <w:pStyle w:val="a6"/>
        <w:keepNext/>
        <w:keepLines/>
        <w:numPr>
          <w:ilvl w:val="2"/>
          <w:numId w:val="1"/>
        </w:numPr>
        <w:tabs>
          <w:tab w:val="clear" w:pos="720"/>
          <w:tab w:val="clear" w:pos="4153"/>
          <w:tab w:val="clear" w:pos="8306"/>
          <w:tab w:val="num" w:pos="1415"/>
        </w:tabs>
        <w:ind w:left="1415" w:hanging="708"/>
        <w:rPr>
          <w:color w:val="auto"/>
          <w:lang w:eastAsia="en-US"/>
        </w:rPr>
      </w:pPr>
      <w:r w:rsidRPr="00FF140A">
        <w:rPr>
          <w:color w:val="auto"/>
          <w:rtl/>
          <w:lang w:eastAsia="en-US"/>
        </w:rPr>
        <w:t xml:space="preserve">על המציע </w:t>
      </w:r>
      <w:r w:rsidR="00693F13">
        <w:rPr>
          <w:rFonts w:hint="cs"/>
          <w:color w:val="auto"/>
          <w:rtl/>
          <w:lang w:eastAsia="en-US"/>
        </w:rPr>
        <w:t>לשלוח</w:t>
      </w:r>
      <w:r w:rsidRPr="00FF140A">
        <w:rPr>
          <w:color w:val="auto"/>
          <w:rtl/>
          <w:lang w:eastAsia="en-US"/>
        </w:rPr>
        <w:t xml:space="preserve"> את </w:t>
      </w:r>
      <w:r w:rsidR="004B4505">
        <w:rPr>
          <w:rFonts w:hint="cs"/>
          <w:color w:val="auto"/>
          <w:rtl/>
          <w:lang w:eastAsia="en-US"/>
        </w:rPr>
        <w:t xml:space="preserve">עותק </w:t>
      </w:r>
      <w:r w:rsidRPr="00FF140A">
        <w:rPr>
          <w:rFonts w:hint="eastAsia"/>
          <w:color w:val="auto"/>
          <w:rtl/>
          <w:lang w:eastAsia="en-US"/>
        </w:rPr>
        <w:t>ערבות</w:t>
      </w:r>
      <w:r w:rsidRPr="00FF140A">
        <w:rPr>
          <w:color w:val="auto"/>
          <w:rtl/>
          <w:lang w:eastAsia="en-US"/>
        </w:rPr>
        <w:t xml:space="preserve"> </w:t>
      </w:r>
      <w:r w:rsidRPr="00FF140A">
        <w:rPr>
          <w:rFonts w:hint="eastAsia"/>
          <w:color w:val="auto"/>
          <w:rtl/>
          <w:lang w:eastAsia="en-US"/>
        </w:rPr>
        <w:t>המכרז</w:t>
      </w:r>
      <w:r w:rsidR="00693F13">
        <w:rPr>
          <w:color w:val="auto"/>
          <w:rtl/>
          <w:lang w:eastAsia="en-US"/>
        </w:rPr>
        <w:t xml:space="preserve"> </w:t>
      </w:r>
      <w:r w:rsidR="00693F13">
        <w:rPr>
          <w:rFonts w:hint="cs"/>
          <w:color w:val="auto"/>
          <w:rtl/>
          <w:lang w:eastAsia="en-US"/>
        </w:rPr>
        <w:t>למייל של נציג הרשות המצוין בסעיף 24 במכרז עד למועד המצוין בטבלת ריכוז התאריכים שבסעיף 3 למכרז.</w:t>
      </w:r>
    </w:p>
    <w:p w:rsidR="00215947" w:rsidRPr="00CB577E" w:rsidRDefault="004B4505" w:rsidP="00CB577E">
      <w:pPr>
        <w:pStyle w:val="a6"/>
        <w:keepNext/>
        <w:keepLines/>
        <w:numPr>
          <w:ilvl w:val="2"/>
          <w:numId w:val="1"/>
        </w:numPr>
        <w:tabs>
          <w:tab w:val="clear" w:pos="720"/>
          <w:tab w:val="clear" w:pos="4153"/>
          <w:tab w:val="clear" w:pos="8306"/>
          <w:tab w:val="num" w:pos="1415"/>
        </w:tabs>
        <w:ind w:left="1415" w:hanging="708"/>
        <w:rPr>
          <w:color w:val="auto"/>
          <w:rtl/>
          <w:lang w:eastAsia="en-US"/>
        </w:rPr>
      </w:pPr>
      <w:r w:rsidRPr="00CB577E">
        <w:rPr>
          <w:rFonts w:hint="cs"/>
          <w:color w:val="auto"/>
          <w:rtl/>
          <w:lang w:eastAsia="en-US"/>
        </w:rPr>
        <w:t>את הערבות התקינה והמקורית על המציע להגיש יחד עם מסמכי המכרז ביום הגשת ההצעות.</w:t>
      </w:r>
    </w:p>
    <w:p w:rsidR="00215947" w:rsidRPr="00FF140A" w:rsidRDefault="00215947" w:rsidP="00CB577E">
      <w:pPr>
        <w:pStyle w:val="a6"/>
        <w:keepNext/>
        <w:keepLines/>
        <w:numPr>
          <w:ilvl w:val="2"/>
          <w:numId w:val="1"/>
        </w:numPr>
        <w:tabs>
          <w:tab w:val="clear" w:pos="720"/>
          <w:tab w:val="clear" w:pos="4153"/>
          <w:tab w:val="clear" w:pos="8306"/>
          <w:tab w:val="num" w:pos="1415"/>
        </w:tabs>
        <w:ind w:left="1415" w:hanging="708"/>
        <w:rPr>
          <w:color w:val="auto"/>
          <w:lang w:eastAsia="en-US"/>
        </w:rPr>
      </w:pPr>
      <w:r w:rsidRPr="00FF140A">
        <w:rPr>
          <w:color w:val="auto"/>
          <w:rtl/>
          <w:lang w:eastAsia="en-US"/>
        </w:rPr>
        <w:t xml:space="preserve">הערבות תוחזר למציעים אשר הצעתם לא זכתה </w:t>
      </w:r>
      <w:proofErr w:type="spellStart"/>
      <w:r w:rsidR="007F1D8D">
        <w:rPr>
          <w:rFonts w:hint="cs"/>
          <w:color w:val="auto"/>
          <w:rtl/>
          <w:lang w:eastAsia="en-US"/>
        </w:rPr>
        <w:t>הגשת</w:t>
      </w:r>
      <w:r w:rsidRPr="00FF140A">
        <w:rPr>
          <w:color w:val="auto"/>
          <w:rtl/>
          <w:lang w:eastAsia="en-US"/>
        </w:rPr>
        <w:t>במכרז</w:t>
      </w:r>
      <w:proofErr w:type="spellEnd"/>
      <w:r w:rsidRPr="00FF140A">
        <w:rPr>
          <w:color w:val="auto"/>
          <w:rtl/>
          <w:lang w:eastAsia="en-US"/>
        </w:rPr>
        <w:t xml:space="preserve"> בסמוך לאחר ההכרזה על הזוכה במכרז. </w:t>
      </w:r>
    </w:p>
    <w:p w:rsidR="00BD39CE" w:rsidRPr="000F1C02" w:rsidRDefault="00BD39CE" w:rsidP="00513DDF">
      <w:pPr>
        <w:keepNext/>
        <w:keepLines/>
        <w:tabs>
          <w:tab w:val="clear" w:pos="821"/>
          <w:tab w:val="left" w:pos="824"/>
        </w:tabs>
        <w:ind w:left="824" w:right="0" w:hanging="600"/>
        <w:rPr>
          <w:b/>
          <w:bCs/>
          <w:u w:val="single"/>
          <w:lang w:eastAsia="en-US"/>
        </w:rPr>
      </w:pPr>
      <w:r w:rsidRPr="000F1C02">
        <w:rPr>
          <w:rFonts w:hint="cs"/>
          <w:b/>
          <w:bCs/>
          <w:u w:val="single"/>
          <w:rtl/>
          <w:lang w:eastAsia="en-US"/>
        </w:rPr>
        <w:t>ערבות ביצוע</w:t>
      </w:r>
    </w:p>
    <w:p w:rsidR="00EA3365" w:rsidRPr="008E5E5D" w:rsidRDefault="00EA3365" w:rsidP="00CB577E">
      <w:pPr>
        <w:keepNext/>
        <w:keepLines/>
        <w:numPr>
          <w:ilvl w:val="2"/>
          <w:numId w:val="1"/>
        </w:numPr>
        <w:tabs>
          <w:tab w:val="clear" w:pos="720"/>
          <w:tab w:val="left" w:pos="1415"/>
        </w:tabs>
        <w:ind w:left="1415" w:right="0" w:hanging="708"/>
        <w:rPr>
          <w:szCs w:val="22"/>
          <w:rtl/>
          <w:lang w:eastAsia="en-US"/>
        </w:rPr>
      </w:pPr>
      <w:r w:rsidRPr="008E5E5D">
        <w:rPr>
          <w:rtl/>
          <w:lang w:eastAsia="en-US"/>
        </w:rPr>
        <w:t xml:space="preserve">הפר הספק את ההסכם ו/או יגרום לביטולו מכל סיבה שהיא, יחויב הספק בתשלום הנזקים שנגרמו </w:t>
      </w:r>
      <w:r w:rsidR="00C55089">
        <w:rPr>
          <w:rFonts w:hint="cs"/>
          <w:rtl/>
          <w:lang w:eastAsia="en-US"/>
        </w:rPr>
        <w:t>לרשות</w:t>
      </w:r>
      <w:r w:rsidR="00C55089" w:rsidRPr="008E5E5D">
        <w:rPr>
          <w:rtl/>
          <w:lang w:eastAsia="en-US"/>
        </w:rPr>
        <w:t xml:space="preserve"> </w:t>
      </w:r>
      <w:r w:rsidRPr="008E5E5D">
        <w:rPr>
          <w:rtl/>
          <w:lang w:eastAsia="en-US"/>
        </w:rPr>
        <w:t xml:space="preserve">כתוצאה מהפרת ההסכם על ידו ולכיסוי ההוצאות שיגרמו </w:t>
      </w:r>
      <w:r w:rsidR="00C55089">
        <w:rPr>
          <w:rFonts w:hint="cs"/>
          <w:rtl/>
          <w:lang w:eastAsia="en-US"/>
        </w:rPr>
        <w:t>לרשות</w:t>
      </w:r>
      <w:r w:rsidR="00C55089" w:rsidRPr="008E5E5D">
        <w:rPr>
          <w:rtl/>
          <w:lang w:eastAsia="en-US"/>
        </w:rPr>
        <w:t xml:space="preserve"> </w:t>
      </w:r>
      <w:r w:rsidRPr="008E5E5D">
        <w:rPr>
          <w:rtl/>
          <w:lang w:eastAsia="en-US"/>
        </w:rPr>
        <w:t>כתוצאה מהצורך להתקשר עם ספק חליפי. לצורך כיסוי ההוצאות שיגרמו ע"י הספק כמפורט לעיל, יפקיד הספק ערבויות כדלקמן:</w:t>
      </w:r>
    </w:p>
    <w:p w:rsidR="00EA3365" w:rsidRPr="000F1C02" w:rsidRDefault="00EA3365" w:rsidP="00CB577E">
      <w:pPr>
        <w:keepNext/>
        <w:keepLines/>
        <w:numPr>
          <w:ilvl w:val="0"/>
          <w:numId w:val="0"/>
        </w:numPr>
        <w:tabs>
          <w:tab w:val="left" w:pos="824"/>
        </w:tabs>
        <w:ind w:left="1415" w:right="0"/>
        <w:rPr>
          <w:rtl/>
          <w:lang w:eastAsia="en-US"/>
        </w:rPr>
      </w:pPr>
      <w:r>
        <w:rPr>
          <w:rtl/>
          <w:lang w:eastAsia="en-US"/>
        </w:rPr>
        <w:t xml:space="preserve">במועד החתימה על ההסכם, יעמיד הספק ערבות בנקאית או ערבות מחברת ביטוח המאושרת ע"י </w:t>
      </w:r>
      <w:proofErr w:type="spellStart"/>
      <w:r>
        <w:rPr>
          <w:rtl/>
          <w:lang w:eastAsia="en-US"/>
        </w:rPr>
        <w:t>החשכ"ל</w:t>
      </w:r>
      <w:proofErr w:type="spellEnd"/>
      <w:r>
        <w:rPr>
          <w:rtl/>
          <w:lang w:eastAsia="en-US"/>
        </w:rPr>
        <w:t xml:space="preserve">, אוטונומית, בלתי מותנית וצמודה למדד המחירים לצרכן, להבטחת קיום התחייבויותיו לפי מסמכי מכרז זה והסכם ההתקשרות במהלך </w:t>
      </w:r>
      <w:r w:rsidRPr="000F1C02">
        <w:rPr>
          <w:rtl/>
          <w:lang w:eastAsia="en-US"/>
        </w:rPr>
        <w:t>תקופת ההתקשרות</w:t>
      </w:r>
      <w:r w:rsidRPr="0061410C">
        <w:rPr>
          <w:rtl/>
          <w:lang w:eastAsia="en-US"/>
        </w:rPr>
        <w:t xml:space="preserve">, </w:t>
      </w:r>
      <w:r w:rsidRPr="00CB6B40">
        <w:rPr>
          <w:b/>
          <w:bCs/>
          <w:rtl/>
          <w:lang w:eastAsia="en-US"/>
        </w:rPr>
        <w:t xml:space="preserve">בסך של </w:t>
      </w:r>
      <w:r w:rsidR="00C44E33">
        <w:rPr>
          <w:b/>
          <w:bCs/>
          <w:lang w:eastAsia="en-US"/>
        </w:rPr>
        <w:t>2</w:t>
      </w:r>
      <w:r w:rsidR="00CB577E">
        <w:rPr>
          <w:b/>
          <w:bCs/>
          <w:lang w:eastAsia="en-US"/>
        </w:rPr>
        <w:t>0</w:t>
      </w:r>
      <w:r w:rsidR="00C44E33">
        <w:rPr>
          <w:b/>
          <w:bCs/>
          <w:lang w:eastAsia="en-US"/>
        </w:rPr>
        <w:t>0,</w:t>
      </w:r>
      <w:r w:rsidR="009319AC" w:rsidRPr="009319AC">
        <w:rPr>
          <w:b/>
          <w:bCs/>
          <w:lang w:eastAsia="en-US"/>
        </w:rPr>
        <w:t>000</w:t>
      </w:r>
      <w:r w:rsidRPr="009319AC">
        <w:rPr>
          <w:rtl/>
          <w:lang w:eastAsia="en-US"/>
        </w:rPr>
        <w:t>.</w:t>
      </w:r>
      <w:r w:rsidRPr="0061410C">
        <w:rPr>
          <w:rtl/>
          <w:lang w:eastAsia="en-US"/>
        </w:rPr>
        <w:t xml:space="preserve"> תוקף הערבות יהיה החל ממועד החתימה על</w:t>
      </w:r>
      <w:r>
        <w:rPr>
          <w:rtl/>
          <w:lang w:eastAsia="en-US"/>
        </w:rPr>
        <w:t xml:space="preserve"> ההסכם ועד 90 יום לאחר תום תקופת ההסכם.</w:t>
      </w:r>
      <w:r w:rsidRPr="000F1C02">
        <w:rPr>
          <w:rtl/>
          <w:lang w:eastAsia="en-US"/>
        </w:rPr>
        <w:t xml:space="preserve"> </w:t>
      </w:r>
      <w:r>
        <w:rPr>
          <w:rtl/>
          <w:lang w:eastAsia="en-US"/>
        </w:rPr>
        <w:t>במידה ותמומש אופציית הארכת תקופת ההתקשרות, יאריך הספק את הערבות בהתאם.</w:t>
      </w:r>
    </w:p>
    <w:p w:rsidR="00D54718" w:rsidRDefault="00D54718">
      <w:pPr>
        <w:numPr>
          <w:ilvl w:val="0"/>
          <w:numId w:val="0"/>
        </w:numPr>
        <w:bidi w:val="0"/>
        <w:spacing w:line="240" w:lineRule="auto"/>
        <w:ind w:right="0"/>
        <w:jc w:val="left"/>
        <w:rPr>
          <w:szCs w:val="22"/>
          <w:lang w:eastAsia="en-US"/>
        </w:rPr>
      </w:pPr>
      <w:r>
        <w:rPr>
          <w:szCs w:val="22"/>
          <w:rtl/>
          <w:lang w:eastAsia="en-US"/>
        </w:rPr>
        <w:br w:type="page"/>
      </w:r>
    </w:p>
    <w:p w:rsidR="00EA3365" w:rsidRDefault="00EA3365" w:rsidP="00120B58">
      <w:pPr>
        <w:pStyle w:val="ad"/>
        <w:keepLines/>
        <w:jc w:val="center"/>
        <w:rPr>
          <w:rFonts w:cs="David" w:hint="cs"/>
          <w:rtl/>
        </w:rPr>
      </w:pPr>
      <w:bookmarkStart w:id="482" w:name="_Toc393812093"/>
      <w:bookmarkStart w:id="483" w:name="_Toc481050939"/>
      <w:r>
        <w:rPr>
          <w:rFonts w:cs="David"/>
          <w:rtl/>
        </w:rPr>
        <w:lastRenderedPageBreak/>
        <w:t>פרק ה' - שונות</w:t>
      </w:r>
      <w:bookmarkEnd w:id="482"/>
      <w:bookmarkEnd w:id="483"/>
    </w:p>
    <w:p w:rsidR="00EA3365" w:rsidRPr="00120B58" w:rsidRDefault="00EA3365" w:rsidP="00120B58">
      <w:pPr>
        <w:pStyle w:val="1"/>
        <w:keepLines/>
        <w:ind w:right="0"/>
        <w:rPr>
          <w:rFonts w:cs="David"/>
          <w:rtl/>
          <w:lang w:eastAsia="en-US"/>
        </w:rPr>
      </w:pPr>
      <w:bookmarkStart w:id="484" w:name="_Toc393812094"/>
      <w:bookmarkStart w:id="485" w:name="_Toc481050940"/>
      <w:r>
        <w:rPr>
          <w:rFonts w:cs="David"/>
          <w:rtl/>
          <w:lang w:eastAsia="en-US"/>
        </w:rPr>
        <w:t>כללי</w:t>
      </w:r>
      <w:bookmarkEnd w:id="484"/>
      <w:bookmarkEnd w:id="485"/>
    </w:p>
    <w:p w:rsidR="00EA3365" w:rsidRDefault="00EA3365" w:rsidP="0037662D">
      <w:pPr>
        <w:keepNext/>
        <w:keepLines/>
        <w:tabs>
          <w:tab w:val="clear" w:pos="821"/>
          <w:tab w:val="left" w:pos="824"/>
        </w:tabs>
        <w:ind w:left="824" w:right="0" w:hanging="600"/>
        <w:rPr>
          <w:sz w:val="24"/>
          <w:rtl/>
          <w:lang w:eastAsia="en-US"/>
        </w:rPr>
      </w:pPr>
      <w:r>
        <w:rPr>
          <w:sz w:val="24"/>
          <w:rtl/>
          <w:lang w:eastAsia="en-US"/>
        </w:rPr>
        <w:t xml:space="preserve">בכל מקום בו קיימת אי בהירות או סתירה בין הוראות מכרז זה ובין הוראות ההסכם, גוברות הוראותיו של המכרז אלא אם כן </w:t>
      </w:r>
      <w:r w:rsidR="0037662D">
        <w:rPr>
          <w:rFonts w:hint="cs"/>
          <w:sz w:val="24"/>
          <w:rtl/>
          <w:lang w:eastAsia="en-US"/>
        </w:rPr>
        <w:t>ת</w:t>
      </w:r>
      <w:r>
        <w:rPr>
          <w:sz w:val="24"/>
          <w:rtl/>
          <w:lang w:eastAsia="en-US"/>
        </w:rPr>
        <w:t xml:space="preserve">ודיע </w:t>
      </w:r>
      <w:r w:rsidR="008867A6">
        <w:rPr>
          <w:sz w:val="24"/>
          <w:rtl/>
          <w:lang w:eastAsia="en-US"/>
        </w:rPr>
        <w:t>הרשות</w:t>
      </w:r>
      <w:r w:rsidR="00EA444A">
        <w:rPr>
          <w:rFonts w:hint="cs"/>
          <w:sz w:val="24"/>
          <w:rtl/>
          <w:lang w:eastAsia="en-US"/>
        </w:rPr>
        <w:t xml:space="preserve"> </w:t>
      </w:r>
      <w:r>
        <w:rPr>
          <w:sz w:val="24"/>
          <w:rtl/>
          <w:lang w:eastAsia="en-US"/>
        </w:rPr>
        <w:t>בכתב ובמפורש אחרת.</w:t>
      </w:r>
    </w:p>
    <w:p w:rsidR="00EA3365" w:rsidRDefault="00EA3365" w:rsidP="00C55089">
      <w:pPr>
        <w:keepNext/>
        <w:keepLines/>
        <w:tabs>
          <w:tab w:val="clear" w:pos="821"/>
          <w:tab w:val="left" w:pos="824"/>
        </w:tabs>
        <w:ind w:left="824" w:right="0" w:hanging="600"/>
        <w:rPr>
          <w:rtl/>
          <w:lang w:eastAsia="en-US"/>
        </w:rPr>
      </w:pPr>
      <w:bookmarkStart w:id="486" w:name="_Ref262112085"/>
      <w:r>
        <w:rPr>
          <w:rtl/>
          <w:lang w:eastAsia="en-US"/>
        </w:rPr>
        <w:t>אין</w:t>
      </w:r>
      <w:r w:rsidR="004B14F1">
        <w:rPr>
          <w:rtl/>
          <w:lang w:eastAsia="en-US"/>
        </w:rPr>
        <w:t xml:space="preserve"> </w:t>
      </w:r>
      <w:r w:rsidR="008867A6">
        <w:rPr>
          <w:rtl/>
          <w:lang w:eastAsia="en-US"/>
        </w:rPr>
        <w:t>הרשות</w:t>
      </w:r>
      <w:r w:rsidR="00656A64">
        <w:rPr>
          <w:rFonts w:hint="cs"/>
          <w:rtl/>
          <w:lang w:eastAsia="en-US"/>
        </w:rPr>
        <w:t xml:space="preserve"> </w:t>
      </w:r>
      <w:r>
        <w:rPr>
          <w:rtl/>
          <w:lang w:eastAsia="en-US"/>
        </w:rPr>
        <w:t>מתחייב</w:t>
      </w:r>
      <w:r w:rsidR="0037662D">
        <w:rPr>
          <w:rFonts w:hint="cs"/>
          <w:rtl/>
          <w:lang w:eastAsia="en-US"/>
        </w:rPr>
        <w:t>ת</w:t>
      </w:r>
      <w:r>
        <w:rPr>
          <w:rtl/>
          <w:lang w:eastAsia="en-US"/>
        </w:rPr>
        <w:t xml:space="preserve"> לקבל את ההצעה הזולה ביותר או כל הצעה שהיא </w:t>
      </w:r>
      <w:r w:rsidR="00C55089">
        <w:rPr>
          <w:rtl/>
          <w:lang w:eastAsia="en-US"/>
        </w:rPr>
        <w:t>וה</w:t>
      </w:r>
      <w:r w:rsidR="00C55089">
        <w:rPr>
          <w:rFonts w:hint="cs"/>
          <w:rtl/>
          <w:lang w:eastAsia="en-US"/>
        </w:rPr>
        <w:t>יא</w:t>
      </w:r>
      <w:r w:rsidR="00C55089">
        <w:rPr>
          <w:rtl/>
          <w:lang w:eastAsia="en-US"/>
        </w:rPr>
        <w:t xml:space="preserve"> </w:t>
      </w:r>
      <w:r>
        <w:rPr>
          <w:rtl/>
          <w:lang w:eastAsia="en-US"/>
        </w:rPr>
        <w:t>אף שומר</w:t>
      </w:r>
      <w:r w:rsidR="00C55089">
        <w:rPr>
          <w:rFonts w:hint="cs"/>
          <w:rtl/>
          <w:lang w:eastAsia="en-US"/>
        </w:rPr>
        <w:t>ת</w:t>
      </w:r>
      <w:r>
        <w:rPr>
          <w:rtl/>
          <w:lang w:eastAsia="en-US"/>
        </w:rPr>
        <w:t xml:space="preserve"> על </w:t>
      </w:r>
      <w:r w:rsidR="00C55089">
        <w:rPr>
          <w:rtl/>
          <w:lang w:eastAsia="en-US"/>
        </w:rPr>
        <w:t>זכות</w:t>
      </w:r>
      <w:r w:rsidR="00C55089">
        <w:rPr>
          <w:rFonts w:hint="cs"/>
          <w:rtl/>
          <w:lang w:eastAsia="en-US"/>
        </w:rPr>
        <w:t>ה</w:t>
      </w:r>
      <w:r w:rsidR="00C55089">
        <w:rPr>
          <w:rtl/>
          <w:lang w:eastAsia="en-US"/>
        </w:rPr>
        <w:t xml:space="preserve"> </w:t>
      </w:r>
      <w:r>
        <w:rPr>
          <w:rtl/>
          <w:lang w:eastAsia="en-US"/>
        </w:rPr>
        <w:t>להורות על ביטול המכרז בהתאם לצורך.</w:t>
      </w:r>
    </w:p>
    <w:p w:rsidR="00EA3365" w:rsidRDefault="008867A6" w:rsidP="00C55089">
      <w:pPr>
        <w:keepNext/>
        <w:keepLines/>
        <w:tabs>
          <w:tab w:val="clear" w:pos="821"/>
          <w:tab w:val="left" w:pos="824"/>
        </w:tabs>
        <w:ind w:left="824" w:right="0" w:hanging="600"/>
        <w:rPr>
          <w:lang w:eastAsia="en-US"/>
        </w:rPr>
      </w:pPr>
      <w:r>
        <w:rPr>
          <w:rtl/>
          <w:lang w:eastAsia="en-US"/>
        </w:rPr>
        <w:t>הרשות</w:t>
      </w:r>
      <w:r w:rsidR="00656A64">
        <w:rPr>
          <w:rFonts w:hint="cs"/>
          <w:rtl/>
          <w:lang w:eastAsia="en-US"/>
        </w:rPr>
        <w:t xml:space="preserve"> </w:t>
      </w:r>
      <w:r w:rsidR="00EA3365">
        <w:rPr>
          <w:rtl/>
          <w:lang w:eastAsia="en-US"/>
        </w:rPr>
        <w:t>רשאי</w:t>
      </w:r>
      <w:r w:rsidR="0037662D">
        <w:rPr>
          <w:rFonts w:hint="cs"/>
          <w:rtl/>
          <w:lang w:eastAsia="en-US"/>
        </w:rPr>
        <w:t>ת</w:t>
      </w:r>
      <w:r w:rsidR="00EA3365">
        <w:rPr>
          <w:rtl/>
          <w:lang w:eastAsia="en-US"/>
        </w:rPr>
        <w:t xml:space="preserve"> לפי שיקול </w:t>
      </w:r>
      <w:r w:rsidR="00C55089">
        <w:rPr>
          <w:rtl/>
          <w:lang w:eastAsia="en-US"/>
        </w:rPr>
        <w:t>דעת</w:t>
      </w:r>
      <w:r w:rsidR="00C55089">
        <w:rPr>
          <w:rFonts w:hint="cs"/>
          <w:rtl/>
          <w:lang w:eastAsia="en-US"/>
        </w:rPr>
        <w:t>ה</w:t>
      </w:r>
      <w:r w:rsidR="00C55089">
        <w:rPr>
          <w:rtl/>
          <w:lang w:eastAsia="en-US"/>
        </w:rPr>
        <w:t xml:space="preserve"> </w:t>
      </w:r>
      <w:r w:rsidR="00EA3365">
        <w:rPr>
          <w:rtl/>
          <w:lang w:eastAsia="en-US"/>
        </w:rPr>
        <w:t>הבלעדי לבטל את המכרז, כמו כן רשאי</w:t>
      </w:r>
      <w:r w:rsidR="0037662D">
        <w:rPr>
          <w:rFonts w:hint="cs"/>
          <w:rtl/>
          <w:lang w:eastAsia="en-US"/>
        </w:rPr>
        <w:t>ת</w:t>
      </w:r>
      <w:r w:rsidR="00EA3365">
        <w:rPr>
          <w:rtl/>
          <w:lang w:eastAsia="en-US"/>
        </w:rPr>
        <w:t xml:space="preserve"> </w:t>
      </w:r>
      <w:r>
        <w:rPr>
          <w:rtl/>
          <w:lang w:eastAsia="en-US"/>
        </w:rPr>
        <w:t>הרשות</w:t>
      </w:r>
      <w:r w:rsidR="00656A64">
        <w:rPr>
          <w:rFonts w:hint="cs"/>
          <w:rtl/>
          <w:lang w:eastAsia="en-US"/>
        </w:rPr>
        <w:t xml:space="preserve"> </w:t>
      </w:r>
      <w:r w:rsidR="00EA3365">
        <w:rPr>
          <w:rtl/>
          <w:lang w:eastAsia="en-US"/>
        </w:rPr>
        <w:t xml:space="preserve">בכל עת לפני המועד האחרון להגשת ההצעות למכרז ועל-פי שיקול </w:t>
      </w:r>
      <w:r w:rsidR="00C55089">
        <w:rPr>
          <w:rtl/>
          <w:lang w:eastAsia="en-US"/>
        </w:rPr>
        <w:t>דעת</w:t>
      </w:r>
      <w:r w:rsidR="00C55089">
        <w:rPr>
          <w:rFonts w:hint="cs"/>
          <w:rtl/>
          <w:lang w:eastAsia="en-US"/>
        </w:rPr>
        <w:t>ה</w:t>
      </w:r>
      <w:r w:rsidR="00C55089">
        <w:rPr>
          <w:rtl/>
          <w:lang w:eastAsia="en-US"/>
        </w:rPr>
        <w:t xml:space="preserve"> </w:t>
      </w:r>
      <w:r w:rsidR="00EA3365">
        <w:rPr>
          <w:rtl/>
          <w:lang w:eastAsia="en-US"/>
        </w:rPr>
        <w:t>הבלעדי לשנות כל תנאי מתנאי המכרז.</w:t>
      </w:r>
    </w:p>
    <w:p w:rsidR="00EA3365" w:rsidRDefault="008867A6" w:rsidP="00C55089">
      <w:pPr>
        <w:keepNext/>
        <w:keepLines/>
        <w:tabs>
          <w:tab w:val="clear" w:pos="821"/>
          <w:tab w:val="left" w:pos="824"/>
        </w:tabs>
        <w:ind w:left="824" w:right="0" w:hanging="600"/>
        <w:rPr>
          <w:lang w:eastAsia="en-US"/>
        </w:rPr>
      </w:pPr>
      <w:r>
        <w:rPr>
          <w:rtl/>
          <w:lang w:eastAsia="en-US"/>
        </w:rPr>
        <w:t>הרשות</w:t>
      </w:r>
      <w:r w:rsidR="00656A64">
        <w:rPr>
          <w:rFonts w:hint="cs"/>
          <w:rtl/>
          <w:lang w:eastAsia="en-US"/>
        </w:rPr>
        <w:t xml:space="preserve"> </w:t>
      </w:r>
      <w:r w:rsidR="00EA3365">
        <w:rPr>
          <w:rtl/>
          <w:lang w:eastAsia="en-US"/>
        </w:rPr>
        <w:t>רשאי</w:t>
      </w:r>
      <w:r w:rsidR="00C55089">
        <w:rPr>
          <w:rFonts w:hint="cs"/>
          <w:rtl/>
          <w:lang w:eastAsia="en-US"/>
        </w:rPr>
        <w:t>ת</w:t>
      </w:r>
      <w:r w:rsidR="00EA3365">
        <w:rPr>
          <w:rtl/>
          <w:lang w:eastAsia="en-US"/>
        </w:rPr>
        <w:t xml:space="preserve"> לפי שיקול </w:t>
      </w:r>
      <w:r w:rsidR="00C55089">
        <w:rPr>
          <w:rtl/>
          <w:lang w:eastAsia="en-US"/>
        </w:rPr>
        <w:t>דעת</w:t>
      </w:r>
      <w:r w:rsidR="00C55089">
        <w:rPr>
          <w:rFonts w:hint="cs"/>
          <w:rtl/>
          <w:lang w:eastAsia="en-US"/>
        </w:rPr>
        <w:t>ה</w:t>
      </w:r>
      <w:r w:rsidR="00C55089">
        <w:rPr>
          <w:rtl/>
          <w:lang w:eastAsia="en-US"/>
        </w:rPr>
        <w:t xml:space="preserve"> </w:t>
      </w:r>
      <w:r w:rsidR="00EA3365">
        <w:rPr>
          <w:rtl/>
          <w:lang w:eastAsia="en-US"/>
        </w:rPr>
        <w:t xml:space="preserve">הבלעדי לדחות כל אחד מן המועדים שנקבעו למכרז, </w:t>
      </w:r>
      <w:r w:rsidR="00C55089">
        <w:rPr>
          <w:rtl/>
          <w:lang w:eastAsia="en-US"/>
        </w:rPr>
        <w:t>ו</w:t>
      </w:r>
      <w:r w:rsidR="00C55089">
        <w:rPr>
          <w:rFonts w:hint="cs"/>
          <w:rtl/>
          <w:lang w:eastAsia="en-US"/>
        </w:rPr>
        <w:t>ת</w:t>
      </w:r>
      <w:r w:rsidR="00C55089">
        <w:rPr>
          <w:rtl/>
          <w:lang w:eastAsia="en-US"/>
        </w:rPr>
        <w:t xml:space="preserve">ודיע </w:t>
      </w:r>
      <w:r w:rsidR="00EA3365">
        <w:rPr>
          <w:rtl/>
          <w:lang w:eastAsia="en-US"/>
        </w:rPr>
        <w:t>על כך למציעים.</w:t>
      </w:r>
    </w:p>
    <w:p w:rsidR="00EA3365" w:rsidRDefault="008867A6" w:rsidP="00C55089">
      <w:pPr>
        <w:keepNext/>
        <w:keepLines/>
        <w:tabs>
          <w:tab w:val="clear" w:pos="821"/>
          <w:tab w:val="left" w:pos="824"/>
        </w:tabs>
        <w:ind w:left="824" w:right="0" w:hanging="600"/>
        <w:rPr>
          <w:lang w:eastAsia="en-US"/>
        </w:rPr>
      </w:pPr>
      <w:r>
        <w:rPr>
          <w:rtl/>
          <w:lang w:eastAsia="en-US"/>
        </w:rPr>
        <w:t>הרשות</w:t>
      </w:r>
      <w:r w:rsidR="00656A64">
        <w:rPr>
          <w:rFonts w:hint="cs"/>
          <w:rtl/>
          <w:lang w:eastAsia="en-US"/>
        </w:rPr>
        <w:t xml:space="preserve"> </w:t>
      </w:r>
      <w:r w:rsidR="00C55089">
        <w:rPr>
          <w:rtl/>
          <w:lang w:eastAsia="en-US"/>
        </w:rPr>
        <w:t>אינ</w:t>
      </w:r>
      <w:r w:rsidR="00C55089">
        <w:rPr>
          <w:rFonts w:hint="cs"/>
          <w:rtl/>
          <w:lang w:eastAsia="en-US"/>
        </w:rPr>
        <w:t>ה</w:t>
      </w:r>
      <w:r w:rsidR="00C55089">
        <w:rPr>
          <w:rtl/>
          <w:lang w:eastAsia="en-US"/>
        </w:rPr>
        <w:t xml:space="preserve"> </w:t>
      </w:r>
      <w:r w:rsidR="00EA3365">
        <w:rPr>
          <w:rtl/>
          <w:lang w:eastAsia="en-US"/>
        </w:rPr>
        <w:t>מתחייב</w:t>
      </w:r>
      <w:r w:rsidR="00C55089">
        <w:rPr>
          <w:rFonts w:hint="cs"/>
          <w:rtl/>
          <w:lang w:eastAsia="en-US"/>
        </w:rPr>
        <w:t>ת</w:t>
      </w:r>
      <w:r w:rsidR="00EA3365">
        <w:rPr>
          <w:rtl/>
          <w:lang w:eastAsia="en-US"/>
        </w:rPr>
        <w:t xml:space="preserve"> להזמין עבודה בהיקף מסוים או בפרקי זמן כלשהם.</w:t>
      </w:r>
    </w:p>
    <w:p w:rsidR="005B04F7" w:rsidRDefault="005B04F7" w:rsidP="00C55089">
      <w:pPr>
        <w:keepNext/>
        <w:keepLines/>
        <w:tabs>
          <w:tab w:val="clear" w:pos="821"/>
          <w:tab w:val="left" w:pos="824"/>
        </w:tabs>
        <w:ind w:left="824" w:right="0" w:hanging="600"/>
        <w:rPr>
          <w:lang w:eastAsia="en-US"/>
        </w:rPr>
      </w:pPr>
      <w:r>
        <w:rPr>
          <w:rtl/>
          <w:lang w:eastAsia="en-US"/>
        </w:rPr>
        <w:t xml:space="preserve">במידה </w:t>
      </w:r>
      <w:r>
        <w:rPr>
          <w:rFonts w:hint="cs"/>
          <w:rtl/>
          <w:lang w:eastAsia="en-US"/>
        </w:rPr>
        <w:t>והרשות</w:t>
      </w:r>
      <w:r>
        <w:rPr>
          <w:rtl/>
          <w:lang w:eastAsia="en-US"/>
        </w:rPr>
        <w:t xml:space="preserve"> אינה מרוצה ממבצע שירות ו/או מכל סיבה אחרת, היא תפנה בכתב בצירופים הנימוקים לספק בדרישה להחליפו באחר. על הזוכה להיעתר</w:t>
      </w:r>
      <w:r>
        <w:rPr>
          <w:rFonts w:hint="cs"/>
          <w:rtl/>
          <w:lang w:eastAsia="en-US"/>
        </w:rPr>
        <w:t xml:space="preserve"> </w:t>
      </w:r>
      <w:r>
        <w:rPr>
          <w:rtl/>
          <w:lang w:eastAsia="en-US"/>
        </w:rPr>
        <w:t xml:space="preserve">לדרישת </w:t>
      </w:r>
      <w:r>
        <w:rPr>
          <w:rFonts w:hint="cs"/>
          <w:rtl/>
          <w:lang w:eastAsia="en-US"/>
        </w:rPr>
        <w:t>הרשות</w:t>
      </w:r>
      <w:r>
        <w:rPr>
          <w:rtl/>
          <w:lang w:eastAsia="en-US"/>
        </w:rPr>
        <w:t xml:space="preserve"> להחלפת מבצע השירותים, בתוך זמן סביר מיום הדרישה. למבצע</w:t>
      </w:r>
      <w:r>
        <w:rPr>
          <w:rFonts w:hint="cs"/>
          <w:rtl/>
          <w:lang w:eastAsia="en-US"/>
        </w:rPr>
        <w:t xml:space="preserve"> </w:t>
      </w:r>
      <w:r>
        <w:rPr>
          <w:rtl/>
          <w:lang w:eastAsia="en-US"/>
        </w:rPr>
        <w:t>השירותים המוצע להחלפה, יהיו הידע והניסיון ברמה שלא תפחת מהרמה של נותן</w:t>
      </w:r>
      <w:r>
        <w:rPr>
          <w:rFonts w:hint="cs"/>
          <w:rtl/>
          <w:lang w:eastAsia="en-US"/>
        </w:rPr>
        <w:t xml:space="preserve"> </w:t>
      </w:r>
      <w:r>
        <w:rPr>
          <w:rtl/>
          <w:lang w:eastAsia="en-US"/>
        </w:rPr>
        <w:t xml:space="preserve">השירות המוחלף, והחלפתו תהיה טעונה אישור </w:t>
      </w:r>
      <w:r>
        <w:rPr>
          <w:rFonts w:hint="cs"/>
          <w:rtl/>
          <w:lang w:eastAsia="en-US"/>
        </w:rPr>
        <w:t>הרשות מראש ובכתב</w:t>
      </w:r>
      <w:r>
        <w:rPr>
          <w:rtl/>
          <w:lang w:eastAsia="en-US"/>
        </w:rPr>
        <w:t>.</w:t>
      </w:r>
    </w:p>
    <w:p w:rsidR="00147D59" w:rsidRDefault="00147D59" w:rsidP="00147D59">
      <w:pPr>
        <w:keepNext/>
        <w:keepLines/>
        <w:tabs>
          <w:tab w:val="clear" w:pos="821"/>
          <w:tab w:val="left" w:pos="824"/>
        </w:tabs>
        <w:ind w:left="824" w:right="0" w:hanging="600"/>
        <w:rPr>
          <w:lang w:eastAsia="en-US"/>
        </w:rPr>
      </w:pPr>
      <w:r>
        <w:rPr>
          <w:rtl/>
          <w:lang w:eastAsia="en-US"/>
        </w:rPr>
        <w:t>מציע או ספק וכל עובד מטעמו במסגרת הפרויקט, אשר מתקיימות בו המגבלות הבאות תיפסל הצעתו או תופסק ההתקשרות עמו</w:t>
      </w:r>
    </w:p>
    <w:p w:rsidR="00147D59" w:rsidRPr="00D368A5" w:rsidRDefault="00147D59" w:rsidP="00503CED">
      <w:pPr>
        <w:pStyle w:val="a6"/>
        <w:keepNext/>
        <w:keepLines/>
        <w:numPr>
          <w:ilvl w:val="2"/>
          <w:numId w:val="1"/>
        </w:numPr>
        <w:tabs>
          <w:tab w:val="clear" w:pos="720"/>
          <w:tab w:val="clear" w:pos="4153"/>
          <w:tab w:val="clear" w:pos="8306"/>
        </w:tabs>
        <w:ind w:left="1415" w:hanging="567"/>
        <w:rPr>
          <w:color w:val="auto"/>
          <w:sz w:val="24"/>
          <w:lang w:eastAsia="en-US"/>
        </w:rPr>
      </w:pPr>
      <w:r w:rsidRPr="00D368A5">
        <w:rPr>
          <w:color w:val="auto"/>
          <w:rtl/>
        </w:rPr>
        <w:t>הוא חסר כשרות, הוא קטין או מי שהוכרז פושט רגל.</w:t>
      </w:r>
    </w:p>
    <w:p w:rsidR="00147D59" w:rsidRDefault="00147D59" w:rsidP="00503CED">
      <w:pPr>
        <w:pStyle w:val="a6"/>
        <w:keepNext/>
        <w:keepLines/>
        <w:numPr>
          <w:ilvl w:val="2"/>
          <w:numId w:val="1"/>
        </w:numPr>
        <w:tabs>
          <w:tab w:val="clear" w:pos="720"/>
          <w:tab w:val="clear" w:pos="4153"/>
          <w:tab w:val="clear" w:pos="8306"/>
        </w:tabs>
        <w:ind w:left="1415" w:hanging="567"/>
        <w:rPr>
          <w:color w:val="auto"/>
        </w:rPr>
      </w:pPr>
      <w:r>
        <w:rPr>
          <w:color w:val="auto"/>
          <w:rtl/>
        </w:rPr>
        <w:t>הוא הורשע בעבירה שמפאת חומרתה, מהותה או נסיבותיה, אין הוא ראוי לדעת הרשות להגיש הצעתו או להמשיך ולספק לרשות את השירותים נשוא המכרז, או שבית המשפט קבע לגביו כי עבר עבירה כאמור, אף שלא הרשיעו בה.</w:t>
      </w:r>
    </w:p>
    <w:p w:rsidR="00147D59" w:rsidRPr="00147D59" w:rsidRDefault="00147D59" w:rsidP="00503CED">
      <w:pPr>
        <w:pStyle w:val="a6"/>
        <w:keepNext/>
        <w:keepLines/>
        <w:numPr>
          <w:ilvl w:val="2"/>
          <w:numId w:val="1"/>
        </w:numPr>
        <w:tabs>
          <w:tab w:val="clear" w:pos="720"/>
          <w:tab w:val="clear" w:pos="4153"/>
          <w:tab w:val="clear" w:pos="8306"/>
        </w:tabs>
        <w:ind w:left="1415" w:hanging="567"/>
        <w:rPr>
          <w:color w:val="auto"/>
          <w:rtl/>
        </w:rPr>
      </w:pPr>
      <w:r w:rsidRPr="00147D59">
        <w:rPr>
          <w:color w:val="auto"/>
          <w:rtl/>
        </w:rPr>
        <w:t>אם הרשות נאלצה להפסיק ההתקשרות והעבודה עם המציע בחמש השנים האחרונות ו/או כאשר נאלצה הרשות להחזיר אותו לשטח להשלמת עבודות עקב אי עמידתו בתנאי המפרט הנדרשים, כתוצאה מרשלנות חוזרת ונשנית של המציע.</w:t>
      </w:r>
    </w:p>
    <w:p w:rsidR="00147D59" w:rsidRPr="00147D59" w:rsidRDefault="00147D59" w:rsidP="00503CED">
      <w:pPr>
        <w:pStyle w:val="a6"/>
        <w:keepNext/>
        <w:keepLines/>
        <w:numPr>
          <w:ilvl w:val="2"/>
          <w:numId w:val="1"/>
        </w:numPr>
        <w:tabs>
          <w:tab w:val="clear" w:pos="720"/>
          <w:tab w:val="clear" w:pos="4153"/>
          <w:tab w:val="clear" w:pos="8306"/>
        </w:tabs>
        <w:ind w:left="1415" w:hanging="567"/>
        <w:rPr>
          <w:color w:val="auto"/>
          <w:rtl/>
        </w:rPr>
      </w:pPr>
      <w:r w:rsidRPr="00147D59">
        <w:rPr>
          <w:color w:val="auto"/>
          <w:rtl/>
        </w:rPr>
        <w:t>אם הרשות או כל גוף ממשלתי אחר  הגישו תלונה למשטרה, או ניהלו או מנהלים או עומדים לנהל הליך משפטי נגד הקבלן או מי מטעמו בתחומים הקרובים לנשוא המכרז, כולל בנושאי פלישות ובניה בלתי חוקית, שימוש בלתי חוקי בקרקע, שימוש חריג בלא היתר, או כריית חומר ממקרקעין שלא כדין.</w:t>
      </w:r>
    </w:p>
    <w:p w:rsidR="00147D59" w:rsidRPr="00147D59" w:rsidRDefault="00147D59" w:rsidP="00503CED">
      <w:pPr>
        <w:pStyle w:val="a6"/>
        <w:keepNext/>
        <w:keepLines/>
        <w:numPr>
          <w:ilvl w:val="2"/>
          <w:numId w:val="1"/>
        </w:numPr>
        <w:tabs>
          <w:tab w:val="clear" w:pos="720"/>
          <w:tab w:val="clear" w:pos="4153"/>
          <w:tab w:val="clear" w:pos="8306"/>
        </w:tabs>
        <w:ind w:left="1415" w:hanging="567"/>
        <w:rPr>
          <w:color w:val="auto"/>
          <w:rtl/>
        </w:rPr>
      </w:pPr>
      <w:r w:rsidRPr="00147D59">
        <w:rPr>
          <w:color w:val="auto"/>
          <w:rtl/>
        </w:rPr>
        <w:t>אם הרשות נאלצה להפעיל קבלן אחר עקב אי ביצוע עבודה ו/או אי הסכמת המציע לבצע עבודות, בהתאם להזמנת הרשות.</w:t>
      </w:r>
    </w:p>
    <w:p w:rsidR="00147D59" w:rsidRPr="00147D59" w:rsidRDefault="00147D59" w:rsidP="00503CED">
      <w:pPr>
        <w:pStyle w:val="a6"/>
        <w:keepNext/>
        <w:keepLines/>
        <w:numPr>
          <w:ilvl w:val="2"/>
          <w:numId w:val="1"/>
        </w:numPr>
        <w:tabs>
          <w:tab w:val="clear" w:pos="720"/>
          <w:tab w:val="clear" w:pos="4153"/>
          <w:tab w:val="clear" w:pos="8306"/>
        </w:tabs>
        <w:ind w:left="1415" w:hanging="567"/>
        <w:rPr>
          <w:color w:val="auto"/>
          <w:rtl/>
        </w:rPr>
      </w:pPr>
      <w:r w:rsidRPr="00147D59">
        <w:rPr>
          <w:color w:val="auto"/>
          <w:rtl/>
        </w:rPr>
        <w:lastRenderedPageBreak/>
        <w:t>אם עבודתו של המציע הופסקה ע"י משרד/גוף ממשלתי כלשהו בגין אחד או יותר מהטעמים המפורטים בסעיף זה לעיל.</w:t>
      </w:r>
    </w:p>
    <w:p w:rsidR="00147D59" w:rsidRPr="00147D59" w:rsidRDefault="00147D59" w:rsidP="00503CED">
      <w:pPr>
        <w:pStyle w:val="a6"/>
        <w:keepNext/>
        <w:keepLines/>
        <w:numPr>
          <w:ilvl w:val="2"/>
          <w:numId w:val="1"/>
        </w:numPr>
        <w:tabs>
          <w:tab w:val="clear" w:pos="720"/>
          <w:tab w:val="clear" w:pos="4153"/>
          <w:tab w:val="clear" w:pos="8306"/>
        </w:tabs>
        <w:ind w:left="1415" w:hanging="567"/>
        <w:rPr>
          <w:color w:val="auto"/>
          <w:rtl/>
        </w:rPr>
      </w:pPr>
      <w:r w:rsidRPr="00147D59">
        <w:rPr>
          <w:color w:val="auto"/>
          <w:rtl/>
        </w:rPr>
        <w:t>לעניין סעיף זה: המציע - לרבות מנהלו או שותפו או בעל מניות בו (אם המציע הינו תאגיד) או מי מטעמם או תאגיד בשליטתם או בניהולם של כל אחד מהנ"ל.</w:t>
      </w:r>
    </w:p>
    <w:p w:rsidR="00147D59" w:rsidRPr="00147D59" w:rsidRDefault="00147D59" w:rsidP="00503CED">
      <w:pPr>
        <w:pStyle w:val="a6"/>
        <w:keepNext/>
        <w:keepLines/>
        <w:numPr>
          <w:ilvl w:val="2"/>
          <w:numId w:val="1"/>
        </w:numPr>
        <w:tabs>
          <w:tab w:val="clear" w:pos="720"/>
          <w:tab w:val="clear" w:pos="4153"/>
          <w:tab w:val="clear" w:pos="8306"/>
        </w:tabs>
        <w:ind w:left="1415" w:hanging="567"/>
        <w:rPr>
          <w:color w:val="auto"/>
          <w:rtl/>
        </w:rPr>
      </w:pPr>
      <w:r w:rsidRPr="00147D59">
        <w:rPr>
          <w:color w:val="auto"/>
          <w:rtl/>
        </w:rPr>
        <w:t>מבלי לגרוע מהאמור לעיל, ועדת המכרזים רשאית שלא לבחור בהצעה, בין השאר, אם מצאה, כי ההצעה בלתי סבירה באופן המעורר חשש בדבר יכולתו של המציע לעמוד בהתחייבויותיו, או באופן המעורר חשש, שהמציע לא יוכל לעמוד בהתחייבויותיו באופן המניח את דעתה של הרשות בכל הנוגע לתשלום של השכר ושל התנאים הסוציאליים לעובדים, שיבצעו את השירותים הנדרשים. המציע שייבחר יספק את השירותים בימים ובשעות הנדרשים בהתאם לאופי המשימה ולהנחיות הממונה.</w:t>
      </w:r>
    </w:p>
    <w:p w:rsidR="00147D59" w:rsidRDefault="00147D59" w:rsidP="00147D59">
      <w:pPr>
        <w:keepNext/>
        <w:keepLines/>
        <w:tabs>
          <w:tab w:val="clear" w:pos="821"/>
          <w:tab w:val="left" w:pos="824"/>
        </w:tabs>
        <w:ind w:left="824" w:right="0" w:hanging="600"/>
        <w:rPr>
          <w:rtl/>
          <w:lang w:eastAsia="en-US"/>
        </w:rPr>
      </w:pPr>
      <w:r w:rsidRPr="00147D59">
        <w:rPr>
          <w:rtl/>
          <w:lang w:eastAsia="en-US"/>
        </w:rPr>
        <w:t>הרשות שומרת לעצמה את הזכות לבטל את המכרז בכל עת בלא לנמק את</w:t>
      </w:r>
      <w:r>
        <w:rPr>
          <w:rtl/>
          <w:lang w:eastAsia="en-US"/>
        </w:rPr>
        <w:t xml:space="preserve"> סיבת הביטול. </w:t>
      </w:r>
    </w:p>
    <w:p w:rsidR="00147D59" w:rsidRDefault="00147D59" w:rsidP="00147D59">
      <w:pPr>
        <w:keepNext/>
        <w:keepLines/>
        <w:tabs>
          <w:tab w:val="clear" w:pos="821"/>
          <w:tab w:val="left" w:pos="824"/>
        </w:tabs>
        <w:ind w:left="824" w:right="0" w:hanging="600"/>
        <w:rPr>
          <w:rtl/>
          <w:lang w:eastAsia="en-US"/>
        </w:rPr>
      </w:pPr>
      <w:r>
        <w:rPr>
          <w:rtl/>
          <w:lang w:eastAsia="en-US"/>
        </w:rPr>
        <w:t>הרשות אינה מתחייבת לקבל כל הצעה שהיא. הרשות שומרת לעצמה את הזכות לפצל את ההתקשרות בין מספר מציעים או לא לבחור באף הצעה ואף לבטל את המכרז בכל עת בלא צורך לנמק את סיבת הביטול.</w:t>
      </w:r>
    </w:p>
    <w:p w:rsidR="00147D59" w:rsidRDefault="00147D59" w:rsidP="00147D59">
      <w:pPr>
        <w:keepNext/>
        <w:keepLines/>
        <w:tabs>
          <w:tab w:val="clear" w:pos="821"/>
          <w:tab w:val="left" w:pos="824"/>
        </w:tabs>
        <w:ind w:left="824" w:right="0" w:hanging="600"/>
        <w:rPr>
          <w:rtl/>
          <w:lang w:eastAsia="en-US"/>
        </w:rPr>
      </w:pPr>
      <w:r>
        <w:rPr>
          <w:rtl/>
          <w:lang w:eastAsia="en-US"/>
        </w:rPr>
        <w:t>הרשות רשאית, לפי שיקול דעתה הבלעדי לקבוע מציעים ככשיר שני</w:t>
      </w:r>
      <w:r>
        <w:rPr>
          <w:rFonts w:hint="cs"/>
          <w:rtl/>
          <w:lang w:eastAsia="en-US"/>
        </w:rPr>
        <w:t xml:space="preserve"> </w:t>
      </w:r>
      <w:r>
        <w:rPr>
          <w:rtl/>
          <w:lang w:eastAsia="en-US"/>
        </w:rPr>
        <w:t xml:space="preserve">(להלן: </w:t>
      </w:r>
      <w:r w:rsidRPr="00147D59">
        <w:rPr>
          <w:b/>
          <w:bCs/>
          <w:rtl/>
          <w:lang w:eastAsia="en-US"/>
        </w:rPr>
        <w:t xml:space="preserve">"כשיר </w:t>
      </w:r>
      <w:r w:rsidRPr="00147D59">
        <w:rPr>
          <w:rFonts w:hint="cs"/>
          <w:b/>
          <w:bCs/>
          <w:rtl/>
          <w:lang w:eastAsia="en-US"/>
        </w:rPr>
        <w:t>שני</w:t>
      </w:r>
      <w:r w:rsidRPr="00147D59">
        <w:rPr>
          <w:b/>
          <w:bCs/>
          <w:rtl/>
          <w:lang w:eastAsia="en-US"/>
        </w:rPr>
        <w:t>"</w:t>
      </w:r>
      <w:r>
        <w:rPr>
          <w:rtl/>
          <w:lang w:eastAsia="en-US"/>
        </w:rPr>
        <w:t xml:space="preserve">). הרשות רשאית להתקשר בהסכם עם כשיר </w:t>
      </w:r>
      <w:r>
        <w:rPr>
          <w:rFonts w:hint="cs"/>
          <w:rtl/>
          <w:lang w:eastAsia="en-US"/>
        </w:rPr>
        <w:t>שני</w:t>
      </w:r>
      <w:r>
        <w:rPr>
          <w:rtl/>
          <w:lang w:eastAsia="en-US"/>
        </w:rPr>
        <w:t xml:space="preserve"> במקרה בו יתברר כי הזוכה במכרז איננו מסוגל ו/או איננו מתכוון לעמוד בתנאי המכרז ו/או ההסכם ו/או ההתקשרות </w:t>
      </w:r>
      <w:r>
        <w:rPr>
          <w:rFonts w:hint="cs"/>
          <w:rtl/>
          <w:lang w:eastAsia="en-US"/>
        </w:rPr>
        <w:t>עמו</w:t>
      </w:r>
      <w:r>
        <w:rPr>
          <w:rtl/>
          <w:lang w:eastAsia="en-US"/>
        </w:rPr>
        <w:t xml:space="preserve"> לא תצא לפועל מכל סיבה אחרת ו/או תופסק מכל סיבה שהיא. הצעתו של מציע שנבחר ככשיר </w:t>
      </w:r>
      <w:r>
        <w:rPr>
          <w:rFonts w:hint="cs"/>
          <w:rtl/>
          <w:lang w:eastAsia="en-US"/>
        </w:rPr>
        <w:t xml:space="preserve">שני </w:t>
      </w:r>
      <w:r>
        <w:rPr>
          <w:rtl/>
          <w:lang w:eastAsia="en-US"/>
        </w:rPr>
        <w:t xml:space="preserve">תעמוד בתוקפה ותחייב אותו לתקופה של 120 יום ממועד קבלת הודעת המזמין על בחירתו כאמור. יובהר, כי אין באמור כדי לפגוע בזכותה של הרשות לפעול בכל דרך חוקית במקרה זה, לרבות, מבלי לגרוע מכלליות האמור- לפרסם מכרז חדש. אין בבחירת כשיר </w:t>
      </w:r>
      <w:r>
        <w:rPr>
          <w:rFonts w:hint="cs"/>
          <w:rtl/>
          <w:lang w:eastAsia="en-US"/>
        </w:rPr>
        <w:t>שני</w:t>
      </w:r>
      <w:r>
        <w:rPr>
          <w:rtl/>
          <w:lang w:eastAsia="en-US"/>
        </w:rPr>
        <w:t xml:space="preserve"> ו/או בכריתת הסכם </w:t>
      </w:r>
      <w:r>
        <w:rPr>
          <w:rFonts w:hint="cs"/>
          <w:rtl/>
          <w:lang w:eastAsia="en-US"/>
        </w:rPr>
        <w:t>עמו</w:t>
      </w:r>
      <w:r>
        <w:rPr>
          <w:rtl/>
          <w:lang w:eastAsia="en-US"/>
        </w:rPr>
        <w:t xml:space="preserve"> כדי לפגוע בכל זכות או טענה שיעמדו לרשות כנגד הזוכה במכרז במקרה כאמור. </w:t>
      </w:r>
    </w:p>
    <w:p w:rsidR="00147D59" w:rsidRDefault="00147D59" w:rsidP="00147D59">
      <w:pPr>
        <w:keepNext/>
        <w:keepLines/>
        <w:tabs>
          <w:tab w:val="clear" w:pos="821"/>
          <w:tab w:val="left" w:pos="824"/>
        </w:tabs>
        <w:ind w:left="824" w:right="0" w:hanging="600"/>
        <w:rPr>
          <w:rtl/>
          <w:lang w:eastAsia="en-US"/>
        </w:rPr>
      </w:pPr>
      <w:r>
        <w:rPr>
          <w:rtl/>
          <w:lang w:eastAsia="en-US"/>
        </w:rPr>
        <w:t>המציע הזוכה יפעל כקבלן שירותים עצמאי מבלי שיהיו בינו או בין מבצע השירותים מטעמו, לבין הרשות כל יחסי עובד-מעביד.</w:t>
      </w:r>
    </w:p>
    <w:p w:rsidR="00147D59" w:rsidRDefault="00147D59" w:rsidP="00147D59">
      <w:pPr>
        <w:keepNext/>
        <w:keepLines/>
        <w:tabs>
          <w:tab w:val="clear" w:pos="821"/>
          <w:tab w:val="left" w:pos="824"/>
        </w:tabs>
        <w:ind w:left="824" w:right="0" w:hanging="600"/>
        <w:rPr>
          <w:rtl/>
          <w:lang w:eastAsia="en-US"/>
        </w:rPr>
      </w:pPr>
      <w:r>
        <w:rPr>
          <w:rtl/>
          <w:lang w:eastAsia="en-US"/>
        </w:rPr>
        <w:t>האחריות ללימוד תנאי העבודה ותנאי החוזה והבנתם, חלים על המציע במלואם. לא תעמוד למציע טענת אי הבנת דרישות השירותים המבוקשים, החוזה ותנאי התשלום וטענה זו לא תשמש בסיס לתביעות לעדכון ההצעה.</w:t>
      </w:r>
    </w:p>
    <w:p w:rsidR="00147D59" w:rsidRDefault="00147D59" w:rsidP="00147D59">
      <w:pPr>
        <w:keepNext/>
        <w:keepLines/>
        <w:tabs>
          <w:tab w:val="clear" w:pos="821"/>
          <w:tab w:val="left" w:pos="824"/>
        </w:tabs>
        <w:ind w:left="824" w:right="0" w:hanging="600"/>
        <w:rPr>
          <w:rtl/>
          <w:lang w:eastAsia="en-US"/>
        </w:rPr>
      </w:pPr>
      <w:r>
        <w:rPr>
          <w:rtl/>
          <w:lang w:eastAsia="en-US"/>
        </w:rPr>
        <w:t>הרשות שומרת לעצמה את הזכות להפסיק את ההתקשרות באם המציע הזוכה לא סיפק את השירותים הנדרשים ו/או לא עמד בלוחות הזמנים כפי שהתבקש במהלך קבלת השירותים ו/או פעל שלא בהתאם לתנאים בדבר איסור ניגוד עניינים.</w:t>
      </w:r>
    </w:p>
    <w:p w:rsidR="00147D59" w:rsidRDefault="00147D59" w:rsidP="00147D59">
      <w:pPr>
        <w:keepNext/>
        <w:keepLines/>
        <w:tabs>
          <w:tab w:val="clear" w:pos="821"/>
          <w:tab w:val="left" w:pos="824"/>
        </w:tabs>
        <w:ind w:left="824" w:right="0" w:hanging="600"/>
        <w:rPr>
          <w:rtl/>
          <w:lang w:eastAsia="en-US"/>
        </w:rPr>
      </w:pPr>
      <w:r>
        <w:rPr>
          <w:rtl/>
          <w:lang w:eastAsia="en-US"/>
        </w:rPr>
        <w:t>הזוכה ומי מטעמו מתחייבים להעניק את השירותים במומחיות, במקצועיות ובמיומנות על פי כל הסטנדרטים המקצועיים המקובלים.</w:t>
      </w:r>
    </w:p>
    <w:p w:rsidR="00147D59" w:rsidRDefault="00147D59" w:rsidP="00147D59">
      <w:pPr>
        <w:keepNext/>
        <w:keepLines/>
        <w:tabs>
          <w:tab w:val="clear" w:pos="821"/>
          <w:tab w:val="left" w:pos="824"/>
        </w:tabs>
        <w:ind w:left="824" w:right="0" w:hanging="600"/>
        <w:rPr>
          <w:rtl/>
          <w:lang w:eastAsia="en-US"/>
        </w:rPr>
      </w:pPr>
      <w:r>
        <w:rPr>
          <w:rtl/>
          <w:lang w:eastAsia="en-US"/>
        </w:rPr>
        <w:lastRenderedPageBreak/>
        <w:t>הזוכה או מי מטעמו לא יהיה רשאי להעביר או להסב את זכויותיו ע"פ הצעה זו, כולן או חלקן, לצד שלישי אלא בהסכמה מראש ובכתב מ</w:t>
      </w:r>
      <w:r w:rsidR="0037662D">
        <w:rPr>
          <w:rtl/>
          <w:lang w:eastAsia="en-US"/>
        </w:rPr>
        <w:t>הרשות</w:t>
      </w:r>
      <w:r>
        <w:rPr>
          <w:rtl/>
          <w:lang w:eastAsia="en-US"/>
        </w:rPr>
        <w:t>.</w:t>
      </w:r>
    </w:p>
    <w:p w:rsidR="00EA3365" w:rsidRDefault="00EA3365" w:rsidP="00120B58">
      <w:pPr>
        <w:pStyle w:val="1"/>
        <w:keepLines/>
        <w:ind w:right="0"/>
        <w:rPr>
          <w:rFonts w:cs="David"/>
          <w:lang w:eastAsia="en-US"/>
        </w:rPr>
      </w:pPr>
      <w:bookmarkStart w:id="487" w:name="_Toc393812095"/>
      <w:bookmarkStart w:id="488" w:name="_Toc481050941"/>
      <w:r>
        <w:rPr>
          <w:rFonts w:cs="David"/>
          <w:rtl/>
          <w:lang w:eastAsia="en-US"/>
        </w:rPr>
        <w:t>הליכים בגמר ההתקשרות</w:t>
      </w:r>
      <w:bookmarkEnd w:id="487"/>
      <w:bookmarkEnd w:id="488"/>
    </w:p>
    <w:p w:rsidR="00EA3365" w:rsidRDefault="00EA3365" w:rsidP="00120B58">
      <w:pPr>
        <w:keepNext/>
        <w:keepLines/>
        <w:tabs>
          <w:tab w:val="clear" w:pos="821"/>
          <w:tab w:val="left" w:pos="824"/>
        </w:tabs>
        <w:ind w:left="824" w:right="0" w:hanging="600"/>
        <w:rPr>
          <w:lang w:eastAsia="en-US"/>
        </w:rPr>
      </w:pPr>
      <w:r>
        <w:rPr>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rsidR="00EA3365" w:rsidRDefault="00EA3365" w:rsidP="00120B58">
      <w:pPr>
        <w:keepNext/>
        <w:keepLines/>
        <w:tabs>
          <w:tab w:val="clear" w:pos="821"/>
          <w:tab w:val="left" w:pos="824"/>
        </w:tabs>
        <w:ind w:left="824" w:right="0" w:hanging="600"/>
        <w:rPr>
          <w:lang w:eastAsia="en-US"/>
        </w:rPr>
      </w:pPr>
      <w:r>
        <w:rPr>
          <w:rtl/>
          <w:lang w:eastAsia="en-US"/>
        </w:rPr>
        <w:t xml:space="preserve">העברת כלל החומרים תיעשה כאמור, בתיאום עם האחראי המקצועי מטעם הרשות. </w:t>
      </w:r>
    </w:p>
    <w:p w:rsidR="00EA3365" w:rsidRDefault="00EA3365" w:rsidP="00120B58">
      <w:pPr>
        <w:pStyle w:val="1"/>
        <w:keepLines/>
        <w:ind w:right="0"/>
        <w:rPr>
          <w:rFonts w:cs="David"/>
          <w:rtl/>
          <w:lang w:eastAsia="en-US"/>
        </w:rPr>
      </w:pPr>
      <w:bookmarkStart w:id="489" w:name="_Toc393812096"/>
      <w:bookmarkStart w:id="490" w:name="_Toc481050942"/>
      <w:r>
        <w:rPr>
          <w:rFonts w:cs="David"/>
          <w:rtl/>
          <w:lang w:eastAsia="en-US"/>
        </w:rPr>
        <w:t>איסור לבצע שינויים</w:t>
      </w:r>
      <w:bookmarkEnd w:id="489"/>
      <w:bookmarkEnd w:id="490"/>
    </w:p>
    <w:p w:rsidR="00EA3365" w:rsidRDefault="00EA3365" w:rsidP="00120B58">
      <w:pPr>
        <w:keepNext/>
        <w:keepLines/>
        <w:tabs>
          <w:tab w:val="clear" w:pos="821"/>
          <w:tab w:val="left" w:pos="824"/>
        </w:tabs>
        <w:ind w:left="824" w:right="0" w:hanging="600"/>
        <w:rPr>
          <w:rtl/>
          <w:lang w:eastAsia="en-US"/>
        </w:rPr>
      </w:pPr>
      <w:r>
        <w:rPr>
          <w:rtl/>
          <w:lang w:eastAsia="en-US"/>
        </w:rPr>
        <w:t xml:space="preserve">אסור למציע למחוק או לתקן ו/או לשנות את הוראות המכרז ונספחיו. </w:t>
      </w:r>
    </w:p>
    <w:p w:rsidR="00EA3365" w:rsidRDefault="008867A6" w:rsidP="00EA444A">
      <w:pPr>
        <w:keepNext/>
        <w:keepLines/>
        <w:tabs>
          <w:tab w:val="clear" w:pos="821"/>
          <w:tab w:val="left" w:pos="824"/>
        </w:tabs>
        <w:ind w:left="824" w:right="0" w:hanging="600"/>
        <w:rPr>
          <w:lang w:eastAsia="en-US"/>
        </w:rPr>
      </w:pPr>
      <w:r>
        <w:rPr>
          <w:rtl/>
          <w:lang w:eastAsia="en-US"/>
        </w:rPr>
        <w:t>הרשות</w:t>
      </w:r>
      <w:r w:rsidR="00656A64">
        <w:rPr>
          <w:rFonts w:hint="cs"/>
          <w:rtl/>
          <w:lang w:eastAsia="en-US"/>
        </w:rPr>
        <w:t xml:space="preserve"> </w:t>
      </w:r>
      <w:r w:rsidR="00EA3365">
        <w:rPr>
          <w:rtl/>
          <w:lang w:eastAsia="en-US"/>
        </w:rPr>
        <w:t>רשאי</w:t>
      </w:r>
      <w:r w:rsidR="00340EDE">
        <w:rPr>
          <w:rFonts w:hint="cs"/>
          <w:rtl/>
          <w:lang w:eastAsia="en-US"/>
        </w:rPr>
        <w:t>ת</w:t>
      </w:r>
      <w:r w:rsidR="00EA3365">
        <w:rPr>
          <w:rtl/>
          <w:lang w:eastAsia="en-US"/>
        </w:rPr>
        <w:t xml:space="preserve"> לראות בכל שינוי, תיקון או הוספה שייעשו, משום הסתייגות המציע מתנאי המכרז ולפסול את ההצעה. </w:t>
      </w:r>
    </w:p>
    <w:p w:rsidR="00EA3365" w:rsidRDefault="00EA3365" w:rsidP="00120B58">
      <w:pPr>
        <w:pStyle w:val="1"/>
        <w:keepLines/>
        <w:ind w:right="0"/>
        <w:rPr>
          <w:rFonts w:cs="David"/>
          <w:rtl/>
          <w:lang w:eastAsia="en-US"/>
        </w:rPr>
      </w:pPr>
      <w:bookmarkStart w:id="491" w:name="_Toc393812097"/>
      <w:bookmarkStart w:id="492" w:name="_Toc481050943"/>
      <w:r>
        <w:rPr>
          <w:rFonts w:cs="David"/>
          <w:rtl/>
          <w:lang w:eastAsia="en-US"/>
        </w:rPr>
        <w:t>מסמכי המכרז – רכוש הרשות</w:t>
      </w:r>
      <w:bookmarkEnd w:id="491"/>
      <w:bookmarkEnd w:id="492"/>
    </w:p>
    <w:p w:rsidR="00EA3365" w:rsidRDefault="00EA3365" w:rsidP="0037662D">
      <w:pPr>
        <w:keepNext/>
        <w:keepLines/>
        <w:tabs>
          <w:tab w:val="clear" w:pos="821"/>
          <w:tab w:val="left" w:pos="824"/>
        </w:tabs>
        <w:ind w:left="824" w:right="0" w:hanging="600"/>
        <w:rPr>
          <w:sz w:val="24"/>
          <w:rtl/>
          <w:lang w:eastAsia="en-US"/>
        </w:rPr>
      </w:pPr>
      <w:r>
        <w:rPr>
          <w:sz w:val="24"/>
          <w:rtl/>
          <w:lang w:eastAsia="en-US"/>
        </w:rPr>
        <w:t xml:space="preserve">כל מסמכי המכרז הם רכוש </w:t>
      </w:r>
      <w:r w:rsidR="008867A6">
        <w:rPr>
          <w:sz w:val="24"/>
          <w:rtl/>
          <w:lang w:eastAsia="en-US"/>
        </w:rPr>
        <w:t>הרשות</w:t>
      </w:r>
      <w:r w:rsidR="00656A64">
        <w:rPr>
          <w:rFonts w:hint="cs"/>
          <w:sz w:val="24"/>
          <w:rtl/>
          <w:lang w:eastAsia="en-US"/>
        </w:rPr>
        <w:t xml:space="preserve"> </w:t>
      </w:r>
      <w:r>
        <w:rPr>
          <w:sz w:val="24"/>
          <w:rtl/>
          <w:lang w:eastAsia="en-US"/>
        </w:rPr>
        <w:t xml:space="preserve">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486"/>
    <w:p w:rsidR="00EA3365" w:rsidRPr="00FF3B8E" w:rsidRDefault="00EA3365" w:rsidP="00120B58">
      <w:pPr>
        <w:keepNext/>
        <w:keepLines/>
        <w:numPr>
          <w:ilvl w:val="0"/>
          <w:numId w:val="0"/>
        </w:numPr>
        <w:ind w:left="704" w:right="0"/>
        <w:rPr>
          <w:sz w:val="24"/>
          <w:rtl/>
          <w:lang w:eastAsia="en-US"/>
        </w:rPr>
      </w:pPr>
    </w:p>
    <w:p w:rsidR="00EA3365" w:rsidRDefault="00EA3365" w:rsidP="00120B58">
      <w:pPr>
        <w:keepNext/>
        <w:keepLines/>
        <w:numPr>
          <w:ilvl w:val="0"/>
          <w:numId w:val="0"/>
        </w:numPr>
        <w:ind w:left="704" w:right="0"/>
        <w:rPr>
          <w:sz w:val="24"/>
          <w:rtl/>
          <w:lang w:eastAsia="en-US"/>
        </w:rPr>
      </w:pPr>
    </w:p>
    <w:p w:rsidR="00EA3365" w:rsidRDefault="004B14F1" w:rsidP="00120B58">
      <w:pPr>
        <w:numPr>
          <w:ilvl w:val="0"/>
          <w:numId w:val="0"/>
        </w:numPr>
        <w:ind w:left="624" w:right="0"/>
        <w:jc w:val="left"/>
        <w:rPr>
          <w:rFonts w:ascii="Tahoma" w:hAnsi="Tahoma"/>
          <w:b/>
          <w:bCs/>
          <w:sz w:val="32"/>
          <w:szCs w:val="32"/>
          <w:u w:val="single"/>
          <w:rtl/>
          <w:lang w:eastAsia="en-US"/>
        </w:rPr>
      </w:pPr>
      <w:r>
        <w:rPr>
          <w:rFonts w:ascii="Tahoma" w:hAnsi="Tahoma"/>
          <w:b/>
          <w:bCs/>
          <w:sz w:val="32"/>
          <w:szCs w:val="32"/>
          <w:u w:val="single"/>
          <w:rtl/>
          <w:lang w:eastAsia="en-US"/>
        </w:rPr>
        <w:t xml:space="preserve"> </w:t>
      </w:r>
      <w:r w:rsidR="00D15CA4">
        <w:rPr>
          <w:rFonts w:ascii="Tahoma" w:hAnsi="Tahoma" w:hint="cs"/>
          <w:b/>
          <w:bCs/>
          <w:sz w:val="32"/>
          <w:szCs w:val="32"/>
          <w:u w:val="single"/>
          <w:rtl/>
          <w:lang w:eastAsia="en-US"/>
        </w:rPr>
        <w:t xml:space="preserve"> </w:t>
      </w:r>
    </w:p>
    <w:p w:rsidR="00EA3365" w:rsidRDefault="00EA3365"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F24C2F" w:rsidRDefault="00F24C2F" w:rsidP="00120B58">
      <w:pPr>
        <w:numPr>
          <w:ilvl w:val="0"/>
          <w:numId w:val="0"/>
        </w:numPr>
        <w:ind w:left="624" w:right="0"/>
        <w:rPr>
          <w:rFonts w:ascii="Tahoma" w:hAnsi="Tahoma"/>
          <w:b/>
          <w:bCs/>
          <w:sz w:val="32"/>
          <w:szCs w:val="32"/>
          <w:u w:val="single"/>
          <w:rtl/>
          <w:lang w:eastAsia="en-US"/>
        </w:rPr>
      </w:pPr>
    </w:p>
    <w:p w:rsidR="00EA3365" w:rsidRPr="00A3484D" w:rsidRDefault="00EA3365" w:rsidP="00BF7F5B">
      <w:pPr>
        <w:pStyle w:val="1"/>
        <w:keepLines/>
        <w:numPr>
          <w:ilvl w:val="0"/>
          <w:numId w:val="0"/>
        </w:numPr>
        <w:ind w:right="0"/>
        <w:jc w:val="center"/>
        <w:rPr>
          <w:rFonts w:cs="David"/>
          <w:rtl/>
          <w:lang w:eastAsia="en-US"/>
        </w:rPr>
      </w:pPr>
      <w:bookmarkStart w:id="493" w:name="_Toc332210856"/>
      <w:bookmarkStart w:id="494" w:name="_Toc355608525"/>
      <w:bookmarkStart w:id="495" w:name="_Ref380305489"/>
      <w:bookmarkStart w:id="496" w:name="_Toc393812099"/>
      <w:bookmarkStart w:id="497" w:name="_Toc481050944"/>
      <w:bookmarkStart w:id="498" w:name="_Toc287518591"/>
      <w:r w:rsidRPr="00D15CA4">
        <w:rPr>
          <w:rFonts w:cs="David"/>
          <w:rtl/>
          <w:lang w:eastAsia="en-US"/>
        </w:rPr>
        <w:lastRenderedPageBreak/>
        <w:t>נספח</w:t>
      </w:r>
      <w:r w:rsidR="004B14F1">
        <w:rPr>
          <w:rFonts w:cs="David"/>
          <w:rtl/>
          <w:lang w:eastAsia="en-US"/>
        </w:rPr>
        <w:t xml:space="preserve"> </w:t>
      </w:r>
      <w:r w:rsidRPr="00A3484D">
        <w:rPr>
          <w:rFonts w:cs="David"/>
          <w:rtl/>
          <w:lang w:eastAsia="en-US"/>
        </w:rPr>
        <w:t>א' -</w:t>
      </w:r>
      <w:r w:rsidR="004B14F1">
        <w:rPr>
          <w:rFonts w:cs="David"/>
          <w:rtl/>
          <w:lang w:eastAsia="en-US"/>
        </w:rPr>
        <w:t xml:space="preserve"> </w:t>
      </w:r>
      <w:r w:rsidRPr="00A3484D">
        <w:rPr>
          <w:rFonts w:cs="David"/>
          <w:rtl/>
          <w:lang w:eastAsia="en-US"/>
        </w:rPr>
        <w:t>הצהרת המשתתף במכרז</w:t>
      </w:r>
      <w:bookmarkEnd w:id="493"/>
      <w:bookmarkEnd w:id="494"/>
      <w:bookmarkEnd w:id="495"/>
      <w:bookmarkEnd w:id="496"/>
      <w:bookmarkEnd w:id="497"/>
    </w:p>
    <w:p w:rsidR="00EA3365" w:rsidRDefault="00EA3365" w:rsidP="00120B58">
      <w:pPr>
        <w:pStyle w:val="22"/>
        <w:numPr>
          <w:ilvl w:val="0"/>
          <w:numId w:val="0"/>
        </w:numPr>
        <w:ind w:left="562" w:right="0"/>
      </w:pPr>
      <w:bookmarkStart w:id="499" w:name="_Toc369417909"/>
      <w:bookmarkStart w:id="500" w:name="_Toc369419017"/>
      <w:bookmarkStart w:id="501" w:name="_Toc369419162"/>
      <w:bookmarkStart w:id="502" w:name="_Toc369728595"/>
      <w:bookmarkStart w:id="503" w:name="_Toc370119944"/>
      <w:bookmarkStart w:id="504" w:name="_Toc370217596"/>
      <w:bookmarkStart w:id="505" w:name="_Toc371325138"/>
      <w:bookmarkEnd w:id="499"/>
      <w:bookmarkEnd w:id="500"/>
      <w:bookmarkEnd w:id="501"/>
      <w:bookmarkEnd w:id="502"/>
      <w:bookmarkEnd w:id="503"/>
      <w:bookmarkEnd w:id="504"/>
      <w:bookmarkEnd w:id="505"/>
    </w:p>
    <w:p w:rsidR="00EA3365" w:rsidRDefault="00EA3365" w:rsidP="00503CED">
      <w:pPr>
        <w:numPr>
          <w:ilvl w:val="0"/>
          <w:numId w:val="0"/>
        </w:numPr>
        <w:ind w:left="-2" w:right="0"/>
        <w:rPr>
          <w:rtl/>
        </w:rPr>
      </w:pPr>
      <w:r>
        <w:rPr>
          <w:rtl/>
        </w:rPr>
        <w:t>אני/ו הח"מ __________________</w:t>
      </w:r>
      <w:r w:rsidR="004B14F1">
        <w:rPr>
          <w:rtl/>
        </w:rPr>
        <w:t xml:space="preserve"> </w:t>
      </w:r>
      <w:r>
        <w:rPr>
          <w:rtl/>
        </w:rPr>
        <w:t xml:space="preserve">מורשה/י חתימה במציע_____________ (ככל שרלוונטי) מצהיר/ים בזאת כי: </w:t>
      </w:r>
    </w:p>
    <w:p w:rsidR="00EA3365" w:rsidRDefault="00EA3365" w:rsidP="00503CED">
      <w:pPr>
        <w:widowControl w:val="0"/>
        <w:numPr>
          <w:ilvl w:val="0"/>
          <w:numId w:val="10"/>
        </w:numPr>
        <w:tabs>
          <w:tab w:val="clear" w:pos="814"/>
          <w:tab w:val="num" w:pos="565"/>
        </w:tabs>
        <w:autoSpaceDE w:val="0"/>
        <w:autoSpaceDN w:val="0"/>
        <w:spacing w:before="120" w:after="120" w:line="300" w:lineRule="atLeast"/>
        <w:ind w:left="565" w:right="0" w:hanging="425"/>
        <w:rPr>
          <w:rtl/>
        </w:rPr>
      </w:pPr>
      <w:r>
        <w:rPr>
          <w:rtl/>
        </w:rPr>
        <w:t xml:space="preserve">הנני/ו מאשרים בזאת, כי קראתי/נו בעיון רב את מכרז זה שמספרו </w:t>
      </w:r>
      <w:r w:rsidR="00640CC2" w:rsidRPr="00640CC2">
        <w:rPr>
          <w:rFonts w:hint="cs"/>
          <w:b/>
          <w:bCs/>
          <w:rtl/>
        </w:rPr>
        <w:t>1/2017</w:t>
      </w:r>
      <w:r>
        <w:rPr>
          <w:rtl/>
        </w:rPr>
        <w:t xml:space="preserve"> </w:t>
      </w:r>
      <w:r w:rsidR="00640CC2" w:rsidRPr="00640CC2">
        <w:rPr>
          <w:b/>
          <w:bCs/>
          <w:u w:val="single"/>
          <w:rtl/>
          <w:lang w:eastAsia="en-US"/>
        </w:rPr>
        <w:t xml:space="preserve">מתן שירותי עבודות עפר ופריצת דרכים עבור הרשות לפיתוח </w:t>
      </w:r>
      <w:r w:rsidR="00340EDE">
        <w:rPr>
          <w:rFonts w:hint="cs"/>
          <w:b/>
          <w:bCs/>
          <w:u w:val="single"/>
          <w:rtl/>
          <w:lang w:eastAsia="en-US"/>
        </w:rPr>
        <w:t>ו</w:t>
      </w:r>
      <w:r w:rsidR="00640CC2" w:rsidRPr="00640CC2">
        <w:rPr>
          <w:b/>
          <w:bCs/>
          <w:u w:val="single"/>
          <w:rtl/>
          <w:lang w:eastAsia="en-US"/>
        </w:rPr>
        <w:t>התיישבות הבדואים בנגב</w:t>
      </w:r>
      <w:r w:rsidRPr="006044F9">
        <w:rPr>
          <w:b/>
          <w:bCs/>
          <w:u w:val="single"/>
          <w:rtl/>
          <w:lang w:eastAsia="en-US"/>
        </w:rPr>
        <w:t xml:space="preserve"> </w:t>
      </w:r>
      <w:r>
        <w:rPr>
          <w:rtl/>
        </w:rPr>
        <w:t>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rsidR="004B14F1">
        <w:rPr>
          <w:rtl/>
        </w:rPr>
        <w:t xml:space="preserve"> </w:t>
      </w:r>
      <w:r>
        <w:rPr>
          <w:rtl/>
        </w:rPr>
        <w:t>אמצעי הייצור והאמצעים הכספיים, הטכניים, הלוגיסטיים וכל יתר האמצעים הנדרשים לביצוע שלם ואיכותי של כל דרישות המכרז על כל חלקיו.</w:t>
      </w:r>
      <w:r w:rsidR="004B14F1">
        <w:rPr>
          <w:rtl/>
        </w:rPr>
        <w:t xml:space="preserve"> </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rPr>
          <w:rtl/>
        </w:rPr>
      </w:pPr>
      <w:r>
        <w:rPr>
          <w:rtl/>
        </w:rPr>
        <w:t xml:space="preserve">הנני/ו מצהיר/ים, כי ברור לנו שהזמנת השירותים המוגדרים במכרז תהיה עפ”י צרכי </w:t>
      </w:r>
      <w:r w:rsidRPr="000C7AB5">
        <w:rPr>
          <w:rtl/>
        </w:rPr>
        <w:t>המזמין, מעת לעת לפי שיקול דעתה הבלעדי של הרשות, וללא התחייבות להיקפים</w:t>
      </w:r>
      <w:r>
        <w:rPr>
          <w:rtl/>
        </w:rPr>
        <w:t xml:space="preserve"> כלשהם או למועדים כלשהם.</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pPr>
      <w:r>
        <w:rPr>
          <w:rtl/>
        </w:rPr>
        <w:t>הנני/ו מצהיר/ים, כי ידוע לנו שעל פי חוק חובת המכרזים התשנ"ב-1992, יתכן שתהיינה בקשות של מציעים אחרים לעיין בהצעתי/נו במידה ונזכה.</w:t>
      </w:r>
      <w:r w:rsidR="004B14F1">
        <w:rPr>
          <w:rtl/>
        </w:rPr>
        <w:t xml:space="preserve"> </w:t>
      </w:r>
      <w:r>
        <w:rPr>
          <w:rtl/>
        </w:rPr>
        <w:t>אני/ו מצהיר/ים, אם כן כי אין לי/נו התנגדות לכך ואין צורך לבקש מממני/מאתנו רשות להציג לעיון את הצעתי/נו, בכפוף לחוק חובת המכרזים.</w:t>
      </w:r>
      <w:r>
        <w:rPr>
          <w:rtl/>
        </w:rPr>
        <w:tab/>
        <w:t xml:space="preserve"> </w:t>
      </w:r>
    </w:p>
    <w:p w:rsidR="00EA3365" w:rsidRDefault="00EA3365" w:rsidP="00120B58">
      <w:pPr>
        <w:widowControl w:val="0"/>
        <w:numPr>
          <w:ilvl w:val="0"/>
          <w:numId w:val="10"/>
        </w:numPr>
        <w:tabs>
          <w:tab w:val="clear" w:pos="814"/>
          <w:tab w:val="num" w:pos="537"/>
        </w:tabs>
        <w:autoSpaceDE w:val="0"/>
        <w:autoSpaceDN w:val="0"/>
        <w:spacing w:before="120" w:after="120" w:line="300" w:lineRule="atLeast"/>
        <w:ind w:left="537" w:right="0" w:hanging="425"/>
      </w:pPr>
      <w:r>
        <w:rPr>
          <w:rtl/>
        </w:rPr>
        <w:t>אני/ו מבקש/ים שלא להציג את הסעיפים הבאים למתחרים:</w:t>
      </w:r>
    </w:p>
    <w:p w:rsidR="00EA3365" w:rsidRDefault="004B14F1" w:rsidP="00120B58">
      <w:pPr>
        <w:numPr>
          <w:ilvl w:val="0"/>
          <w:numId w:val="0"/>
        </w:numPr>
        <w:ind w:left="624" w:right="0" w:hanging="624"/>
        <w:rPr>
          <w:szCs w:val="22"/>
          <w:rtl/>
        </w:rPr>
      </w:pPr>
      <w:r>
        <w:rPr>
          <w:szCs w:val="22"/>
          <w:rtl/>
        </w:rPr>
        <w:t xml:space="preserve">     </w:t>
      </w:r>
      <w:r w:rsidR="00EA3365">
        <w:rPr>
          <w:szCs w:val="22"/>
          <w:rtl/>
        </w:rPr>
        <w:t>_________________________________________________________</w:t>
      </w:r>
      <w:r w:rsidR="0043164B">
        <w:rPr>
          <w:szCs w:val="22"/>
          <w:rtl/>
        </w:rPr>
        <w:t>_______</w:t>
      </w:r>
      <w:r w:rsidR="00EA3365">
        <w:rPr>
          <w:szCs w:val="22"/>
          <w:rtl/>
        </w:rPr>
        <w:tab/>
      </w:r>
      <w:r w:rsidR="00EA3365">
        <w:rPr>
          <w:szCs w:val="22"/>
          <w:rtl/>
        </w:rPr>
        <w:tab/>
      </w:r>
    </w:p>
    <w:p w:rsidR="00EA3365" w:rsidRDefault="00EA3365" w:rsidP="00120B58">
      <w:pPr>
        <w:numPr>
          <w:ilvl w:val="0"/>
          <w:numId w:val="0"/>
        </w:numPr>
        <w:ind w:left="537" w:right="0"/>
        <w:rPr>
          <w:sz w:val="24"/>
        </w:rPr>
      </w:pPr>
      <w:r>
        <w:rPr>
          <w:sz w:val="24"/>
          <w:rtl/>
        </w:rPr>
        <w:t>ידוע לי/נו, כי ועדת המכרזים רשאית, על פי שיקול דעתה, להציג כל מסמך שלהערכתה המקצועית אינו מהווה סוד מסחרי והוא דרוש כדי לעמוד בדרישות של חוק חובת המכרזים ותקנותיו.</w:t>
      </w:r>
    </w:p>
    <w:p w:rsidR="00EA3365" w:rsidRDefault="00EA3365" w:rsidP="00120B58">
      <w:pPr>
        <w:numPr>
          <w:ilvl w:val="0"/>
          <w:numId w:val="0"/>
        </w:numPr>
        <w:ind w:left="624" w:right="0"/>
        <w:rPr>
          <w:szCs w:val="22"/>
          <w:rtl/>
        </w:rPr>
      </w:pPr>
    </w:p>
    <w:p w:rsidR="00EA3365" w:rsidRDefault="00EA3365" w:rsidP="00120B58">
      <w:pPr>
        <w:numPr>
          <w:ilvl w:val="0"/>
          <w:numId w:val="0"/>
        </w:numPr>
        <w:ind w:left="624" w:right="0"/>
        <w:rPr>
          <w:szCs w:val="22"/>
          <w:rtl/>
        </w:rPr>
      </w:pPr>
      <w:r>
        <w:rPr>
          <w:szCs w:val="22"/>
          <w:rtl/>
        </w:rPr>
        <w:t xml:space="preserve">בכבוד רב, </w:t>
      </w:r>
    </w:p>
    <w:p w:rsidR="00EA3365" w:rsidRDefault="00EA3365" w:rsidP="00120B58">
      <w:pPr>
        <w:numPr>
          <w:ilvl w:val="0"/>
          <w:numId w:val="0"/>
        </w:numPr>
        <w:ind w:left="624" w:right="0"/>
        <w:rPr>
          <w:szCs w:val="22"/>
        </w:rPr>
      </w:pPr>
    </w:p>
    <w:p w:rsidR="00EA3365" w:rsidRDefault="00EA3365" w:rsidP="00120B58">
      <w:pPr>
        <w:numPr>
          <w:ilvl w:val="0"/>
          <w:numId w:val="0"/>
        </w:numPr>
        <w:ind w:left="766" w:right="0" w:hanging="624"/>
        <w:rPr>
          <w:szCs w:val="22"/>
          <w:rtl/>
        </w:rPr>
      </w:pPr>
      <w:r>
        <w:rPr>
          <w:szCs w:val="22"/>
          <w:rtl/>
        </w:rPr>
        <w:t>__________________________</w:t>
      </w:r>
      <w:r w:rsidR="004B14F1">
        <w:rPr>
          <w:szCs w:val="22"/>
          <w:rtl/>
        </w:rPr>
        <w:t xml:space="preserve">            </w:t>
      </w:r>
      <w:r>
        <w:rPr>
          <w:szCs w:val="22"/>
          <w:rtl/>
        </w:rPr>
        <w:t xml:space="preserve"> ____________</w:t>
      </w:r>
      <w:r w:rsidR="004B14F1">
        <w:rPr>
          <w:szCs w:val="22"/>
          <w:rtl/>
        </w:rPr>
        <w:t xml:space="preserve">       </w:t>
      </w:r>
      <w:r>
        <w:rPr>
          <w:szCs w:val="22"/>
          <w:rtl/>
        </w:rPr>
        <w:t xml:space="preserve"> ___________</w:t>
      </w:r>
    </w:p>
    <w:p w:rsidR="00EA3365" w:rsidRDefault="0043164B" w:rsidP="00120B58">
      <w:pPr>
        <w:numPr>
          <w:ilvl w:val="0"/>
          <w:numId w:val="0"/>
        </w:numPr>
        <w:ind w:left="624" w:right="0"/>
        <w:rPr>
          <w:szCs w:val="22"/>
          <w:rtl/>
        </w:rPr>
      </w:pPr>
      <w:r>
        <w:rPr>
          <w:szCs w:val="22"/>
          <w:rtl/>
        </w:rPr>
        <w:t>שם מלא של מורשה/י חתימה</w:t>
      </w:r>
      <w:r>
        <w:rPr>
          <w:szCs w:val="22"/>
          <w:rtl/>
        </w:rPr>
        <w:tab/>
      </w:r>
      <w:r>
        <w:rPr>
          <w:rFonts w:hint="cs"/>
          <w:szCs w:val="22"/>
          <w:rtl/>
        </w:rPr>
        <w:t xml:space="preserve"> </w:t>
      </w:r>
      <w:proofErr w:type="spellStart"/>
      <w:r w:rsidR="00EA3365">
        <w:rPr>
          <w:szCs w:val="22"/>
          <w:rtl/>
        </w:rPr>
        <w:t>חתימה</w:t>
      </w:r>
      <w:proofErr w:type="spellEnd"/>
      <w:r w:rsidR="00EA3365">
        <w:rPr>
          <w:szCs w:val="22"/>
          <w:rtl/>
        </w:rPr>
        <w:t xml:space="preserve"> וחותמת </w:t>
      </w:r>
      <w:r w:rsidR="00EA3365">
        <w:rPr>
          <w:szCs w:val="22"/>
          <w:rtl/>
        </w:rPr>
        <w:tab/>
      </w:r>
      <w:r w:rsidR="004B14F1">
        <w:rPr>
          <w:szCs w:val="22"/>
          <w:rtl/>
        </w:rPr>
        <w:t xml:space="preserve">      </w:t>
      </w:r>
      <w:r>
        <w:rPr>
          <w:rFonts w:hint="cs"/>
          <w:szCs w:val="22"/>
          <w:rtl/>
        </w:rPr>
        <w:t xml:space="preserve">    </w:t>
      </w:r>
      <w:r w:rsidR="004B14F1">
        <w:rPr>
          <w:szCs w:val="22"/>
          <w:rtl/>
        </w:rPr>
        <w:t xml:space="preserve"> </w:t>
      </w:r>
      <w:r w:rsidR="00EA3365">
        <w:rPr>
          <w:szCs w:val="22"/>
          <w:rtl/>
        </w:rPr>
        <w:t>תאריך</w:t>
      </w:r>
    </w:p>
    <w:p w:rsidR="00EA3365" w:rsidRDefault="00EA3365" w:rsidP="00120B58">
      <w:pPr>
        <w:numPr>
          <w:ilvl w:val="0"/>
          <w:numId w:val="0"/>
        </w:numPr>
        <w:ind w:left="624" w:right="0"/>
        <w:jc w:val="center"/>
        <w:rPr>
          <w:rFonts w:ascii="Tahoma" w:hAnsi="Tahoma"/>
          <w:b/>
          <w:bCs/>
          <w:sz w:val="32"/>
          <w:szCs w:val="32"/>
          <w:u w:val="single"/>
          <w:rtl/>
          <w:lang w:eastAsia="en-US"/>
        </w:rPr>
      </w:pPr>
    </w:p>
    <w:p w:rsidR="002D1156" w:rsidRDefault="002D1156" w:rsidP="00903F8E">
      <w:pPr>
        <w:pStyle w:val="1"/>
        <w:keepLines/>
        <w:numPr>
          <w:ilvl w:val="0"/>
          <w:numId w:val="0"/>
        </w:numPr>
        <w:spacing w:line="240" w:lineRule="auto"/>
        <w:ind w:left="-568" w:right="0"/>
        <w:jc w:val="center"/>
        <w:rPr>
          <w:rFonts w:cs="David"/>
          <w:rtl/>
          <w:lang w:eastAsia="en-US"/>
        </w:rPr>
      </w:pPr>
      <w:bookmarkStart w:id="506" w:name="_Toc332210857"/>
      <w:bookmarkStart w:id="507" w:name="_Toc355608526"/>
      <w:bookmarkStart w:id="508" w:name="_Toc393812100"/>
      <w:bookmarkStart w:id="509" w:name="_Toc481050945"/>
    </w:p>
    <w:p w:rsidR="00EA3365" w:rsidRPr="00D15CA4" w:rsidRDefault="00EA3365" w:rsidP="00903F8E">
      <w:pPr>
        <w:pStyle w:val="1"/>
        <w:keepLines/>
        <w:numPr>
          <w:ilvl w:val="0"/>
          <w:numId w:val="0"/>
        </w:numPr>
        <w:spacing w:line="240" w:lineRule="auto"/>
        <w:ind w:left="-568" w:right="0"/>
        <w:jc w:val="center"/>
        <w:rPr>
          <w:rFonts w:cs="David"/>
          <w:rtl/>
          <w:lang w:eastAsia="en-US"/>
        </w:rPr>
      </w:pPr>
      <w:r w:rsidRPr="00D15CA4">
        <w:rPr>
          <w:rFonts w:cs="David"/>
          <w:rtl/>
          <w:lang w:eastAsia="en-US"/>
        </w:rPr>
        <w:t>נספח ב' - תצהיר</w:t>
      </w:r>
      <w:r w:rsidR="004B14F1">
        <w:rPr>
          <w:rFonts w:cs="David"/>
          <w:rtl/>
          <w:lang w:eastAsia="en-US"/>
        </w:rPr>
        <w:t xml:space="preserve"> </w:t>
      </w:r>
      <w:r w:rsidRPr="00D15CA4">
        <w:rPr>
          <w:rFonts w:cs="David"/>
          <w:rtl/>
          <w:lang w:eastAsia="en-US"/>
        </w:rPr>
        <w:t>בדבר פרטים אודות המציע</w:t>
      </w:r>
      <w:bookmarkEnd w:id="506"/>
      <w:bookmarkEnd w:id="507"/>
      <w:bookmarkEnd w:id="508"/>
      <w:bookmarkEnd w:id="509"/>
    </w:p>
    <w:p w:rsidR="00503CED" w:rsidRDefault="00503CED" w:rsidP="00903F8E">
      <w:pPr>
        <w:pStyle w:val="a6"/>
        <w:tabs>
          <w:tab w:val="clear" w:pos="4153"/>
          <w:tab w:val="clear" w:pos="8306"/>
        </w:tabs>
        <w:spacing w:line="240" w:lineRule="auto"/>
        <w:rPr>
          <w:color w:val="auto"/>
          <w:sz w:val="24"/>
          <w:rtl/>
          <w:lang w:eastAsia="en-US"/>
        </w:rPr>
      </w:pPr>
    </w:p>
    <w:p w:rsidR="00EA3365" w:rsidRDefault="00EA3365" w:rsidP="00503CED">
      <w:pPr>
        <w:pStyle w:val="a6"/>
        <w:tabs>
          <w:tab w:val="clear" w:pos="4153"/>
          <w:tab w:val="clear" w:pos="8306"/>
        </w:tabs>
        <w:spacing w:line="276" w:lineRule="auto"/>
        <w:rPr>
          <w:color w:val="auto"/>
          <w:sz w:val="24"/>
          <w:rtl/>
          <w:lang w:eastAsia="en-US"/>
        </w:rPr>
      </w:pPr>
      <w:r>
        <w:rPr>
          <w:color w:val="auto"/>
          <w:sz w:val="24"/>
          <w:rtl/>
          <w:lang w:eastAsia="en-US"/>
        </w:rPr>
        <w:t xml:space="preserve">אני החתום מטה,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נושא תעודת זהות שמספרה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A3365" w:rsidRPr="00FF2B49" w:rsidRDefault="00EA3365" w:rsidP="00120B58">
      <w:pPr>
        <w:pStyle w:val="a6"/>
        <w:numPr>
          <w:ilvl w:val="0"/>
          <w:numId w:val="6"/>
        </w:numPr>
        <w:ind w:left="587" w:hanging="587"/>
        <w:rPr>
          <w:b/>
          <w:bCs/>
          <w:color w:val="auto"/>
          <w:u w:val="single"/>
          <w:rtl/>
          <w:lang w:eastAsia="en-US"/>
        </w:rPr>
      </w:pPr>
      <w:r>
        <w:rPr>
          <w:color w:val="auto"/>
          <w:sz w:val="24"/>
          <w:rtl/>
          <w:lang w:eastAsia="en-US"/>
        </w:rPr>
        <w:t>אני הוסמכתי כדין על ידי</w:t>
      </w:r>
      <w:r w:rsidR="004B14F1">
        <w:rPr>
          <w:color w:val="auto"/>
          <w:sz w:val="24"/>
          <w:rtl/>
          <w:lang w:eastAsia="en-US"/>
        </w:rPr>
        <w:t xml:space="preserve">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w:t>
      </w:r>
    </w:p>
    <w:p w:rsidR="00EA3365" w:rsidRPr="006044F9" w:rsidRDefault="006044F9" w:rsidP="009319AC">
      <w:pPr>
        <w:pStyle w:val="a6"/>
        <w:tabs>
          <w:tab w:val="clear" w:pos="4153"/>
          <w:tab w:val="clear" w:pos="8306"/>
        </w:tabs>
        <w:ind w:left="587"/>
        <w:rPr>
          <w:color w:val="auto"/>
          <w:sz w:val="24"/>
          <w:rtl/>
          <w:lang w:eastAsia="en-US"/>
        </w:rPr>
      </w:pPr>
      <w:r>
        <w:rPr>
          <w:rFonts w:hint="cs"/>
          <w:color w:val="auto"/>
          <w:sz w:val="24"/>
          <w:rtl/>
          <w:lang w:eastAsia="en-US"/>
        </w:rPr>
        <w:tab/>
      </w:r>
      <w:r w:rsidR="00EA3365">
        <w:rPr>
          <w:color w:val="auto"/>
          <w:sz w:val="24"/>
          <w:rtl/>
          <w:lang w:eastAsia="en-US"/>
        </w:rPr>
        <w:t xml:space="preserve">(להלן: </w:t>
      </w:r>
      <w:r w:rsidR="00EA3365" w:rsidRPr="006044F9">
        <w:rPr>
          <w:color w:val="auto"/>
          <w:sz w:val="24"/>
          <w:rtl/>
          <w:lang w:eastAsia="en-US"/>
        </w:rPr>
        <w:t>"המציע"</w:t>
      </w:r>
      <w:r w:rsidR="00EA3365">
        <w:rPr>
          <w:color w:val="auto"/>
          <w:sz w:val="24"/>
          <w:rtl/>
          <w:lang w:eastAsia="en-US"/>
        </w:rPr>
        <w:t xml:space="preserve">) לחתום על תצהיר זה בתמיכה להצעה למכרז </w:t>
      </w:r>
      <w:r w:rsidR="00EA3365" w:rsidRPr="006044F9">
        <w:rPr>
          <w:b/>
          <w:bCs/>
          <w:color w:val="auto"/>
          <w:sz w:val="24"/>
          <w:rtl/>
          <w:lang w:eastAsia="en-US"/>
        </w:rPr>
        <w:t xml:space="preserve">מספר </w:t>
      </w:r>
      <w:r w:rsidR="00640CC2" w:rsidRPr="00640CC2">
        <w:rPr>
          <w:b/>
          <w:bCs/>
          <w:color w:val="auto"/>
          <w:rtl/>
        </w:rPr>
        <w:t>1/2017 מתן שירותי עבודות עפר ופריצת דרכים עבור הרשות לפיתוח התיישבות הבדואים בנגב</w:t>
      </w:r>
      <w:r w:rsidR="00EA3365" w:rsidRPr="006044F9">
        <w:rPr>
          <w:color w:val="auto"/>
          <w:sz w:val="24"/>
          <w:rtl/>
          <w:lang w:eastAsia="en-US"/>
        </w:rPr>
        <w:t>.</w:t>
      </w:r>
      <w:r w:rsidR="004B14F1">
        <w:rPr>
          <w:color w:val="auto"/>
          <w:sz w:val="24"/>
          <w:rtl/>
          <w:lang w:eastAsia="en-US"/>
        </w:rPr>
        <w:t xml:space="preserve"> </w:t>
      </w:r>
    </w:p>
    <w:p w:rsidR="00EA3365" w:rsidRDefault="00EA3365" w:rsidP="00503CED">
      <w:pPr>
        <w:pStyle w:val="a6"/>
        <w:numPr>
          <w:ilvl w:val="0"/>
          <w:numId w:val="6"/>
        </w:numPr>
        <w:tabs>
          <w:tab w:val="clear" w:pos="4153"/>
          <w:tab w:val="clear" w:pos="8306"/>
        </w:tabs>
        <w:ind w:hanging="569"/>
        <w:rPr>
          <w:color w:val="auto"/>
          <w:sz w:val="24"/>
          <w:lang w:eastAsia="en-US"/>
        </w:rPr>
      </w:pPr>
      <w:r>
        <w:rPr>
          <w:color w:val="auto"/>
          <w:rtl/>
          <w:lang w:eastAsia="en-US"/>
        </w:rPr>
        <w:t xml:space="preserve">הריני מצהיר בזאת כי המציע הינו תאגיד/עוסק מורשה העוסק בשירותים הנדרשים במסגרת המכרז, הרשום כחוק בישראל מתאריך </w:t>
      </w:r>
      <w:r>
        <w:rPr>
          <w:color w:val="auto"/>
          <w:u w:val="single"/>
          <w:rtl/>
          <w:lang w:eastAsia="en-US"/>
        </w:rPr>
        <w:tab/>
      </w:r>
      <w:r>
        <w:rPr>
          <w:color w:val="auto"/>
          <w:u w:val="single"/>
          <w:rtl/>
          <w:lang w:eastAsia="en-US"/>
        </w:rPr>
        <w:tab/>
      </w:r>
      <w:r>
        <w:rPr>
          <w:color w:val="auto"/>
          <w:u w:val="single"/>
          <w:rtl/>
          <w:lang w:eastAsia="en-US"/>
        </w:rPr>
        <w:tab/>
      </w:r>
      <w:r>
        <w:rPr>
          <w:color w:val="auto"/>
          <w:rtl/>
          <w:lang w:eastAsia="en-US"/>
        </w:rPr>
        <w:t xml:space="preserve"> ומספרו הינו_____________. </w:t>
      </w:r>
    </w:p>
    <w:p w:rsidR="00EA3365" w:rsidRDefault="00EA3365" w:rsidP="00503CED">
      <w:pPr>
        <w:pStyle w:val="a6"/>
        <w:numPr>
          <w:ilvl w:val="0"/>
          <w:numId w:val="6"/>
        </w:numPr>
        <w:tabs>
          <w:tab w:val="clear" w:pos="4153"/>
          <w:tab w:val="clear" w:pos="8306"/>
        </w:tabs>
        <w:ind w:left="587" w:hanging="587"/>
        <w:rPr>
          <w:color w:val="auto"/>
          <w:sz w:val="24"/>
          <w:lang w:eastAsia="en-US"/>
        </w:rPr>
      </w:pPr>
      <w:r>
        <w:rPr>
          <w:color w:val="auto"/>
          <w:rtl/>
          <w:lang w:eastAsia="en-US"/>
        </w:rPr>
        <w:t>הריני מצהיר בזאת כי המציע עסק במשך _____ השנים האחרונות ברציפות במתן השירותים נשוא מכרז זה.</w:t>
      </w:r>
      <w:r>
        <w:rPr>
          <w:color w:val="auto"/>
          <w:sz w:val="24"/>
          <w:rtl/>
          <w:lang w:eastAsia="en-US"/>
        </w:rPr>
        <w:t xml:space="preserve"> </w:t>
      </w:r>
    </w:p>
    <w:p w:rsidR="00EA3365" w:rsidRDefault="00EA3365" w:rsidP="00503CED">
      <w:pPr>
        <w:pStyle w:val="a6"/>
        <w:numPr>
          <w:ilvl w:val="0"/>
          <w:numId w:val="6"/>
        </w:numPr>
        <w:tabs>
          <w:tab w:val="clear" w:pos="4153"/>
          <w:tab w:val="clear" w:pos="8306"/>
        </w:tabs>
        <w:ind w:left="587" w:hanging="587"/>
        <w:rPr>
          <w:color w:val="auto"/>
          <w:sz w:val="24"/>
          <w:lang w:eastAsia="en-US"/>
        </w:rPr>
      </w:pPr>
      <w:r>
        <w:rPr>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b/>
          <w:bCs/>
          <w:color w:val="auto"/>
          <w:sz w:val="24"/>
          <w:rtl/>
          <w:lang w:eastAsia="en-US"/>
        </w:rPr>
        <w:t xml:space="preserve">באישור בכתב </w:t>
      </w:r>
      <w:r>
        <w:rPr>
          <w:color w:val="auto"/>
          <w:sz w:val="24"/>
          <w:rtl/>
          <w:lang w:eastAsia="en-US"/>
        </w:rPr>
        <w:t>בידי רואה חשבון מטעם המציע והמצורף בזאת.</w:t>
      </w:r>
    </w:p>
    <w:p w:rsidR="00EA3365" w:rsidRDefault="00EA3365" w:rsidP="00903F8E">
      <w:pPr>
        <w:pStyle w:val="a6"/>
        <w:tabs>
          <w:tab w:val="clear" w:pos="4153"/>
          <w:tab w:val="clear" w:pos="8306"/>
        </w:tabs>
        <w:spacing w:line="240" w:lineRule="auto"/>
        <w:ind w:left="587"/>
        <w:rPr>
          <w:color w:val="auto"/>
          <w:sz w:val="24"/>
          <w:rtl/>
          <w:lang w:eastAsia="en-US"/>
        </w:rPr>
      </w:pPr>
      <w:r>
        <w:rPr>
          <w:color w:val="auto"/>
          <w:sz w:val="24"/>
          <w:rtl/>
          <w:lang w:eastAsia="en-US"/>
        </w:rPr>
        <w:t>_________</w:t>
      </w:r>
      <w:r>
        <w:rPr>
          <w:color w:val="auto"/>
          <w:sz w:val="24"/>
          <w:rtl/>
          <w:lang w:eastAsia="en-US"/>
        </w:rPr>
        <w:tab/>
      </w:r>
      <w:r w:rsidR="004B14F1">
        <w:rPr>
          <w:color w:val="auto"/>
          <w:sz w:val="24"/>
          <w:rtl/>
          <w:lang w:eastAsia="en-US"/>
        </w:rPr>
        <w:t xml:space="preserve">    </w:t>
      </w:r>
      <w:r>
        <w:rPr>
          <w:color w:val="auto"/>
          <w:sz w:val="24"/>
          <w:rtl/>
          <w:lang w:eastAsia="en-US"/>
        </w:rPr>
        <w:t xml:space="preserve"> _________________________</w:t>
      </w:r>
    </w:p>
    <w:p w:rsidR="00EA3365" w:rsidRDefault="00EA3365" w:rsidP="004D6E1A">
      <w:pPr>
        <w:pStyle w:val="a6"/>
        <w:tabs>
          <w:tab w:val="clear" w:pos="4153"/>
          <w:tab w:val="clear" w:pos="8306"/>
        </w:tabs>
        <w:spacing w:line="240" w:lineRule="auto"/>
        <w:ind w:left="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r>
      <w:r w:rsidR="004D6E1A">
        <w:rPr>
          <w:rFonts w:hint="cs"/>
          <w:color w:val="auto"/>
          <w:sz w:val="24"/>
          <w:rtl/>
          <w:lang w:eastAsia="en-US"/>
        </w:rPr>
        <w:t xml:space="preserve">          </w:t>
      </w:r>
      <w:r>
        <w:rPr>
          <w:color w:val="auto"/>
          <w:sz w:val="24"/>
          <w:rtl/>
          <w:lang w:eastAsia="en-US"/>
        </w:rPr>
        <w:t>ת.ז.</w:t>
      </w:r>
      <w:r w:rsidR="004D6E1A">
        <w:rPr>
          <w:color w:val="auto"/>
          <w:sz w:val="24"/>
          <w:rtl/>
          <w:lang w:eastAsia="en-US"/>
        </w:rPr>
        <w:t xml:space="preserve"> </w:t>
      </w:r>
      <w:r>
        <w:rPr>
          <w:color w:val="auto"/>
          <w:sz w:val="24"/>
          <w:rtl/>
          <w:lang w:eastAsia="en-US"/>
        </w:rPr>
        <w:t>דוגמת חתימה</w:t>
      </w:r>
    </w:p>
    <w:p w:rsidR="00EA3365" w:rsidRDefault="00EA3365" w:rsidP="004D6E1A">
      <w:pPr>
        <w:pStyle w:val="a6"/>
        <w:tabs>
          <w:tab w:val="clear" w:pos="4153"/>
          <w:tab w:val="clear" w:pos="8306"/>
        </w:tabs>
        <w:spacing w:line="240" w:lineRule="auto"/>
        <w:rPr>
          <w:color w:val="auto"/>
          <w:sz w:val="24"/>
          <w:rtl/>
          <w:lang w:eastAsia="en-US"/>
        </w:rPr>
      </w:pPr>
    </w:p>
    <w:p w:rsidR="00EA3365" w:rsidRDefault="00EA3365" w:rsidP="00903F8E">
      <w:pPr>
        <w:pStyle w:val="a6"/>
        <w:tabs>
          <w:tab w:val="clear" w:pos="4153"/>
          <w:tab w:val="clear" w:pos="8306"/>
        </w:tabs>
        <w:spacing w:line="240" w:lineRule="auto"/>
        <w:ind w:left="587"/>
        <w:rPr>
          <w:color w:val="auto"/>
          <w:sz w:val="24"/>
          <w:rtl/>
          <w:lang w:eastAsia="en-US"/>
        </w:rPr>
      </w:pPr>
      <w:r>
        <w:rPr>
          <w:color w:val="auto"/>
          <w:sz w:val="24"/>
          <w:rtl/>
          <w:lang w:eastAsia="en-US"/>
        </w:rPr>
        <w:t>_________</w:t>
      </w:r>
      <w:r>
        <w:rPr>
          <w:color w:val="auto"/>
          <w:sz w:val="24"/>
          <w:rtl/>
          <w:lang w:eastAsia="en-US"/>
        </w:rPr>
        <w:tab/>
      </w:r>
      <w:r w:rsidR="004B14F1">
        <w:rPr>
          <w:color w:val="auto"/>
          <w:sz w:val="24"/>
          <w:rtl/>
          <w:lang w:eastAsia="en-US"/>
        </w:rPr>
        <w:t xml:space="preserve">    </w:t>
      </w:r>
      <w:r>
        <w:rPr>
          <w:color w:val="auto"/>
          <w:sz w:val="24"/>
          <w:rtl/>
          <w:lang w:eastAsia="en-US"/>
        </w:rPr>
        <w:t xml:space="preserve"> _________________________</w:t>
      </w:r>
    </w:p>
    <w:p w:rsidR="00EA3365" w:rsidRDefault="00EA3365" w:rsidP="004D6E1A">
      <w:pPr>
        <w:pStyle w:val="a6"/>
        <w:tabs>
          <w:tab w:val="clear" w:pos="4153"/>
          <w:tab w:val="clear" w:pos="8306"/>
        </w:tabs>
        <w:spacing w:line="240" w:lineRule="auto"/>
        <w:ind w:firstLine="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r>
      <w:r w:rsidR="004D6E1A">
        <w:rPr>
          <w:rFonts w:hint="cs"/>
          <w:color w:val="auto"/>
          <w:sz w:val="24"/>
          <w:rtl/>
          <w:lang w:eastAsia="en-US"/>
        </w:rPr>
        <w:t xml:space="preserve">           </w:t>
      </w:r>
      <w:r>
        <w:rPr>
          <w:color w:val="auto"/>
          <w:sz w:val="24"/>
          <w:rtl/>
          <w:lang w:eastAsia="en-US"/>
        </w:rPr>
        <w:t>ת.ז.</w:t>
      </w:r>
      <w:r w:rsidR="004D6E1A">
        <w:rPr>
          <w:color w:val="auto"/>
          <w:sz w:val="24"/>
          <w:rtl/>
          <w:lang w:eastAsia="en-US"/>
        </w:rPr>
        <w:t xml:space="preserve"> </w:t>
      </w:r>
      <w:r>
        <w:rPr>
          <w:color w:val="auto"/>
          <w:sz w:val="24"/>
          <w:rtl/>
          <w:lang w:eastAsia="en-US"/>
        </w:rPr>
        <w:t>דוגמת חתימה</w:t>
      </w:r>
    </w:p>
    <w:p w:rsidR="00EA3365" w:rsidRDefault="00EA3365" w:rsidP="00120B58">
      <w:pPr>
        <w:pStyle w:val="a6"/>
        <w:tabs>
          <w:tab w:val="clear" w:pos="4153"/>
          <w:tab w:val="clear" w:pos="8306"/>
        </w:tabs>
        <w:ind w:left="587"/>
        <w:rPr>
          <w:color w:val="auto"/>
          <w:sz w:val="24"/>
          <w:lang w:eastAsia="en-US"/>
        </w:rPr>
      </w:pPr>
      <w:r>
        <w:rPr>
          <w:color w:val="auto"/>
          <w:sz w:val="24"/>
          <w:rtl/>
          <w:lang w:eastAsia="en-US"/>
        </w:rPr>
        <w:t>הנ"ל מוסמך להתחייב בשם המציע ביחד/ לחוד (יש להקיף בעיגול)</w:t>
      </w:r>
    </w:p>
    <w:p w:rsidR="00EA3365" w:rsidRDefault="00EA3365" w:rsidP="00503CED">
      <w:pPr>
        <w:pStyle w:val="a6"/>
        <w:numPr>
          <w:ilvl w:val="0"/>
          <w:numId w:val="6"/>
        </w:numPr>
        <w:tabs>
          <w:tab w:val="clear" w:pos="4153"/>
          <w:tab w:val="clear" w:pos="8306"/>
        </w:tabs>
        <w:ind w:left="587" w:hanging="587"/>
        <w:rPr>
          <w:color w:val="auto"/>
          <w:sz w:val="24"/>
          <w:rtl/>
          <w:lang w:eastAsia="en-US"/>
        </w:rPr>
      </w:pPr>
      <w:r>
        <w:rPr>
          <w:color w:val="auto"/>
          <w:sz w:val="24"/>
          <w:rtl/>
          <w:lang w:eastAsia="en-US"/>
        </w:rPr>
        <w:t xml:space="preserve">הנני מצהיר כי זה שמי, זו חתימתי, ותוכן תצהירי אמת. </w:t>
      </w:r>
    </w:p>
    <w:p w:rsidR="00EA3365" w:rsidRDefault="00EA3365" w:rsidP="00120B58">
      <w:pPr>
        <w:pStyle w:val="a6"/>
        <w:tabs>
          <w:tab w:val="clear" w:pos="4153"/>
          <w:tab w:val="clear" w:pos="8306"/>
        </w:tabs>
        <w:ind w:hanging="567"/>
        <w:rPr>
          <w:color w:val="auto"/>
          <w:sz w:val="24"/>
          <w:rtl/>
          <w:lang w:eastAsia="en-US"/>
        </w:rPr>
      </w:pPr>
    </w:p>
    <w:p w:rsidR="00EA3365" w:rsidRPr="0012269D" w:rsidRDefault="00133B68" w:rsidP="00120B58">
      <w:pPr>
        <w:pStyle w:val="a6"/>
        <w:tabs>
          <w:tab w:val="clear" w:pos="4153"/>
          <w:tab w:val="clear" w:pos="8306"/>
        </w:tabs>
        <w:ind w:firstLine="587"/>
        <w:rPr>
          <w:b/>
          <w:bCs/>
          <w:color w:val="auto"/>
          <w:sz w:val="24"/>
          <w:u w:val="single"/>
          <w:rtl/>
          <w:lang w:eastAsia="en-US"/>
        </w:rPr>
      </w:pPr>
      <w:r>
        <w:rPr>
          <w:noProof/>
          <w:rtl/>
          <w:lang w:eastAsia="en-US"/>
        </w:rPr>
        <mc:AlternateContent>
          <mc:Choice Requires="wps">
            <w:drawing>
              <wp:anchor distT="4294967291" distB="4294967291" distL="114300" distR="114300" simplePos="0" relativeHeight="251657728" behindDoc="0" locked="0" layoutInCell="1" allowOverlap="1" wp14:anchorId="47906230" wp14:editId="09139E3D">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Pr>
          <w:noProof/>
          <w:rtl/>
          <w:lang w:eastAsia="en-US"/>
        </w:rPr>
        <mc:AlternateContent>
          <mc:Choice Requires="wps">
            <w:drawing>
              <wp:anchor distT="4294967291" distB="4294967291" distL="114300" distR="114300" simplePos="0" relativeHeight="251658752" behindDoc="0" locked="0" layoutInCell="1" allowOverlap="1" wp14:anchorId="50AA329F" wp14:editId="2C64DAE6">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Pr>
          <w:color w:val="auto"/>
          <w:sz w:val="24"/>
          <w:rtl/>
          <w:lang w:eastAsia="en-US"/>
        </w:rPr>
        <w:t>תאריך</w:t>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t>חתימת המצהיר</w:t>
      </w:r>
    </w:p>
    <w:p w:rsidR="004D6E1A" w:rsidRDefault="004D6E1A" w:rsidP="004D6E1A">
      <w:pPr>
        <w:numPr>
          <w:ilvl w:val="0"/>
          <w:numId w:val="0"/>
        </w:numPr>
        <w:ind w:left="624" w:right="0"/>
        <w:jc w:val="right"/>
        <w:rPr>
          <w:b/>
          <w:bCs/>
          <w:sz w:val="28"/>
          <w:szCs w:val="28"/>
          <w:u w:val="single"/>
          <w:rtl/>
          <w:lang w:eastAsia="en-US"/>
        </w:rPr>
      </w:pPr>
    </w:p>
    <w:p w:rsidR="00EA3365" w:rsidRDefault="00EA3365" w:rsidP="004D6E1A">
      <w:pPr>
        <w:numPr>
          <w:ilvl w:val="0"/>
          <w:numId w:val="0"/>
        </w:numPr>
        <w:ind w:left="624" w:right="0"/>
        <w:jc w:val="center"/>
        <w:rPr>
          <w:b/>
          <w:bCs/>
          <w:sz w:val="28"/>
          <w:szCs w:val="28"/>
          <w:u w:val="single"/>
          <w:rtl/>
          <w:lang w:eastAsia="en-US"/>
        </w:rPr>
      </w:pPr>
      <w:r>
        <w:rPr>
          <w:b/>
          <w:bCs/>
          <w:sz w:val="28"/>
          <w:szCs w:val="28"/>
          <w:u w:val="single"/>
          <w:rtl/>
          <w:lang w:eastAsia="en-US"/>
        </w:rPr>
        <w:t>אישור</w:t>
      </w:r>
    </w:p>
    <w:p w:rsidR="00EA3365" w:rsidRDefault="00EA3365" w:rsidP="00120B58">
      <w:pPr>
        <w:numPr>
          <w:ilvl w:val="0"/>
          <w:numId w:val="0"/>
        </w:numPr>
        <w:ind w:left="624" w:right="0"/>
        <w:rPr>
          <w:rtl/>
          <w:lang w:eastAsia="en-US"/>
        </w:rPr>
      </w:pPr>
      <w:r>
        <w:rPr>
          <w:rtl/>
          <w:lang w:eastAsia="en-US"/>
        </w:rPr>
        <w:t xml:space="preserve">הנני מאשר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במשרדי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שזיהה עצמו 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A3365" w:rsidRDefault="00EA3365" w:rsidP="00120B58">
      <w:pPr>
        <w:numPr>
          <w:ilvl w:val="0"/>
          <w:numId w:val="0"/>
        </w:numPr>
        <w:ind w:left="624" w:right="0"/>
        <w:rPr>
          <w:rtl/>
          <w:lang w:eastAsia="en-US"/>
        </w:rPr>
      </w:pPr>
      <w:r>
        <w:rPr>
          <w:rtl/>
          <w:lang w:eastAsia="en-US"/>
        </w:rPr>
        <w:t>ולראייה באתי על החתום:</w:t>
      </w:r>
    </w:p>
    <w:p w:rsidR="00EA3365" w:rsidRDefault="00133B68" w:rsidP="00120B58">
      <w:pPr>
        <w:numPr>
          <w:ilvl w:val="0"/>
          <w:numId w:val="0"/>
        </w:numPr>
        <w:ind w:left="1344" w:right="0"/>
        <w:jc w:val="left"/>
        <w:rPr>
          <w:rtl/>
          <w:lang w:eastAsia="en-US"/>
        </w:rPr>
      </w:pPr>
      <w:r>
        <w:rPr>
          <w:noProof/>
          <w:rtl/>
          <w:lang w:eastAsia="en-US"/>
        </w:rPr>
        <mc:AlternateContent>
          <mc:Choice Requires="wps">
            <w:drawing>
              <wp:anchor distT="4294967291" distB="4294967291" distL="114300" distR="114300" simplePos="0" relativeHeight="251659776" behindDoc="0" locked="0" layoutInCell="1" allowOverlap="1" wp14:anchorId="342E7AEE" wp14:editId="762EB9F9">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rsidR="00EA3365" w:rsidRPr="0012269D" w:rsidRDefault="00EA3365" w:rsidP="004D6E1A">
      <w:pPr>
        <w:pStyle w:val="a6"/>
        <w:tabs>
          <w:tab w:val="clear" w:pos="4153"/>
          <w:tab w:val="clear" w:pos="8306"/>
        </w:tabs>
        <w:ind w:left="5760"/>
        <w:rPr>
          <w:color w:val="auto"/>
          <w:sz w:val="24"/>
          <w:rtl/>
          <w:lang w:eastAsia="en-US"/>
        </w:rPr>
      </w:pPr>
      <w:r w:rsidRPr="0012269D">
        <w:rPr>
          <w:color w:val="auto"/>
          <w:rtl/>
          <w:lang w:eastAsia="en-US"/>
        </w:rPr>
        <w:t>חתימת עורך הדין</w:t>
      </w:r>
    </w:p>
    <w:p w:rsidR="00EA3365" w:rsidRPr="00D15CA4" w:rsidRDefault="00EA3365" w:rsidP="00EF0107">
      <w:pPr>
        <w:pStyle w:val="1"/>
        <w:keepLines/>
        <w:numPr>
          <w:ilvl w:val="0"/>
          <w:numId w:val="0"/>
        </w:numPr>
        <w:ind w:left="-568" w:right="0"/>
        <w:jc w:val="center"/>
        <w:rPr>
          <w:rFonts w:cs="David"/>
          <w:rtl/>
          <w:lang w:eastAsia="en-US"/>
        </w:rPr>
      </w:pPr>
      <w:bookmarkStart w:id="510" w:name="_Toc332210859"/>
      <w:bookmarkStart w:id="511" w:name="_Toc355608528"/>
      <w:bookmarkStart w:id="512" w:name="_Toc393812101"/>
      <w:bookmarkStart w:id="513" w:name="_Toc481050946"/>
      <w:bookmarkStart w:id="514" w:name="_Toc273886237"/>
      <w:bookmarkEnd w:id="498"/>
      <w:r w:rsidRPr="00D15CA4">
        <w:rPr>
          <w:rFonts w:cs="David"/>
          <w:rtl/>
          <w:lang w:eastAsia="en-US"/>
        </w:rPr>
        <w:lastRenderedPageBreak/>
        <w:t xml:space="preserve">נספח </w:t>
      </w:r>
      <w:r w:rsidR="006044F9" w:rsidRPr="00D15CA4">
        <w:rPr>
          <w:rFonts w:cs="David" w:hint="cs"/>
          <w:rtl/>
          <w:lang w:eastAsia="en-US"/>
        </w:rPr>
        <w:t>ג</w:t>
      </w:r>
      <w:r w:rsidRPr="00D15CA4">
        <w:rPr>
          <w:rFonts w:cs="David"/>
          <w:rtl/>
          <w:lang w:eastAsia="en-US"/>
        </w:rPr>
        <w:t xml:space="preserve">' - </w:t>
      </w:r>
      <w:bookmarkEnd w:id="510"/>
      <w:bookmarkEnd w:id="511"/>
      <w:bookmarkEnd w:id="512"/>
      <w:r w:rsidR="00EF0107" w:rsidRPr="00EF0107">
        <w:rPr>
          <w:rFonts w:cs="David"/>
          <w:rtl/>
          <w:lang w:eastAsia="en-US"/>
        </w:rPr>
        <w:t>דוגמת טופס הזמנת עבודה</w:t>
      </w:r>
      <w:bookmarkEnd w:id="513"/>
    </w:p>
    <w:p w:rsidR="00EA3365" w:rsidRPr="00C668BA" w:rsidRDefault="00EA3365" w:rsidP="00120B58">
      <w:pPr>
        <w:numPr>
          <w:ilvl w:val="0"/>
          <w:numId w:val="0"/>
        </w:numPr>
        <w:autoSpaceDE w:val="0"/>
        <w:autoSpaceDN w:val="0"/>
        <w:adjustRightInd w:val="0"/>
        <w:ind w:right="0"/>
        <w:jc w:val="center"/>
        <w:rPr>
          <w:rFonts w:ascii="Calibri" w:hAnsi="Calibri"/>
          <w:sz w:val="24"/>
          <w:lang w:eastAsia="en-US"/>
        </w:rPr>
      </w:pPr>
    </w:p>
    <w:p w:rsidR="00EF0107" w:rsidRPr="00667899" w:rsidRDefault="00EF0107" w:rsidP="00EF0107">
      <w:pPr>
        <w:pStyle w:val="20"/>
        <w:numPr>
          <w:ilvl w:val="0"/>
          <w:numId w:val="0"/>
        </w:numPr>
        <w:ind w:left="281" w:right="-142" w:hanging="281"/>
        <w:jc w:val="both"/>
        <w:rPr>
          <w:rFonts w:ascii="Tahoma" w:hAnsi="Tahoma"/>
          <w:rtl/>
        </w:rPr>
      </w:pPr>
      <w:bookmarkStart w:id="515" w:name="_Toc332210860"/>
      <w:bookmarkStart w:id="516" w:name="_Toc355608529"/>
      <w:bookmarkEnd w:id="514"/>
      <w:r w:rsidRPr="00667899">
        <w:rPr>
          <w:rFonts w:ascii="Tahoma" w:hAnsi="Tahoma"/>
          <w:rtl/>
        </w:rPr>
        <w:t>אל:  ______________</w:t>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r>
      <w:r w:rsidRPr="00667899">
        <w:rPr>
          <w:rFonts w:ascii="Tahoma" w:hAnsi="Tahoma"/>
          <w:rtl/>
        </w:rPr>
        <w:tab/>
        <w:t>תאריך: _____________</w:t>
      </w:r>
    </w:p>
    <w:p w:rsidR="00EF0107" w:rsidRPr="00667899" w:rsidRDefault="00EF0107" w:rsidP="00EF0107">
      <w:pPr>
        <w:pStyle w:val="3"/>
        <w:numPr>
          <w:ilvl w:val="0"/>
          <w:numId w:val="0"/>
        </w:numPr>
        <w:ind w:left="281" w:right="-142" w:hanging="281"/>
        <w:jc w:val="both"/>
        <w:rPr>
          <w:rFonts w:ascii="Tahoma" w:hAnsi="Tahoma"/>
          <w:rtl/>
        </w:rPr>
      </w:pPr>
      <w:r w:rsidRPr="00667899">
        <w:rPr>
          <w:rFonts w:ascii="Tahoma" w:hAnsi="Tahoma"/>
          <w:rtl/>
        </w:rPr>
        <w:t>מאת: ______________</w:t>
      </w:r>
    </w:p>
    <w:p w:rsidR="00EF0107" w:rsidRPr="00667899" w:rsidRDefault="00EF0107" w:rsidP="00EF0107">
      <w:pPr>
        <w:pStyle w:val="3"/>
        <w:numPr>
          <w:ilvl w:val="0"/>
          <w:numId w:val="0"/>
        </w:numPr>
        <w:ind w:left="281" w:right="-142" w:hanging="281"/>
        <w:jc w:val="both"/>
        <w:rPr>
          <w:rFonts w:ascii="Tahoma" w:hAnsi="Tahoma"/>
          <w:rtl/>
        </w:rPr>
      </w:pPr>
      <w:r w:rsidRPr="00667899">
        <w:rPr>
          <w:rFonts w:ascii="Tahoma" w:hAnsi="Tahoma"/>
          <w:rtl/>
        </w:rPr>
        <w:t xml:space="preserve">        </w:t>
      </w:r>
    </w:p>
    <w:p w:rsidR="00EF0107" w:rsidRPr="00EF0107" w:rsidRDefault="00EF0107" w:rsidP="00503CED">
      <w:pPr>
        <w:pStyle w:val="3"/>
        <w:numPr>
          <w:ilvl w:val="0"/>
          <w:numId w:val="0"/>
        </w:numPr>
        <w:ind w:left="281" w:right="-142" w:hanging="281"/>
        <w:rPr>
          <w:rFonts w:ascii="Tahoma" w:hAnsi="Tahoma"/>
          <w:b/>
          <w:bCs/>
          <w:rtl/>
        </w:rPr>
      </w:pPr>
      <w:r w:rsidRPr="00EF0107">
        <w:rPr>
          <w:rFonts w:ascii="Tahoma" w:hAnsi="Tahoma"/>
          <w:b/>
          <w:bCs/>
          <w:rtl/>
        </w:rPr>
        <w:t xml:space="preserve">                                             הנדון:  </w:t>
      </w:r>
      <w:r w:rsidRPr="00EF0107">
        <w:rPr>
          <w:rFonts w:ascii="Tahoma" w:hAnsi="Tahoma"/>
          <w:b/>
          <w:bCs/>
          <w:u w:val="single"/>
          <w:rtl/>
        </w:rPr>
        <w:t xml:space="preserve">הזמנת עבודת </w:t>
      </w:r>
      <w:r w:rsidR="002550FE">
        <w:rPr>
          <w:rFonts w:ascii="Tahoma" w:hAnsi="Tahoma"/>
          <w:b/>
          <w:bCs/>
          <w:u w:val="single"/>
          <w:rtl/>
        </w:rPr>
        <w:t>עבודות עפר</w:t>
      </w:r>
      <w:r w:rsidR="009319AC">
        <w:rPr>
          <w:rFonts w:ascii="Tahoma" w:hAnsi="Tahoma" w:hint="cs"/>
          <w:b/>
          <w:bCs/>
          <w:u w:val="single"/>
          <w:rtl/>
        </w:rPr>
        <w:t xml:space="preserve"> </w:t>
      </w:r>
      <w:r w:rsidR="002550FE">
        <w:rPr>
          <w:rFonts w:ascii="Tahoma" w:hAnsi="Tahoma"/>
          <w:b/>
          <w:bCs/>
          <w:u w:val="single"/>
          <w:rtl/>
        </w:rPr>
        <w:t xml:space="preserve"> ופריצת דרכים</w:t>
      </w:r>
      <w:r w:rsidRPr="00EF0107">
        <w:rPr>
          <w:rFonts w:ascii="Tahoma" w:hAnsi="Tahoma"/>
          <w:b/>
          <w:bCs/>
          <w:u w:val="single"/>
          <w:rtl/>
        </w:rPr>
        <w:t xml:space="preserve"> </w:t>
      </w:r>
    </w:p>
    <w:p w:rsidR="00EF0107" w:rsidRPr="00667899" w:rsidRDefault="00903F8E" w:rsidP="007A1328">
      <w:pPr>
        <w:pStyle w:val="10"/>
        <w:numPr>
          <w:ilvl w:val="0"/>
          <w:numId w:val="0"/>
        </w:numPr>
        <w:ind w:left="281" w:right="-142" w:hanging="281"/>
        <w:rPr>
          <w:rFonts w:ascii="Tahoma" w:hAnsi="Tahoma"/>
          <w:rtl/>
        </w:rPr>
      </w:pPr>
      <w:r w:rsidRPr="00667899">
        <w:rPr>
          <w:rFonts w:ascii="Tahoma" w:hAnsi="Tahoma" w:hint="cs"/>
          <w:rtl/>
        </w:rPr>
        <w:t>תיאו</w:t>
      </w:r>
      <w:r w:rsidRPr="00667899">
        <w:rPr>
          <w:rFonts w:ascii="Tahoma" w:hAnsi="Tahoma" w:hint="eastAsia"/>
          <w:rtl/>
        </w:rPr>
        <w:t>ר</w:t>
      </w:r>
      <w:r w:rsidR="00EF0107" w:rsidRPr="00667899">
        <w:rPr>
          <w:rFonts w:ascii="Tahoma" w:hAnsi="Tahoma"/>
          <w:rtl/>
        </w:rPr>
        <w:t xml:space="preserve"> העבודה : _____________________________</w:t>
      </w:r>
      <w:r w:rsidR="00503CED">
        <w:rPr>
          <w:rFonts w:ascii="Tahoma" w:hAnsi="Tahoma"/>
          <w:rtl/>
        </w:rPr>
        <w:t>_______________________________</w:t>
      </w:r>
    </w:p>
    <w:p w:rsidR="00EF0107" w:rsidRPr="00667899" w:rsidRDefault="00EF0107" w:rsidP="00EF0107">
      <w:pPr>
        <w:pStyle w:val="10"/>
        <w:numPr>
          <w:ilvl w:val="0"/>
          <w:numId w:val="0"/>
        </w:numPr>
        <w:ind w:left="281" w:right="-142" w:hanging="281"/>
        <w:jc w:val="both"/>
        <w:rPr>
          <w:rFonts w:ascii="Tahoma" w:hAnsi="Tahoma"/>
          <w:rtl/>
        </w:rPr>
      </w:pPr>
      <w:r w:rsidRPr="00667899">
        <w:rPr>
          <w:rFonts w:ascii="Tahoma" w:hAnsi="Tahoma"/>
          <w:rtl/>
        </w:rPr>
        <w:t>כתובת: _________________________</w:t>
      </w:r>
    </w:p>
    <w:p w:rsidR="00EF0107" w:rsidRPr="00667899" w:rsidRDefault="00EF0107" w:rsidP="00EF0107">
      <w:pPr>
        <w:pStyle w:val="10"/>
        <w:numPr>
          <w:ilvl w:val="0"/>
          <w:numId w:val="0"/>
        </w:numPr>
        <w:ind w:left="281" w:right="-142" w:hanging="281"/>
        <w:jc w:val="both"/>
        <w:rPr>
          <w:rFonts w:ascii="Tahoma" w:hAnsi="Tahoma"/>
          <w:rtl/>
        </w:rPr>
      </w:pPr>
      <w:r w:rsidRPr="00667899">
        <w:rPr>
          <w:rFonts w:ascii="Tahoma" w:hAnsi="Tahoma"/>
          <w:rtl/>
        </w:rPr>
        <w:t>שם המחזיק: _______________________________</w:t>
      </w:r>
      <w:r w:rsidRPr="00667899">
        <w:rPr>
          <w:rFonts w:ascii="Tahoma" w:hAnsi="Tahoma"/>
          <w:rtl/>
        </w:rPr>
        <w:tab/>
      </w:r>
    </w:p>
    <w:p w:rsidR="00EF0107" w:rsidRPr="00667899" w:rsidRDefault="00EF0107" w:rsidP="00EF0107">
      <w:pPr>
        <w:pStyle w:val="10"/>
        <w:numPr>
          <w:ilvl w:val="0"/>
          <w:numId w:val="0"/>
        </w:numPr>
        <w:ind w:left="281" w:right="-142" w:hanging="281"/>
        <w:jc w:val="both"/>
        <w:rPr>
          <w:rFonts w:ascii="Tahoma" w:hAnsi="Tahoma"/>
          <w:rtl/>
        </w:rPr>
      </w:pPr>
      <w:r w:rsidRPr="00667899">
        <w:rPr>
          <w:rFonts w:ascii="Tahoma" w:hAnsi="Tahoma"/>
          <w:rtl/>
        </w:rPr>
        <w:t xml:space="preserve">מס' תיק ______________________ </w:t>
      </w:r>
    </w:p>
    <w:p w:rsidR="00EF0107" w:rsidRPr="00667899" w:rsidRDefault="00EF0107" w:rsidP="00EF0107">
      <w:pPr>
        <w:pStyle w:val="10"/>
        <w:numPr>
          <w:ilvl w:val="0"/>
          <w:numId w:val="0"/>
        </w:numPr>
        <w:ind w:left="281" w:right="-142" w:hanging="281"/>
        <w:jc w:val="both"/>
        <w:rPr>
          <w:rFonts w:ascii="Tahoma" w:hAnsi="Tahoma"/>
          <w:rtl/>
        </w:rPr>
      </w:pPr>
      <w:r w:rsidRPr="00667899">
        <w:rPr>
          <w:rFonts w:ascii="Tahoma" w:hAnsi="Tahoma"/>
          <w:rtl/>
        </w:rPr>
        <w:t xml:space="preserve">מיקום נקודת המפגש: ________________________________________________________ </w:t>
      </w:r>
    </w:p>
    <w:p w:rsidR="00EF0107" w:rsidRPr="00667899" w:rsidRDefault="00EF0107" w:rsidP="00EF0107">
      <w:pPr>
        <w:pStyle w:val="10"/>
        <w:numPr>
          <w:ilvl w:val="0"/>
          <w:numId w:val="0"/>
        </w:numPr>
        <w:ind w:left="281" w:right="-142" w:hanging="281"/>
        <w:jc w:val="both"/>
        <w:rPr>
          <w:rFonts w:ascii="Tahoma" w:hAnsi="Tahoma"/>
          <w:rtl/>
        </w:rPr>
      </w:pPr>
      <w:r w:rsidRPr="00667899">
        <w:rPr>
          <w:rFonts w:ascii="Tahoma" w:hAnsi="Tahoma"/>
          <w:rtl/>
        </w:rPr>
        <w:t>תאריך מפגש:_____________ שעה _____________</w:t>
      </w:r>
    </w:p>
    <w:p w:rsidR="00EF0107" w:rsidRDefault="00EF0107" w:rsidP="00EF0107">
      <w:pPr>
        <w:pStyle w:val="10"/>
        <w:numPr>
          <w:ilvl w:val="0"/>
          <w:numId w:val="0"/>
        </w:numPr>
        <w:ind w:left="281" w:right="-142" w:hanging="281"/>
        <w:jc w:val="both"/>
        <w:rPr>
          <w:rFonts w:ascii="Tahoma" w:hAnsi="Tahoma"/>
          <w:rtl/>
        </w:rPr>
      </w:pPr>
      <w:r w:rsidRPr="00667899">
        <w:rPr>
          <w:rFonts w:ascii="Tahoma" w:hAnsi="Tahoma"/>
          <w:rtl/>
        </w:rPr>
        <w:t>סיור מוקדם בוצע ב: ______________________________________</w:t>
      </w:r>
    </w:p>
    <w:p w:rsidR="00946CDC" w:rsidRPr="00667899" w:rsidRDefault="00946CDC" w:rsidP="00946CDC">
      <w:pPr>
        <w:pStyle w:val="10"/>
        <w:numPr>
          <w:ilvl w:val="0"/>
          <w:numId w:val="0"/>
        </w:numPr>
        <w:ind w:left="281" w:right="-142" w:hanging="281"/>
        <w:jc w:val="both"/>
        <w:rPr>
          <w:rFonts w:ascii="Tahoma" w:hAnsi="Tahoma"/>
          <w:rtl/>
        </w:rPr>
      </w:pPr>
      <w:r>
        <w:rPr>
          <w:rFonts w:ascii="Tahoma" w:hAnsi="Tahoma" w:hint="cs"/>
          <w:rtl/>
        </w:rPr>
        <w:t>תשלום על פי כתב כמויות או תשלום יומי</w:t>
      </w:r>
      <w:r w:rsidR="007A1328">
        <w:rPr>
          <w:rFonts w:ascii="Tahoma" w:hAnsi="Tahoma" w:hint="cs"/>
          <w:rtl/>
        </w:rPr>
        <w:t>.</w:t>
      </w:r>
    </w:p>
    <w:p w:rsidR="00EF0107" w:rsidRDefault="00EF0107" w:rsidP="00EF0107">
      <w:pPr>
        <w:numPr>
          <w:ilvl w:val="0"/>
          <w:numId w:val="0"/>
        </w:numPr>
        <w:spacing w:line="240" w:lineRule="auto"/>
        <w:ind w:right="-142"/>
        <w:rPr>
          <w:rFonts w:ascii="Tahoma" w:hAnsi="Tahoma"/>
          <w:rtl/>
        </w:rPr>
      </w:pPr>
    </w:p>
    <w:p w:rsidR="00EF0107" w:rsidRPr="00667899" w:rsidRDefault="00EF0107" w:rsidP="00EF0107">
      <w:pPr>
        <w:numPr>
          <w:ilvl w:val="0"/>
          <w:numId w:val="0"/>
        </w:numPr>
        <w:spacing w:line="240" w:lineRule="auto"/>
        <w:ind w:right="-142"/>
        <w:rPr>
          <w:rFonts w:ascii="Tahoma" w:hAnsi="Tahoma"/>
          <w:rtl/>
        </w:rPr>
      </w:pPr>
    </w:p>
    <w:tbl>
      <w:tblPr>
        <w:bidiVisual/>
        <w:tblW w:w="0" w:type="auto"/>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384"/>
        <w:gridCol w:w="666"/>
        <w:gridCol w:w="756"/>
        <w:gridCol w:w="1553"/>
        <w:gridCol w:w="1400"/>
        <w:gridCol w:w="1398"/>
        <w:gridCol w:w="1421"/>
      </w:tblGrid>
      <w:tr w:rsidR="00EF0107" w:rsidRPr="00667899" w:rsidTr="00EF0107">
        <w:tc>
          <w:tcPr>
            <w:tcW w:w="4926" w:type="dxa"/>
            <w:gridSpan w:val="4"/>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אמצעים נדרשים</w:t>
            </w:r>
          </w:p>
        </w:tc>
        <w:tc>
          <w:tcPr>
            <w:tcW w:w="4927" w:type="dxa"/>
            <w:gridSpan w:val="3"/>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ביצוע בפועל</w:t>
            </w: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roofErr w:type="spellStart"/>
            <w:r w:rsidRPr="00667899">
              <w:rPr>
                <w:rFonts w:ascii="Tahoma" w:hAnsi="Tahoma"/>
                <w:rtl/>
              </w:rPr>
              <w:t>תאור</w:t>
            </w:r>
            <w:proofErr w:type="spellEnd"/>
            <w:r w:rsidRPr="00667899">
              <w:rPr>
                <w:rFonts w:ascii="Tahoma" w:hAnsi="Tahoma"/>
                <w:rtl/>
              </w:rPr>
              <w:t xml:space="preserve"> הפריט</w:t>
            </w: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כמות</w:t>
            </w: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מחיר</w:t>
            </w: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הערות</w:t>
            </w: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כמות</w:t>
            </w: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מחיר</w:t>
            </w: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r w:rsidRPr="00667899">
              <w:rPr>
                <w:rFonts w:ascii="Tahoma" w:hAnsi="Tahoma"/>
                <w:rtl/>
              </w:rPr>
              <w:t>הערות</w:t>
            </w: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r>
      <w:tr w:rsidR="00EF0107" w:rsidRPr="00667899" w:rsidTr="00EF0107">
        <w:tc>
          <w:tcPr>
            <w:tcW w:w="1594"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70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819"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811"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3"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c>
          <w:tcPr>
            <w:tcW w:w="1642" w:type="dxa"/>
            <w:tcBorders>
              <w:top w:val="single" w:sz="4" w:space="0" w:color="auto"/>
              <w:left w:val="single" w:sz="4" w:space="0" w:color="auto"/>
              <w:bottom w:val="single" w:sz="4" w:space="0" w:color="auto"/>
              <w:right w:val="single" w:sz="4" w:space="0" w:color="auto"/>
            </w:tcBorders>
          </w:tcPr>
          <w:p w:rsidR="00EF0107" w:rsidRPr="00667899" w:rsidRDefault="00EF0107" w:rsidP="00EF0107">
            <w:pPr>
              <w:pStyle w:val="10"/>
              <w:numPr>
                <w:ilvl w:val="0"/>
                <w:numId w:val="0"/>
              </w:numPr>
              <w:ind w:left="281" w:right="-142" w:hanging="281"/>
              <w:jc w:val="both"/>
              <w:rPr>
                <w:rFonts w:ascii="Tahoma" w:hAnsi="Tahoma"/>
              </w:rPr>
            </w:pPr>
          </w:p>
        </w:tc>
      </w:tr>
    </w:tbl>
    <w:p w:rsidR="00EF0107" w:rsidRPr="00667899" w:rsidRDefault="00EF0107" w:rsidP="00EF0107">
      <w:pPr>
        <w:pStyle w:val="10"/>
        <w:numPr>
          <w:ilvl w:val="0"/>
          <w:numId w:val="0"/>
        </w:numPr>
        <w:ind w:left="281" w:right="-142" w:hanging="281"/>
        <w:jc w:val="both"/>
        <w:rPr>
          <w:rFonts w:ascii="Tahoma" w:hAnsi="Tahoma"/>
          <w:rtl/>
        </w:rPr>
      </w:pPr>
      <w:r w:rsidRPr="00667899">
        <w:rPr>
          <w:rFonts w:ascii="Tahoma" w:hAnsi="Tahoma"/>
          <w:rtl/>
        </w:rPr>
        <w:t>סכום ההזמנה: ______________</w:t>
      </w:r>
    </w:p>
    <w:p w:rsidR="00EF0107" w:rsidRPr="00667899" w:rsidRDefault="00EF0107" w:rsidP="00EF0107">
      <w:pPr>
        <w:pStyle w:val="10"/>
        <w:numPr>
          <w:ilvl w:val="0"/>
          <w:numId w:val="0"/>
        </w:numPr>
        <w:pBdr>
          <w:bottom w:val="single" w:sz="12" w:space="1" w:color="auto"/>
        </w:pBdr>
        <w:ind w:left="281" w:right="-142" w:hanging="281"/>
        <w:jc w:val="both"/>
        <w:rPr>
          <w:rFonts w:ascii="Tahoma" w:hAnsi="Tahoma"/>
          <w:rtl/>
        </w:rPr>
      </w:pPr>
      <w:r w:rsidRPr="00667899">
        <w:rPr>
          <w:rFonts w:ascii="Tahoma" w:hAnsi="Tahoma"/>
          <w:rtl/>
        </w:rPr>
        <w:t xml:space="preserve">הערות: </w:t>
      </w:r>
    </w:p>
    <w:p w:rsidR="00EF0107" w:rsidRPr="00667899" w:rsidRDefault="00EF0107" w:rsidP="004D6E1A">
      <w:pPr>
        <w:pStyle w:val="10"/>
        <w:numPr>
          <w:ilvl w:val="0"/>
          <w:numId w:val="0"/>
        </w:numPr>
        <w:ind w:left="281" w:right="-142" w:hanging="281"/>
        <w:jc w:val="both"/>
        <w:rPr>
          <w:rFonts w:ascii="Tahoma" w:hAnsi="Tahoma"/>
          <w:rtl/>
        </w:rPr>
      </w:pPr>
      <w:r w:rsidRPr="00667899">
        <w:rPr>
          <w:rFonts w:ascii="Tahoma" w:hAnsi="Tahoma"/>
          <w:rtl/>
        </w:rPr>
        <w:t>____________________________________________________________</w:t>
      </w:r>
    </w:p>
    <w:p w:rsidR="00EF0107" w:rsidRDefault="00EF0107" w:rsidP="00EF0107">
      <w:pPr>
        <w:pStyle w:val="10"/>
        <w:numPr>
          <w:ilvl w:val="0"/>
          <w:numId w:val="0"/>
        </w:numPr>
        <w:pBdr>
          <w:bottom w:val="single" w:sz="12" w:space="1" w:color="auto"/>
        </w:pBdr>
        <w:ind w:left="281" w:right="-142" w:hanging="281"/>
        <w:jc w:val="both"/>
        <w:rPr>
          <w:rFonts w:ascii="Tahoma" w:hAnsi="Tahoma"/>
          <w:rtl/>
        </w:rPr>
      </w:pPr>
    </w:p>
    <w:p w:rsidR="004D6E1A" w:rsidRPr="00667899" w:rsidRDefault="004D6E1A" w:rsidP="00EF0107">
      <w:pPr>
        <w:pStyle w:val="10"/>
        <w:numPr>
          <w:ilvl w:val="0"/>
          <w:numId w:val="0"/>
        </w:numPr>
        <w:pBdr>
          <w:bottom w:val="single" w:sz="12" w:space="1" w:color="auto"/>
        </w:pBdr>
        <w:ind w:left="281" w:right="-142" w:hanging="281"/>
        <w:jc w:val="both"/>
        <w:rPr>
          <w:rFonts w:ascii="Tahoma" w:hAnsi="Tahoma"/>
          <w:rtl/>
        </w:rPr>
      </w:pPr>
    </w:p>
    <w:p w:rsidR="00EF0107" w:rsidRPr="00667899" w:rsidRDefault="00D73808" w:rsidP="00EF0107">
      <w:pPr>
        <w:pStyle w:val="10"/>
        <w:numPr>
          <w:ilvl w:val="0"/>
          <w:numId w:val="0"/>
        </w:numPr>
        <w:ind w:left="281" w:right="-142" w:hanging="281"/>
        <w:jc w:val="both"/>
        <w:rPr>
          <w:rFonts w:ascii="Tahoma" w:hAnsi="Tahoma"/>
          <w:rtl/>
        </w:rPr>
      </w:pPr>
      <w:r>
        <w:rPr>
          <w:rFonts w:ascii="Tahoma" w:hAnsi="Tahoma" w:hint="cs"/>
          <w:rtl/>
        </w:rPr>
        <w:t>סמנכ"ל הסדרה</w:t>
      </w:r>
      <w:r w:rsidR="00EF0107" w:rsidRPr="00667899">
        <w:rPr>
          <w:rFonts w:ascii="Tahoma" w:hAnsi="Tahoma"/>
          <w:rtl/>
        </w:rPr>
        <w:tab/>
      </w:r>
      <w:r w:rsidR="00946CDC">
        <w:rPr>
          <w:rFonts w:ascii="Tahoma" w:hAnsi="Tahoma" w:hint="cs"/>
          <w:rtl/>
        </w:rPr>
        <w:t>+נציג אגף פיתוח</w:t>
      </w:r>
      <w:r w:rsidR="00EF0107" w:rsidRPr="00667899">
        <w:rPr>
          <w:rFonts w:ascii="Tahoma" w:hAnsi="Tahoma"/>
          <w:rtl/>
        </w:rPr>
        <w:tab/>
      </w:r>
      <w:r w:rsidR="00EF0107" w:rsidRPr="00667899">
        <w:rPr>
          <w:rFonts w:ascii="Tahoma" w:hAnsi="Tahoma"/>
          <w:rtl/>
        </w:rPr>
        <w:tab/>
        <w:t xml:space="preserve"> </w:t>
      </w:r>
      <w:r w:rsidR="00EF0107">
        <w:rPr>
          <w:rFonts w:ascii="Tahoma" w:hAnsi="Tahoma" w:hint="cs"/>
          <w:rtl/>
        </w:rPr>
        <w:t xml:space="preserve">   </w:t>
      </w:r>
      <w:r w:rsidR="00EF0107" w:rsidRPr="00667899">
        <w:rPr>
          <w:rFonts w:ascii="Tahoma" w:hAnsi="Tahoma"/>
          <w:rtl/>
        </w:rPr>
        <w:t>מס' התחייבות</w:t>
      </w:r>
      <w:r w:rsidR="00EF0107" w:rsidRPr="00667899">
        <w:rPr>
          <w:rFonts w:ascii="Tahoma" w:hAnsi="Tahoma"/>
          <w:rtl/>
        </w:rPr>
        <w:tab/>
      </w:r>
      <w:r w:rsidR="00EF0107" w:rsidRPr="00667899">
        <w:rPr>
          <w:rFonts w:ascii="Tahoma" w:hAnsi="Tahoma"/>
          <w:rtl/>
        </w:rPr>
        <w:tab/>
      </w:r>
      <w:r w:rsidR="00EF0107" w:rsidRPr="00667899">
        <w:rPr>
          <w:rFonts w:ascii="Tahoma" w:hAnsi="Tahoma"/>
          <w:rtl/>
        </w:rPr>
        <w:tab/>
        <w:t xml:space="preserve">      הקבלן</w:t>
      </w:r>
    </w:p>
    <w:p w:rsidR="00EA3365" w:rsidRPr="00D15CA4" w:rsidRDefault="00EA3365" w:rsidP="00120B58">
      <w:pPr>
        <w:pStyle w:val="1"/>
        <w:keepLines/>
        <w:numPr>
          <w:ilvl w:val="0"/>
          <w:numId w:val="0"/>
        </w:numPr>
        <w:ind w:left="-568" w:right="0"/>
        <w:jc w:val="center"/>
        <w:rPr>
          <w:rFonts w:cs="David"/>
          <w:rtl/>
          <w:lang w:eastAsia="en-US"/>
        </w:rPr>
      </w:pPr>
      <w:bookmarkStart w:id="517" w:name="_Toc393812102"/>
      <w:bookmarkStart w:id="518" w:name="_Toc481050947"/>
      <w:r w:rsidRPr="00D15CA4">
        <w:rPr>
          <w:rFonts w:cs="David"/>
          <w:rtl/>
          <w:lang w:eastAsia="en-US"/>
        </w:rPr>
        <w:lastRenderedPageBreak/>
        <w:t xml:space="preserve">נספח </w:t>
      </w:r>
      <w:r w:rsidR="006044F9" w:rsidRPr="00D15CA4">
        <w:rPr>
          <w:rFonts w:cs="David" w:hint="cs"/>
          <w:rtl/>
          <w:lang w:eastAsia="en-US"/>
        </w:rPr>
        <w:t>ד</w:t>
      </w:r>
      <w:r w:rsidRPr="00D15CA4">
        <w:rPr>
          <w:rFonts w:cs="David"/>
          <w:rtl/>
          <w:lang w:eastAsia="en-US"/>
        </w:rPr>
        <w:t>' -</w:t>
      </w:r>
      <w:r w:rsidR="004B14F1">
        <w:rPr>
          <w:rFonts w:cs="David"/>
          <w:rtl/>
          <w:lang w:eastAsia="en-US"/>
        </w:rPr>
        <w:t xml:space="preserve"> </w:t>
      </w:r>
      <w:r w:rsidRPr="00D15CA4">
        <w:rPr>
          <w:rFonts w:cs="David"/>
          <w:rtl/>
          <w:lang w:eastAsia="en-US"/>
        </w:rPr>
        <w:t>תצהיר המציע ובעלי השליטה בדבר קיום חובות</w:t>
      </w:r>
      <w:r w:rsidRPr="00D15CA4">
        <w:rPr>
          <w:rFonts w:cs="David"/>
          <w:rtl/>
          <w:lang w:eastAsia="en-US"/>
        </w:rPr>
        <w:br/>
        <w:t>בעניין שמירת זכויות עובדים</w:t>
      </w:r>
      <w:bookmarkEnd w:id="515"/>
      <w:bookmarkEnd w:id="516"/>
      <w:bookmarkEnd w:id="517"/>
      <w:bookmarkEnd w:id="518"/>
    </w:p>
    <w:p w:rsidR="00EA3365" w:rsidRPr="004D6E1A" w:rsidRDefault="00EA3365" w:rsidP="00503CED">
      <w:pPr>
        <w:numPr>
          <w:ilvl w:val="0"/>
          <w:numId w:val="0"/>
        </w:numPr>
        <w:ind w:left="-2" w:right="0"/>
        <w:rPr>
          <w:b/>
          <w:bCs/>
          <w:rtl/>
        </w:rPr>
      </w:pPr>
      <w:r w:rsidRPr="004D6E1A">
        <w:rPr>
          <w:b/>
          <w:bCs/>
          <w:rtl/>
        </w:rPr>
        <w:t>[על המציע וכל אחד מבעלי השליטה במציע לחתום על תצהירים נפרדים ולצרפם להצעה]</w:t>
      </w:r>
    </w:p>
    <w:p w:rsidR="00EA3365" w:rsidRDefault="00EA3365" w:rsidP="00503CED">
      <w:pPr>
        <w:numPr>
          <w:ilvl w:val="0"/>
          <w:numId w:val="0"/>
        </w:numPr>
        <w:tabs>
          <w:tab w:val="left" w:pos="2238"/>
        </w:tabs>
        <w:ind w:left="-2" w:right="0"/>
        <w:rPr>
          <w:rtl/>
        </w:rPr>
      </w:pPr>
      <w:r>
        <w:rPr>
          <w:rtl/>
        </w:rPr>
        <w:t>אני הח"מ _________________ ת.ז. ________________ לאחר שהוזהרתי כי עלי לומר את האמת וכי אהיה צפוי לעונשים הקבועים בחוק אם לא אעשה כן, מצהיר/ה בזה כדלקמן:</w:t>
      </w:r>
    </w:p>
    <w:p w:rsidR="00EA3365" w:rsidRDefault="00EA3365" w:rsidP="009319AC">
      <w:pPr>
        <w:widowControl w:val="0"/>
        <w:numPr>
          <w:ilvl w:val="0"/>
          <w:numId w:val="7"/>
        </w:numPr>
        <w:tabs>
          <w:tab w:val="num" w:pos="1191"/>
          <w:tab w:val="left" w:pos="2238"/>
        </w:tabs>
        <w:autoSpaceDE w:val="0"/>
        <w:autoSpaceDN w:val="0"/>
        <w:spacing w:before="60" w:after="60"/>
        <w:ind w:right="0"/>
        <w:rPr>
          <w:rtl/>
        </w:rPr>
      </w:pPr>
      <w:r>
        <w:rPr>
          <w:rtl/>
        </w:rPr>
        <w:t>הנני נותן תצהיר זה בשם ___________________ להלן: המציע, המבקש להגיש ל</w:t>
      </w:r>
      <w:r w:rsidR="006D72B4">
        <w:rPr>
          <w:rFonts w:hint="cs"/>
          <w:rtl/>
        </w:rPr>
        <w:t xml:space="preserve">משרד </w:t>
      </w:r>
      <w:r>
        <w:rPr>
          <w:rtl/>
        </w:rPr>
        <w:t xml:space="preserve">הצעה בקשר למכרז </w:t>
      </w:r>
      <w:r w:rsidR="006044F9" w:rsidRPr="006044F9">
        <w:rPr>
          <w:b/>
          <w:bCs/>
          <w:sz w:val="24"/>
          <w:rtl/>
          <w:lang w:eastAsia="en-US"/>
        </w:rPr>
        <w:t xml:space="preserve">מספר </w:t>
      </w:r>
      <w:r w:rsidR="00640CC2" w:rsidRPr="00640CC2">
        <w:rPr>
          <w:rFonts w:hint="cs"/>
          <w:b/>
          <w:bCs/>
          <w:rtl/>
        </w:rPr>
        <w:t>1/2017</w:t>
      </w:r>
      <w:r w:rsidR="00640CC2">
        <w:rPr>
          <w:rtl/>
        </w:rPr>
        <w:t xml:space="preserve"> </w:t>
      </w:r>
      <w:r w:rsidR="00640CC2" w:rsidRPr="00640CC2">
        <w:rPr>
          <w:b/>
          <w:bCs/>
          <w:u w:val="single"/>
          <w:rtl/>
          <w:lang w:eastAsia="en-US"/>
        </w:rPr>
        <w:t>מתן שירותי עבודות עפר ופריצת דרכים עבור הרשות לפיתוח התיישבות הבדואים בנגב</w:t>
      </w:r>
      <w:r>
        <w:rPr>
          <w:rtl/>
        </w:rPr>
        <w:t>.</w:t>
      </w:r>
      <w:r w:rsidR="004B14F1">
        <w:rPr>
          <w:rtl/>
        </w:rPr>
        <w:t xml:space="preserve"> </w:t>
      </w:r>
      <w:r>
        <w:rPr>
          <w:rtl/>
        </w:rPr>
        <w:t>אני מצהיר/ה כי הנני מורשה חתימה ומוסמך לתת תצהיר זה בשם המציע.</w:t>
      </w:r>
      <w:r w:rsidR="004B14F1">
        <w:rPr>
          <w:rtl/>
        </w:rPr>
        <w:t xml:space="preserve"> </w:t>
      </w:r>
      <w:r>
        <w:rPr>
          <w:rtl/>
        </w:rPr>
        <w:t xml:space="preserve"> </w:t>
      </w:r>
    </w:p>
    <w:p w:rsidR="00EA3365" w:rsidRDefault="00EA3365" w:rsidP="00F07765">
      <w:pPr>
        <w:widowControl w:val="0"/>
        <w:numPr>
          <w:ilvl w:val="0"/>
          <w:numId w:val="7"/>
        </w:numPr>
        <w:tabs>
          <w:tab w:val="num" w:pos="1191"/>
          <w:tab w:val="left" w:pos="2238"/>
        </w:tabs>
        <w:autoSpaceDE w:val="0"/>
        <w:autoSpaceDN w:val="0"/>
        <w:spacing w:before="60" w:after="60"/>
        <w:ind w:right="0"/>
        <w:rPr>
          <w:rtl/>
        </w:rPr>
      </w:pPr>
      <w:r>
        <w:rPr>
          <w:rtl/>
        </w:rPr>
        <w:t>אני מצהיר/ה כי הנני מורשה/ת חתימה ומוסמך/ת לתת תצהיר זה בשם בעל השליטה.</w:t>
      </w:r>
      <w:r>
        <w:rPr>
          <w:rtl/>
        </w:rPr>
        <w:tab/>
      </w:r>
    </w:p>
    <w:p w:rsidR="00EA3365" w:rsidRDefault="00EA3365" w:rsidP="00F07765">
      <w:pPr>
        <w:widowControl w:val="0"/>
        <w:numPr>
          <w:ilvl w:val="0"/>
          <w:numId w:val="7"/>
        </w:numPr>
        <w:tabs>
          <w:tab w:val="num" w:pos="1191"/>
          <w:tab w:val="left" w:pos="2238"/>
        </w:tabs>
        <w:autoSpaceDE w:val="0"/>
        <w:autoSpaceDN w:val="0"/>
        <w:spacing w:before="60" w:after="60"/>
        <w:ind w:right="0"/>
        <w:rPr>
          <w:rtl/>
        </w:rPr>
      </w:pPr>
      <w:r>
        <w:rPr>
          <w:rtl/>
        </w:rPr>
        <w:t>בתצהירי זה, משמעותו של המונח "</w:t>
      </w:r>
      <w:r>
        <w:rPr>
          <w:b/>
          <w:bCs/>
          <w:rtl/>
        </w:rPr>
        <w:t>בעל שליטה</w:t>
      </w:r>
      <w:r>
        <w:rPr>
          <w:rtl/>
        </w:rPr>
        <w:t>" – כמשמעותו בחוק הבנקאות (רישוי), התשמ"א-1981. אני מאשר/ת כי משמעותו של מונח זה ברורה ומובנת לי.</w:t>
      </w:r>
      <w:r w:rsidR="004B14F1">
        <w:rPr>
          <w:rtl/>
        </w:rPr>
        <w:t xml:space="preserve"> </w:t>
      </w:r>
    </w:p>
    <w:p w:rsidR="00EA3365" w:rsidRDefault="00EA3365" w:rsidP="00F07765">
      <w:pPr>
        <w:widowControl w:val="0"/>
        <w:numPr>
          <w:ilvl w:val="0"/>
          <w:numId w:val="7"/>
        </w:numPr>
        <w:tabs>
          <w:tab w:val="num" w:pos="1191"/>
          <w:tab w:val="left" w:pos="2238"/>
        </w:tabs>
        <w:autoSpaceDE w:val="0"/>
        <w:autoSpaceDN w:val="0"/>
        <w:spacing w:before="60" w:after="60"/>
        <w:ind w:right="0"/>
        <w:rPr>
          <w:rtl/>
        </w:rPr>
      </w:pPr>
      <w:r>
        <w:rPr>
          <w:rtl/>
        </w:rPr>
        <w:t xml:space="preserve">אני הח"מ מצהיר בזאת, כי במידה והמציע יוכרז כזוכה במכרז </w:t>
      </w:r>
      <w:r>
        <w:rPr>
          <w:rtl/>
          <w:lang w:eastAsia="en-US"/>
        </w:rPr>
        <w:t xml:space="preserve">מספר </w:t>
      </w:r>
      <w:r w:rsidR="009B23CB">
        <w:rPr>
          <w:rtl/>
          <w:lang w:eastAsia="en-US"/>
        </w:rPr>
        <w:t>3/2016</w:t>
      </w:r>
      <w:r>
        <w:rPr>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EA3365" w:rsidRDefault="00EA3365" w:rsidP="00F07765">
      <w:pPr>
        <w:widowControl w:val="0"/>
        <w:numPr>
          <w:ilvl w:val="0"/>
          <w:numId w:val="7"/>
        </w:numPr>
        <w:tabs>
          <w:tab w:val="num" w:pos="1191"/>
          <w:tab w:val="left" w:pos="2238"/>
        </w:tabs>
        <w:autoSpaceDE w:val="0"/>
        <w:autoSpaceDN w:val="0"/>
        <w:spacing w:before="60" w:after="60" w:line="300" w:lineRule="atLeast"/>
        <w:ind w:left="357" w:right="0" w:hanging="357"/>
      </w:pPr>
      <w:r>
        <w:rPr>
          <w:rtl/>
        </w:rPr>
        <w:t xml:space="preserve">זה שמי, להלן חתימתי ותוכן תצהירי דלעיל אמת. </w:t>
      </w:r>
    </w:p>
    <w:p w:rsidR="00EA3365" w:rsidRDefault="00EA3365" w:rsidP="00120B58">
      <w:pPr>
        <w:numPr>
          <w:ilvl w:val="0"/>
          <w:numId w:val="0"/>
        </w:numPr>
        <w:ind w:left="624" w:right="0"/>
      </w:pPr>
    </w:p>
    <w:tbl>
      <w:tblPr>
        <w:bidiVisual/>
        <w:tblW w:w="0" w:type="auto"/>
        <w:tblInd w:w="2" w:type="dxa"/>
        <w:tblLook w:val="00A0" w:firstRow="1" w:lastRow="0" w:firstColumn="1" w:lastColumn="0" w:noHBand="0" w:noVBand="0"/>
      </w:tblPr>
      <w:tblGrid>
        <w:gridCol w:w="2206"/>
        <w:gridCol w:w="2109"/>
        <w:gridCol w:w="2152"/>
        <w:gridCol w:w="2109"/>
      </w:tblGrid>
      <w:tr w:rsidR="00EA3365">
        <w:tc>
          <w:tcPr>
            <w:tcW w:w="2466" w:type="dxa"/>
          </w:tcPr>
          <w:p w:rsidR="00EA3365" w:rsidRDefault="00EA3365" w:rsidP="008528AB">
            <w:pPr>
              <w:numPr>
                <w:ilvl w:val="0"/>
                <w:numId w:val="0"/>
              </w:numPr>
              <w:tabs>
                <w:tab w:val="left" w:pos="2238"/>
              </w:tabs>
              <w:ind w:left="282" w:right="0"/>
              <w:jc w:val="left"/>
            </w:pPr>
            <w:r>
              <w:rPr>
                <w:b/>
                <w:bCs/>
                <w:szCs w:val="22"/>
                <w:rtl/>
              </w:rPr>
              <w:t>_______</w:t>
            </w:r>
          </w:p>
        </w:tc>
        <w:tc>
          <w:tcPr>
            <w:tcW w:w="2297" w:type="dxa"/>
          </w:tcPr>
          <w:p w:rsidR="00EA3365" w:rsidRDefault="00EA3365" w:rsidP="00120B58">
            <w:pPr>
              <w:numPr>
                <w:ilvl w:val="0"/>
                <w:numId w:val="0"/>
              </w:numPr>
              <w:tabs>
                <w:tab w:val="left" w:pos="2238"/>
              </w:tabs>
              <w:ind w:left="624" w:right="0" w:hanging="624"/>
            </w:pPr>
            <w:r>
              <w:rPr>
                <w:b/>
                <w:bCs/>
                <w:szCs w:val="22"/>
                <w:rtl/>
              </w:rPr>
              <w:t>___________</w:t>
            </w:r>
          </w:p>
        </w:tc>
        <w:tc>
          <w:tcPr>
            <w:tcW w:w="2228" w:type="dxa"/>
          </w:tcPr>
          <w:p w:rsidR="00EA3365" w:rsidRDefault="00EA3365" w:rsidP="00120B58">
            <w:pPr>
              <w:numPr>
                <w:ilvl w:val="0"/>
                <w:numId w:val="0"/>
              </w:numPr>
              <w:tabs>
                <w:tab w:val="left" w:pos="2238"/>
              </w:tabs>
              <w:ind w:left="624" w:right="0" w:hanging="624"/>
            </w:pPr>
            <w:r>
              <w:rPr>
                <w:b/>
                <w:bCs/>
                <w:szCs w:val="22"/>
                <w:rtl/>
              </w:rPr>
              <w:t>_______________</w:t>
            </w:r>
          </w:p>
        </w:tc>
        <w:tc>
          <w:tcPr>
            <w:tcW w:w="2297" w:type="dxa"/>
          </w:tcPr>
          <w:p w:rsidR="00EA3365" w:rsidRDefault="00EA3365" w:rsidP="00120B58">
            <w:pPr>
              <w:numPr>
                <w:ilvl w:val="0"/>
                <w:numId w:val="0"/>
              </w:numPr>
              <w:tabs>
                <w:tab w:val="left" w:pos="2238"/>
              </w:tabs>
              <w:ind w:left="624" w:right="0" w:hanging="624"/>
            </w:pPr>
            <w:r>
              <w:rPr>
                <w:b/>
                <w:bCs/>
                <w:szCs w:val="22"/>
                <w:rtl/>
              </w:rPr>
              <w:t>___________</w:t>
            </w:r>
          </w:p>
        </w:tc>
      </w:tr>
      <w:tr w:rsidR="00EA3365">
        <w:tc>
          <w:tcPr>
            <w:tcW w:w="2466" w:type="dxa"/>
          </w:tcPr>
          <w:p w:rsidR="00EA3365" w:rsidRDefault="00EA3365" w:rsidP="008528AB">
            <w:pPr>
              <w:numPr>
                <w:ilvl w:val="0"/>
                <w:numId w:val="0"/>
              </w:numPr>
              <w:ind w:left="821" w:right="0" w:hanging="624"/>
            </w:pPr>
            <w:r>
              <w:rPr>
                <w:rtl/>
              </w:rPr>
              <w:t>שם החותם</w:t>
            </w:r>
          </w:p>
        </w:tc>
        <w:tc>
          <w:tcPr>
            <w:tcW w:w="2297" w:type="dxa"/>
          </w:tcPr>
          <w:p w:rsidR="00EA3365" w:rsidRDefault="00EA3365" w:rsidP="008528AB">
            <w:pPr>
              <w:numPr>
                <w:ilvl w:val="0"/>
                <w:numId w:val="0"/>
              </w:numPr>
              <w:tabs>
                <w:tab w:val="left" w:pos="2238"/>
              </w:tabs>
              <w:ind w:left="821" w:right="0" w:hanging="624"/>
            </w:pPr>
            <w:r>
              <w:rPr>
                <w:rtl/>
              </w:rPr>
              <w:t>תפקיד</w:t>
            </w:r>
          </w:p>
        </w:tc>
        <w:tc>
          <w:tcPr>
            <w:tcW w:w="2228" w:type="dxa"/>
          </w:tcPr>
          <w:p w:rsidR="00EA3365" w:rsidRDefault="004B14F1" w:rsidP="00120B58">
            <w:pPr>
              <w:numPr>
                <w:ilvl w:val="0"/>
                <w:numId w:val="0"/>
              </w:numPr>
              <w:tabs>
                <w:tab w:val="left" w:pos="2238"/>
              </w:tabs>
              <w:ind w:left="624" w:right="0" w:hanging="624"/>
            </w:pPr>
            <w:r>
              <w:rPr>
                <w:rtl/>
              </w:rPr>
              <w:t xml:space="preserve">   </w:t>
            </w:r>
            <w:r w:rsidR="00EA3365">
              <w:rPr>
                <w:rtl/>
              </w:rPr>
              <w:t>שם החברה</w:t>
            </w:r>
          </w:p>
        </w:tc>
        <w:tc>
          <w:tcPr>
            <w:tcW w:w="2297" w:type="dxa"/>
          </w:tcPr>
          <w:p w:rsidR="00EA3365" w:rsidRDefault="004B14F1" w:rsidP="00120B58">
            <w:pPr>
              <w:numPr>
                <w:ilvl w:val="0"/>
                <w:numId w:val="0"/>
              </w:numPr>
              <w:tabs>
                <w:tab w:val="left" w:pos="2238"/>
              </w:tabs>
              <w:ind w:left="624" w:right="0" w:hanging="624"/>
            </w:pPr>
            <w:r>
              <w:rPr>
                <w:rtl/>
              </w:rPr>
              <w:t xml:space="preserve">   </w:t>
            </w:r>
            <w:r w:rsidR="00EA3365">
              <w:rPr>
                <w:rtl/>
              </w:rPr>
              <w:t>חתימה</w:t>
            </w:r>
          </w:p>
        </w:tc>
      </w:tr>
    </w:tbl>
    <w:p w:rsidR="00EA3365" w:rsidRDefault="00EA3365" w:rsidP="00120B58">
      <w:pPr>
        <w:numPr>
          <w:ilvl w:val="0"/>
          <w:numId w:val="0"/>
        </w:numPr>
        <w:tabs>
          <w:tab w:val="left" w:pos="2238"/>
        </w:tabs>
        <w:ind w:left="624" w:right="0"/>
        <w:rPr>
          <w:rtl/>
        </w:rPr>
      </w:pPr>
    </w:p>
    <w:p w:rsidR="00EA3365" w:rsidRDefault="00EA3365" w:rsidP="00120B58">
      <w:pPr>
        <w:numPr>
          <w:ilvl w:val="0"/>
          <w:numId w:val="0"/>
        </w:numPr>
        <w:tabs>
          <w:tab w:val="left" w:pos="2238"/>
        </w:tabs>
        <w:ind w:left="624" w:right="0"/>
        <w:jc w:val="center"/>
        <w:rPr>
          <w:b/>
          <w:bCs/>
          <w:u w:val="single"/>
          <w:rtl/>
        </w:rPr>
      </w:pPr>
      <w:r>
        <w:rPr>
          <w:b/>
          <w:bCs/>
          <w:u w:val="single"/>
          <w:rtl/>
        </w:rPr>
        <w:t>אישור עורך דין</w:t>
      </w:r>
    </w:p>
    <w:p w:rsidR="00EA3365" w:rsidRDefault="00EA3365" w:rsidP="00503CED">
      <w:pPr>
        <w:numPr>
          <w:ilvl w:val="0"/>
          <w:numId w:val="0"/>
        </w:numPr>
        <w:tabs>
          <w:tab w:val="left" w:pos="2238"/>
        </w:tabs>
        <w:ind w:left="-2" w:right="0"/>
        <w:rPr>
          <w:b/>
          <w:bCs/>
          <w:rtl/>
        </w:rPr>
      </w:pPr>
      <w:r>
        <w:rPr>
          <w:b/>
          <w:bCs/>
          <w:szCs w:val="22"/>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b/>
          <w:bCs/>
          <w:rtl/>
        </w:rPr>
        <w:t xml:space="preserve">. </w:t>
      </w:r>
    </w:p>
    <w:p w:rsidR="00EA3365" w:rsidRDefault="00EA3365" w:rsidP="00120B58">
      <w:pPr>
        <w:numPr>
          <w:ilvl w:val="0"/>
          <w:numId w:val="0"/>
        </w:numPr>
        <w:tabs>
          <w:tab w:val="left" w:pos="2238"/>
        </w:tabs>
        <w:ind w:left="624" w:right="0"/>
        <w:rPr>
          <w:b/>
          <w:bCs/>
          <w:rtl/>
        </w:rPr>
      </w:pPr>
    </w:p>
    <w:p w:rsidR="00EA3365" w:rsidRDefault="00EA3365" w:rsidP="00120B58">
      <w:pPr>
        <w:numPr>
          <w:ilvl w:val="0"/>
          <w:numId w:val="0"/>
        </w:numPr>
        <w:tabs>
          <w:tab w:val="left" w:pos="2238"/>
        </w:tabs>
        <w:ind w:left="624" w:right="0"/>
        <w:rPr>
          <w:b/>
          <w:bCs/>
          <w:rtl/>
        </w:rPr>
      </w:pPr>
      <w:r>
        <w:rPr>
          <w:b/>
          <w:bCs/>
          <w:rtl/>
        </w:rPr>
        <w:t>___________</w:t>
      </w:r>
      <w:r>
        <w:rPr>
          <w:b/>
          <w:bCs/>
          <w:rtl/>
        </w:rPr>
        <w:tab/>
      </w:r>
      <w:r w:rsidR="004B14F1">
        <w:rPr>
          <w:b/>
          <w:bCs/>
          <w:rtl/>
        </w:rPr>
        <w:t xml:space="preserve">    </w:t>
      </w:r>
      <w:r>
        <w:rPr>
          <w:b/>
          <w:bCs/>
          <w:rtl/>
        </w:rPr>
        <w:t>______________________</w:t>
      </w:r>
      <w:r>
        <w:rPr>
          <w:b/>
          <w:bCs/>
          <w:rtl/>
        </w:rPr>
        <w:tab/>
        <w:t>__________</w:t>
      </w:r>
      <w:r w:rsidR="004B14F1">
        <w:rPr>
          <w:b/>
          <w:bCs/>
          <w:rtl/>
        </w:rPr>
        <w:t xml:space="preserve">          </w:t>
      </w:r>
    </w:p>
    <w:p w:rsidR="00EA3365" w:rsidRDefault="004B14F1" w:rsidP="00120B58">
      <w:pPr>
        <w:numPr>
          <w:ilvl w:val="0"/>
          <w:numId w:val="0"/>
        </w:numPr>
        <w:tabs>
          <w:tab w:val="left" w:pos="2238"/>
        </w:tabs>
        <w:ind w:left="624" w:right="0"/>
        <w:rPr>
          <w:rtl/>
        </w:rPr>
      </w:pPr>
      <w:r>
        <w:rPr>
          <w:rtl/>
        </w:rPr>
        <w:t xml:space="preserve">   </w:t>
      </w:r>
      <w:r w:rsidR="00EA3365">
        <w:rPr>
          <w:rtl/>
        </w:rPr>
        <w:t xml:space="preserve">תאריך </w:t>
      </w:r>
      <w:r w:rsidR="00EA3365">
        <w:rPr>
          <w:rtl/>
        </w:rPr>
        <w:tab/>
      </w:r>
      <w:r>
        <w:rPr>
          <w:rtl/>
        </w:rPr>
        <w:t xml:space="preserve">    </w:t>
      </w:r>
      <w:r w:rsidR="00EA3365">
        <w:rPr>
          <w:rtl/>
        </w:rPr>
        <w:t>חותמת ומספר רישיון עורך דין</w:t>
      </w:r>
      <w:r>
        <w:rPr>
          <w:rtl/>
        </w:rPr>
        <w:t xml:space="preserve">    </w:t>
      </w:r>
      <w:r w:rsidR="00EA3365">
        <w:rPr>
          <w:rtl/>
        </w:rPr>
        <w:t xml:space="preserve"> </w:t>
      </w:r>
      <w:r w:rsidR="008528AB">
        <w:rPr>
          <w:rFonts w:hint="cs"/>
          <w:rtl/>
        </w:rPr>
        <w:t xml:space="preserve">        </w:t>
      </w:r>
      <w:r w:rsidR="00EA3365">
        <w:rPr>
          <w:rtl/>
        </w:rPr>
        <w:t>חתימת עו"ד</w:t>
      </w:r>
    </w:p>
    <w:p w:rsidR="00F24C2F" w:rsidRDefault="00F24C2F" w:rsidP="004D6E1A">
      <w:pPr>
        <w:pStyle w:val="1"/>
        <w:keepLines/>
        <w:numPr>
          <w:ilvl w:val="0"/>
          <w:numId w:val="0"/>
        </w:numPr>
        <w:ind w:right="0"/>
        <w:rPr>
          <w:rFonts w:cs="David"/>
          <w:rtl/>
          <w:lang w:eastAsia="en-US"/>
        </w:rPr>
      </w:pPr>
      <w:bookmarkStart w:id="519" w:name="_Toc332210861"/>
      <w:bookmarkStart w:id="520" w:name="_Toc355608530"/>
      <w:bookmarkStart w:id="521" w:name="_Toc393812103"/>
      <w:bookmarkStart w:id="522" w:name="_Toc481050948"/>
    </w:p>
    <w:p w:rsidR="00EA3365" w:rsidRPr="00D15CA4" w:rsidRDefault="00EA3365" w:rsidP="00F24C2F">
      <w:pPr>
        <w:pStyle w:val="1"/>
        <w:keepLines/>
        <w:numPr>
          <w:ilvl w:val="0"/>
          <w:numId w:val="0"/>
        </w:numPr>
        <w:ind w:right="0"/>
        <w:jc w:val="center"/>
        <w:rPr>
          <w:rFonts w:cs="David"/>
          <w:rtl/>
          <w:lang w:eastAsia="en-US"/>
        </w:rPr>
      </w:pPr>
      <w:r w:rsidRPr="00D15CA4">
        <w:rPr>
          <w:rFonts w:cs="David"/>
          <w:rtl/>
          <w:lang w:eastAsia="en-US"/>
        </w:rPr>
        <w:t xml:space="preserve">נספח </w:t>
      </w:r>
      <w:r w:rsidR="006044F9" w:rsidRPr="00D15CA4">
        <w:rPr>
          <w:rFonts w:cs="David" w:hint="cs"/>
          <w:rtl/>
          <w:lang w:eastAsia="en-US"/>
        </w:rPr>
        <w:t>ה</w:t>
      </w:r>
      <w:r w:rsidRPr="00D15CA4">
        <w:rPr>
          <w:rFonts w:cs="David"/>
          <w:rtl/>
          <w:lang w:eastAsia="en-US"/>
        </w:rPr>
        <w:t>' - תצהיר לפי חוק עסקאות גופים ציבוריים, התשל"ו-1976</w:t>
      </w:r>
      <w:bookmarkEnd w:id="519"/>
      <w:bookmarkEnd w:id="520"/>
      <w:bookmarkEnd w:id="521"/>
      <w:bookmarkEnd w:id="522"/>
    </w:p>
    <w:p w:rsidR="00EA3365" w:rsidRPr="003E5487" w:rsidRDefault="00EA3365" w:rsidP="00120B58">
      <w:pPr>
        <w:pStyle w:val="ab"/>
        <w:ind w:left="-16"/>
        <w:jc w:val="both"/>
        <w:rPr>
          <w:i/>
          <w:rtl/>
          <w:lang w:eastAsia="en-US"/>
        </w:rPr>
      </w:pPr>
      <w:r w:rsidRPr="003E5487">
        <w:rPr>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EA3365" w:rsidRPr="00656A64" w:rsidRDefault="00EA3365" w:rsidP="009319AC">
      <w:pPr>
        <w:pStyle w:val="a7"/>
        <w:numPr>
          <w:ilvl w:val="0"/>
          <w:numId w:val="8"/>
        </w:numPr>
        <w:autoSpaceDE w:val="0"/>
        <w:autoSpaceDN w:val="0"/>
        <w:adjustRightInd w:val="0"/>
        <w:jc w:val="both"/>
        <w:rPr>
          <w:b w:val="0"/>
          <w:bCs w:val="0"/>
          <w:sz w:val="24"/>
          <w:szCs w:val="24"/>
          <w:u w:val="none"/>
          <w:rtl/>
          <w:lang w:eastAsia="en-US"/>
        </w:rPr>
      </w:pPr>
      <w:r w:rsidRPr="00656A64">
        <w:rPr>
          <w:b w:val="0"/>
          <w:bCs w:val="0"/>
          <w:sz w:val="24"/>
          <w:szCs w:val="24"/>
          <w:u w:val="none"/>
          <w:rtl/>
          <w:lang w:eastAsia="en-US"/>
        </w:rPr>
        <w:t xml:space="preserve">אני הוסמכתי כדין על ידי __________ (להלן: </w:t>
      </w:r>
      <w:r w:rsidRPr="00656A64">
        <w:rPr>
          <w:sz w:val="24"/>
          <w:szCs w:val="24"/>
          <w:u w:val="none"/>
          <w:rtl/>
          <w:lang w:eastAsia="en-US"/>
        </w:rPr>
        <w:t>"המציע"</w:t>
      </w:r>
      <w:r w:rsidRPr="00656A64">
        <w:rPr>
          <w:b w:val="0"/>
          <w:bCs w:val="0"/>
          <w:sz w:val="24"/>
          <w:szCs w:val="24"/>
          <w:u w:val="none"/>
          <w:rtl/>
          <w:lang w:eastAsia="en-US"/>
        </w:rPr>
        <w:t>) לחתום על תצהיר זה בקשר להצעה ל</w:t>
      </w:r>
      <w:r w:rsidRPr="00656A64">
        <w:rPr>
          <w:b w:val="0"/>
          <w:bCs w:val="0"/>
          <w:i/>
          <w:sz w:val="24"/>
          <w:szCs w:val="24"/>
          <w:u w:val="none"/>
          <w:rtl/>
          <w:lang w:eastAsia="en-US"/>
        </w:rPr>
        <w:t>מכרז</w:t>
      </w:r>
      <w:r w:rsidRPr="00656A64">
        <w:rPr>
          <w:b w:val="0"/>
          <w:bCs w:val="0"/>
          <w:sz w:val="24"/>
          <w:szCs w:val="24"/>
          <w:u w:val="none"/>
          <w:rtl/>
          <w:lang w:eastAsia="en-US"/>
        </w:rPr>
        <w:t xml:space="preserve"> </w:t>
      </w:r>
      <w:r w:rsidR="006044F9" w:rsidRPr="00656A64">
        <w:rPr>
          <w:sz w:val="24"/>
          <w:szCs w:val="24"/>
          <w:u w:val="none"/>
          <w:rtl/>
          <w:lang w:eastAsia="en-US"/>
        </w:rPr>
        <w:t xml:space="preserve">מספר </w:t>
      </w:r>
      <w:r w:rsidR="00640CC2" w:rsidRPr="00640CC2">
        <w:rPr>
          <w:rFonts w:hint="cs"/>
          <w:sz w:val="24"/>
          <w:szCs w:val="24"/>
          <w:rtl/>
        </w:rPr>
        <w:t>1/2017</w:t>
      </w:r>
      <w:r w:rsidR="00640CC2">
        <w:rPr>
          <w:rtl/>
        </w:rPr>
        <w:t xml:space="preserve"> </w:t>
      </w:r>
      <w:r w:rsidR="00640CC2" w:rsidRPr="00640CC2">
        <w:rPr>
          <w:szCs w:val="24"/>
          <w:rtl/>
          <w:lang w:eastAsia="en-US"/>
        </w:rPr>
        <w:t>מתן שירותי עבודות עפר ופריצת דרכים עבור הרשות לפיתוח התיישבות הבדואים בנגב</w:t>
      </w:r>
      <w:r w:rsidR="006D72B4">
        <w:rPr>
          <w:rFonts w:hint="cs"/>
          <w:b w:val="0"/>
          <w:bCs w:val="0"/>
          <w:i/>
          <w:sz w:val="24"/>
          <w:szCs w:val="24"/>
          <w:u w:val="none"/>
          <w:rtl/>
          <w:lang w:eastAsia="en-US"/>
        </w:rPr>
        <w:t>.</w:t>
      </w:r>
      <w:r w:rsidR="006D72B4">
        <w:rPr>
          <w:rFonts w:hint="cs"/>
          <w:b w:val="0"/>
          <w:bCs w:val="0"/>
          <w:sz w:val="24"/>
          <w:szCs w:val="24"/>
          <w:u w:val="none"/>
          <w:rtl/>
          <w:lang w:eastAsia="en-US"/>
        </w:rPr>
        <w:t xml:space="preserve"> </w:t>
      </w:r>
      <w:r w:rsidRPr="00656A64">
        <w:rPr>
          <w:b w:val="0"/>
          <w:bCs w:val="0"/>
          <w:sz w:val="24"/>
          <w:szCs w:val="24"/>
          <w:u w:val="none"/>
          <w:rtl/>
          <w:lang w:eastAsia="en-US"/>
        </w:rPr>
        <w:t>בתצהירי</w:t>
      </w:r>
      <w:r w:rsidRPr="00656A64">
        <w:rPr>
          <w:b w:val="0"/>
          <w:bCs w:val="0"/>
          <w:sz w:val="24"/>
          <w:szCs w:val="24"/>
          <w:u w:val="none"/>
          <w:lang w:eastAsia="en-US"/>
        </w:rPr>
        <w:t xml:space="preserve"> </w:t>
      </w:r>
      <w:r w:rsidRPr="00656A64">
        <w:rPr>
          <w:b w:val="0"/>
          <w:bCs w:val="0"/>
          <w:sz w:val="24"/>
          <w:szCs w:val="24"/>
          <w:u w:val="none"/>
          <w:rtl/>
          <w:lang w:eastAsia="en-US"/>
        </w:rPr>
        <w:t>זה</w:t>
      </w:r>
      <w:r w:rsidRPr="00656A64">
        <w:rPr>
          <w:b w:val="0"/>
          <w:bCs w:val="0"/>
          <w:sz w:val="24"/>
          <w:szCs w:val="24"/>
          <w:u w:val="none"/>
          <w:lang w:eastAsia="en-US"/>
        </w:rPr>
        <w:t xml:space="preserve">, </w:t>
      </w:r>
      <w:r w:rsidRPr="00656A64">
        <w:rPr>
          <w:b w:val="0"/>
          <w:bCs w:val="0"/>
          <w:sz w:val="24"/>
          <w:szCs w:val="24"/>
          <w:u w:val="none"/>
          <w:rtl/>
          <w:lang w:eastAsia="en-US"/>
        </w:rPr>
        <w:t>משמעות</w:t>
      </w:r>
      <w:r w:rsidRPr="00656A64">
        <w:rPr>
          <w:b w:val="0"/>
          <w:bCs w:val="0"/>
          <w:sz w:val="24"/>
          <w:szCs w:val="24"/>
          <w:u w:val="none"/>
          <w:lang w:eastAsia="en-US"/>
        </w:rPr>
        <w:t xml:space="preserve"> </w:t>
      </w:r>
      <w:r w:rsidRPr="00656A64">
        <w:rPr>
          <w:b w:val="0"/>
          <w:bCs w:val="0"/>
          <w:sz w:val="24"/>
          <w:szCs w:val="24"/>
          <w:u w:val="none"/>
          <w:rtl/>
          <w:lang w:eastAsia="en-US"/>
        </w:rPr>
        <w:t>המונחים "בעל</w:t>
      </w:r>
      <w:r w:rsidRPr="00656A64">
        <w:rPr>
          <w:b w:val="0"/>
          <w:bCs w:val="0"/>
          <w:sz w:val="24"/>
          <w:szCs w:val="24"/>
          <w:u w:val="none"/>
          <w:lang w:eastAsia="en-US"/>
        </w:rPr>
        <w:t xml:space="preserve"> </w:t>
      </w:r>
      <w:r w:rsidRPr="00656A64">
        <w:rPr>
          <w:b w:val="0"/>
          <w:bCs w:val="0"/>
          <w:sz w:val="24"/>
          <w:szCs w:val="24"/>
          <w:u w:val="none"/>
          <w:rtl/>
          <w:lang w:eastAsia="en-US"/>
        </w:rPr>
        <w:t>זיקה</w:t>
      </w:r>
      <w:r w:rsidRPr="00656A64">
        <w:rPr>
          <w:b w:val="0"/>
          <w:bCs w:val="0"/>
          <w:sz w:val="24"/>
          <w:szCs w:val="24"/>
          <w:u w:val="none"/>
          <w:lang w:eastAsia="en-US"/>
        </w:rPr>
        <w:t>", "</w:t>
      </w:r>
      <w:r w:rsidRPr="00656A64">
        <w:rPr>
          <w:b w:val="0"/>
          <w:bCs w:val="0"/>
          <w:sz w:val="24"/>
          <w:szCs w:val="24"/>
          <w:u w:val="none"/>
          <w:rtl/>
          <w:lang w:eastAsia="en-US"/>
        </w:rPr>
        <w:t>הורשע</w:t>
      </w:r>
      <w:r w:rsidRPr="00656A64">
        <w:rPr>
          <w:b w:val="0"/>
          <w:bCs w:val="0"/>
          <w:sz w:val="24"/>
          <w:szCs w:val="24"/>
          <w:u w:val="none"/>
          <w:lang w:eastAsia="en-US"/>
        </w:rPr>
        <w:t>", "</w:t>
      </w:r>
      <w:r w:rsidRPr="00656A64">
        <w:rPr>
          <w:b w:val="0"/>
          <w:bCs w:val="0"/>
          <w:sz w:val="24"/>
          <w:szCs w:val="24"/>
          <w:u w:val="none"/>
          <w:rtl/>
          <w:lang w:eastAsia="en-US"/>
        </w:rPr>
        <w:t>עבירה"</w:t>
      </w:r>
      <w:r w:rsidRPr="00656A64">
        <w:rPr>
          <w:b w:val="0"/>
          <w:bCs w:val="0"/>
          <w:sz w:val="24"/>
          <w:szCs w:val="24"/>
          <w:u w:val="none"/>
          <w:lang w:eastAsia="en-US"/>
        </w:rPr>
        <w:t xml:space="preserve"> </w:t>
      </w:r>
      <w:r w:rsidRPr="00656A64">
        <w:rPr>
          <w:b w:val="0"/>
          <w:bCs w:val="0"/>
          <w:sz w:val="24"/>
          <w:szCs w:val="24"/>
          <w:u w:val="none"/>
          <w:rtl/>
          <w:lang w:eastAsia="en-US"/>
        </w:rPr>
        <w:t>ו</w:t>
      </w:r>
      <w:r w:rsidRPr="00656A64">
        <w:rPr>
          <w:b w:val="0"/>
          <w:bCs w:val="0"/>
          <w:sz w:val="24"/>
          <w:szCs w:val="24"/>
          <w:u w:val="none"/>
          <w:lang w:eastAsia="en-US"/>
        </w:rPr>
        <w:t>"</w:t>
      </w:r>
      <w:r w:rsidRPr="00656A64">
        <w:rPr>
          <w:b w:val="0"/>
          <w:bCs w:val="0"/>
          <w:sz w:val="24"/>
          <w:szCs w:val="24"/>
          <w:u w:val="none"/>
          <w:rtl/>
          <w:lang w:eastAsia="en-US"/>
        </w:rPr>
        <w:t>תושב</w:t>
      </w:r>
      <w:r w:rsidRPr="00656A64">
        <w:rPr>
          <w:b w:val="0"/>
          <w:bCs w:val="0"/>
          <w:sz w:val="24"/>
          <w:szCs w:val="24"/>
          <w:u w:val="none"/>
          <w:lang w:eastAsia="en-US"/>
        </w:rPr>
        <w:t xml:space="preserve"> </w:t>
      </w:r>
      <w:r w:rsidRPr="00656A64">
        <w:rPr>
          <w:b w:val="0"/>
          <w:bCs w:val="0"/>
          <w:sz w:val="24"/>
          <w:szCs w:val="24"/>
          <w:u w:val="none"/>
          <w:rtl/>
          <w:lang w:eastAsia="en-US"/>
        </w:rPr>
        <w:t>ישראל</w:t>
      </w:r>
      <w:r w:rsidRPr="00656A64">
        <w:rPr>
          <w:b w:val="0"/>
          <w:bCs w:val="0"/>
          <w:sz w:val="24"/>
          <w:szCs w:val="24"/>
          <w:u w:val="none"/>
          <w:lang w:eastAsia="en-US"/>
        </w:rPr>
        <w:t xml:space="preserve">" </w:t>
      </w:r>
      <w:r w:rsidRPr="00656A64">
        <w:rPr>
          <w:b w:val="0"/>
          <w:bCs w:val="0"/>
          <w:sz w:val="24"/>
          <w:szCs w:val="24"/>
          <w:u w:val="none"/>
          <w:rtl/>
          <w:lang w:eastAsia="en-US"/>
        </w:rPr>
        <w:t>כהגדרתם</w:t>
      </w:r>
      <w:r w:rsidRPr="00656A64">
        <w:rPr>
          <w:b w:val="0"/>
          <w:bCs w:val="0"/>
          <w:sz w:val="24"/>
          <w:szCs w:val="24"/>
          <w:u w:val="none"/>
          <w:lang w:eastAsia="en-US"/>
        </w:rPr>
        <w:t xml:space="preserve"> </w:t>
      </w:r>
      <w:r w:rsidRPr="00656A64">
        <w:rPr>
          <w:b w:val="0"/>
          <w:bCs w:val="0"/>
          <w:sz w:val="24"/>
          <w:szCs w:val="24"/>
          <w:u w:val="none"/>
          <w:rtl/>
          <w:lang w:eastAsia="en-US"/>
        </w:rPr>
        <w:t>בסעיף</w:t>
      </w:r>
      <w:r w:rsidRPr="00656A64">
        <w:rPr>
          <w:b w:val="0"/>
          <w:bCs w:val="0"/>
          <w:sz w:val="24"/>
          <w:szCs w:val="24"/>
          <w:u w:val="none"/>
          <w:lang w:eastAsia="en-US"/>
        </w:rPr>
        <w:t xml:space="preserve"> 2</w:t>
      </w:r>
      <w:r w:rsidRPr="00656A64">
        <w:rPr>
          <w:b w:val="0"/>
          <w:bCs w:val="0"/>
          <w:sz w:val="24"/>
          <w:szCs w:val="24"/>
          <w:u w:val="none"/>
          <w:rtl/>
          <w:lang w:eastAsia="en-US"/>
        </w:rPr>
        <w:t>ב</w:t>
      </w:r>
      <w:r w:rsidRPr="00656A64">
        <w:rPr>
          <w:b w:val="0"/>
          <w:bCs w:val="0"/>
          <w:sz w:val="24"/>
          <w:szCs w:val="24"/>
          <w:u w:val="none"/>
          <w:lang w:eastAsia="en-US"/>
        </w:rPr>
        <w:t xml:space="preserve"> </w:t>
      </w:r>
      <w:r w:rsidRPr="00656A64">
        <w:rPr>
          <w:b w:val="0"/>
          <w:bCs w:val="0"/>
          <w:sz w:val="24"/>
          <w:szCs w:val="24"/>
          <w:u w:val="none"/>
          <w:rtl/>
          <w:lang w:eastAsia="en-US"/>
        </w:rPr>
        <w:t>לחוק עסקאות</w:t>
      </w:r>
      <w:r w:rsidRPr="00656A64">
        <w:rPr>
          <w:b w:val="0"/>
          <w:bCs w:val="0"/>
          <w:sz w:val="24"/>
          <w:szCs w:val="24"/>
          <w:u w:val="none"/>
          <w:lang w:eastAsia="en-US"/>
        </w:rPr>
        <w:t xml:space="preserve"> </w:t>
      </w:r>
      <w:r w:rsidRPr="00656A64">
        <w:rPr>
          <w:b w:val="0"/>
          <w:bCs w:val="0"/>
          <w:sz w:val="24"/>
          <w:szCs w:val="24"/>
          <w:u w:val="none"/>
          <w:rtl/>
          <w:lang w:eastAsia="en-US"/>
        </w:rPr>
        <w:t>גופים</w:t>
      </w:r>
      <w:r w:rsidRPr="00656A64">
        <w:rPr>
          <w:b w:val="0"/>
          <w:bCs w:val="0"/>
          <w:sz w:val="24"/>
          <w:szCs w:val="24"/>
          <w:u w:val="none"/>
          <w:lang w:eastAsia="en-US"/>
        </w:rPr>
        <w:t xml:space="preserve"> </w:t>
      </w:r>
      <w:r w:rsidRPr="00656A64">
        <w:rPr>
          <w:b w:val="0"/>
          <w:bCs w:val="0"/>
          <w:sz w:val="24"/>
          <w:szCs w:val="24"/>
          <w:u w:val="none"/>
          <w:rtl/>
          <w:lang w:eastAsia="en-US"/>
        </w:rPr>
        <w:t>ציבוריים,</w:t>
      </w:r>
      <w:r w:rsidR="004B14F1" w:rsidRPr="00656A64">
        <w:rPr>
          <w:b w:val="0"/>
          <w:bCs w:val="0"/>
          <w:sz w:val="24"/>
          <w:szCs w:val="24"/>
          <w:u w:val="none"/>
          <w:rtl/>
          <w:lang w:eastAsia="en-US"/>
        </w:rPr>
        <w:t xml:space="preserve"> </w:t>
      </w:r>
      <w:proofErr w:type="spellStart"/>
      <w:r w:rsidRPr="00656A64">
        <w:rPr>
          <w:b w:val="0"/>
          <w:bCs w:val="0"/>
          <w:sz w:val="24"/>
          <w:szCs w:val="24"/>
          <w:u w:val="none"/>
          <w:rtl/>
          <w:lang w:eastAsia="en-US"/>
        </w:rPr>
        <w:t>התשל</w:t>
      </w:r>
      <w:proofErr w:type="spellEnd"/>
      <w:r w:rsidRPr="00656A64">
        <w:rPr>
          <w:b w:val="0"/>
          <w:bCs w:val="0"/>
          <w:sz w:val="24"/>
          <w:szCs w:val="24"/>
          <w:u w:val="none"/>
          <w:lang w:eastAsia="en-US"/>
        </w:rPr>
        <w:t>"</w:t>
      </w:r>
      <w:r w:rsidRPr="00656A64">
        <w:rPr>
          <w:b w:val="0"/>
          <w:bCs w:val="0"/>
          <w:sz w:val="24"/>
          <w:szCs w:val="24"/>
          <w:u w:val="none"/>
          <w:rtl/>
          <w:lang w:eastAsia="en-US"/>
        </w:rPr>
        <w:t>ו</w:t>
      </w:r>
      <w:r w:rsidRPr="00656A64">
        <w:rPr>
          <w:b w:val="0"/>
          <w:bCs w:val="0"/>
          <w:sz w:val="24"/>
          <w:szCs w:val="24"/>
          <w:u w:val="none"/>
          <w:lang w:eastAsia="en-US"/>
        </w:rPr>
        <w:t xml:space="preserve"> 1976 - </w:t>
      </w:r>
      <w:r w:rsidRPr="00656A64">
        <w:rPr>
          <w:b w:val="0"/>
          <w:bCs w:val="0"/>
          <w:sz w:val="24"/>
          <w:szCs w:val="24"/>
          <w:u w:val="none"/>
          <w:rtl/>
          <w:lang w:eastAsia="en-US"/>
        </w:rPr>
        <w:t xml:space="preserve">. </w:t>
      </w:r>
      <w:r w:rsidR="007A37D5">
        <w:rPr>
          <w:rFonts w:hint="cs"/>
          <w:b w:val="0"/>
          <w:bCs w:val="0"/>
          <w:sz w:val="24"/>
          <w:szCs w:val="24"/>
          <w:u w:val="none"/>
          <w:rtl/>
          <w:lang w:eastAsia="en-US"/>
        </w:rPr>
        <w:t xml:space="preserve"> </w:t>
      </w:r>
    </w:p>
    <w:p w:rsidR="00EA3365" w:rsidRPr="003E5487" w:rsidRDefault="00370ECA" w:rsidP="00120B58">
      <w:pPr>
        <w:pStyle w:val="aff0"/>
        <w:numPr>
          <w:ilvl w:val="0"/>
          <w:numId w:val="0"/>
        </w:numPr>
        <w:autoSpaceDE w:val="0"/>
        <w:autoSpaceDN w:val="0"/>
        <w:adjustRightInd w:val="0"/>
        <w:ind w:left="-1" w:right="0" w:firstLine="361"/>
        <w:rPr>
          <w:rFonts w:cs="David"/>
          <w:b/>
          <w:bCs/>
          <w:sz w:val="24"/>
          <w:lang w:eastAsia="en-US"/>
        </w:rPr>
      </w:pP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מאשר</w:t>
      </w:r>
      <w:r w:rsidRPr="00370ECA">
        <w:rPr>
          <w:rFonts w:cs="David"/>
          <w:b/>
          <w:bCs/>
          <w:sz w:val="24"/>
          <w:lang w:eastAsia="en-US"/>
        </w:rPr>
        <w:t>/</w:t>
      </w:r>
      <w:r w:rsidRPr="00370ECA">
        <w:rPr>
          <w:rFonts w:cs="David"/>
          <w:b/>
          <w:bCs/>
          <w:sz w:val="24"/>
          <w:rtl/>
          <w:lang w:eastAsia="en-US"/>
        </w:rPr>
        <w:t>ת</w:t>
      </w:r>
      <w:r w:rsidRPr="00370ECA">
        <w:rPr>
          <w:rFonts w:cs="David"/>
          <w:b/>
          <w:bCs/>
          <w:sz w:val="24"/>
          <w:lang w:eastAsia="en-US"/>
        </w:rPr>
        <w:t xml:space="preserve"> </w:t>
      </w:r>
      <w:r w:rsidRPr="00370ECA">
        <w:rPr>
          <w:rFonts w:cs="David"/>
          <w:b/>
          <w:bCs/>
          <w:sz w:val="24"/>
          <w:rtl/>
          <w:lang w:eastAsia="en-US"/>
        </w:rPr>
        <w:t>כי</w:t>
      </w:r>
      <w:r w:rsidRPr="00370ECA">
        <w:rPr>
          <w:rFonts w:cs="David"/>
          <w:b/>
          <w:bCs/>
          <w:sz w:val="24"/>
          <w:lang w:eastAsia="en-US"/>
        </w:rPr>
        <w:t xml:space="preserve"> </w:t>
      </w:r>
      <w:r w:rsidRPr="00370ECA">
        <w:rPr>
          <w:rFonts w:cs="David"/>
          <w:b/>
          <w:bCs/>
          <w:sz w:val="24"/>
          <w:rtl/>
          <w:lang w:eastAsia="en-US"/>
        </w:rPr>
        <w:t>ברורה</w:t>
      </w:r>
      <w:r w:rsidRPr="00370ECA">
        <w:rPr>
          <w:rFonts w:cs="David"/>
          <w:b/>
          <w:bCs/>
          <w:sz w:val="24"/>
          <w:lang w:eastAsia="en-US"/>
        </w:rPr>
        <w:t xml:space="preserve"> </w:t>
      </w:r>
      <w:r w:rsidRPr="00370ECA">
        <w:rPr>
          <w:rFonts w:cs="David"/>
          <w:b/>
          <w:bCs/>
          <w:sz w:val="24"/>
          <w:rtl/>
          <w:lang w:eastAsia="en-US"/>
        </w:rPr>
        <w:t>לי</w:t>
      </w:r>
      <w:r w:rsidRPr="00370ECA">
        <w:rPr>
          <w:rFonts w:cs="David"/>
          <w:b/>
          <w:bCs/>
          <w:sz w:val="24"/>
          <w:lang w:eastAsia="en-US"/>
        </w:rPr>
        <w:t xml:space="preserve"> </w:t>
      </w:r>
      <w:r w:rsidRPr="00370ECA">
        <w:rPr>
          <w:rFonts w:cs="David"/>
          <w:b/>
          <w:bCs/>
          <w:sz w:val="24"/>
          <w:rtl/>
          <w:lang w:eastAsia="en-US"/>
        </w:rPr>
        <w:t>משמעותם</w:t>
      </w:r>
      <w:r w:rsidRPr="00370ECA">
        <w:rPr>
          <w:rFonts w:cs="David"/>
          <w:b/>
          <w:bCs/>
          <w:sz w:val="24"/>
          <w:lang w:eastAsia="en-US"/>
        </w:rPr>
        <w:t xml:space="preserve"> </w:t>
      </w:r>
      <w:r w:rsidRPr="00370ECA">
        <w:rPr>
          <w:rFonts w:cs="David"/>
          <w:b/>
          <w:bCs/>
          <w:sz w:val="24"/>
          <w:rtl/>
          <w:lang w:eastAsia="en-US"/>
        </w:rPr>
        <w:t>של</w:t>
      </w:r>
      <w:r w:rsidRPr="00370ECA">
        <w:rPr>
          <w:rFonts w:cs="David"/>
          <w:b/>
          <w:bCs/>
          <w:sz w:val="24"/>
          <w:lang w:eastAsia="en-US"/>
        </w:rPr>
        <w:t xml:space="preserve"> </w:t>
      </w:r>
      <w:r w:rsidRPr="00370ECA">
        <w:rPr>
          <w:rFonts w:cs="David"/>
          <w:b/>
          <w:bCs/>
          <w:sz w:val="24"/>
          <w:rtl/>
          <w:lang w:eastAsia="en-US"/>
        </w:rPr>
        <w:t>מונחים</w:t>
      </w:r>
      <w:r w:rsidRPr="00370ECA">
        <w:rPr>
          <w:rFonts w:cs="David"/>
          <w:b/>
          <w:bCs/>
          <w:sz w:val="24"/>
          <w:lang w:eastAsia="en-US"/>
        </w:rPr>
        <w:t xml:space="preserve"> </w:t>
      </w:r>
      <w:r w:rsidRPr="00370ECA">
        <w:rPr>
          <w:rFonts w:cs="David"/>
          <w:b/>
          <w:bCs/>
          <w:sz w:val="24"/>
          <w:rtl/>
          <w:lang w:eastAsia="en-US"/>
        </w:rPr>
        <w:t>אלה</w:t>
      </w:r>
      <w:r w:rsidRPr="00370ECA">
        <w:rPr>
          <w:rFonts w:cs="David"/>
          <w:b/>
          <w:bCs/>
          <w:sz w:val="24"/>
          <w:lang w:eastAsia="en-US"/>
        </w:rPr>
        <w:t xml:space="preserve"> </w:t>
      </w:r>
      <w:r w:rsidRPr="00370ECA">
        <w:rPr>
          <w:rFonts w:cs="David"/>
          <w:b/>
          <w:bCs/>
          <w:sz w:val="24"/>
          <w:rtl/>
          <w:lang w:eastAsia="en-US"/>
        </w:rPr>
        <w:t>וכי</w:t>
      </w:r>
      <w:r w:rsidRPr="00370ECA">
        <w:rPr>
          <w:rFonts w:cs="David"/>
          <w:b/>
          <w:bCs/>
          <w:sz w:val="24"/>
          <w:lang w:eastAsia="en-US"/>
        </w:rPr>
        <w:t xml:space="preserve"> </w:t>
      </w: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מבין</w:t>
      </w:r>
      <w:r w:rsidRPr="00370ECA">
        <w:rPr>
          <w:rFonts w:cs="David"/>
          <w:b/>
          <w:bCs/>
          <w:sz w:val="24"/>
          <w:lang w:eastAsia="en-US"/>
        </w:rPr>
        <w:t>/</w:t>
      </w:r>
      <w:r w:rsidRPr="00370ECA">
        <w:rPr>
          <w:rFonts w:cs="David"/>
          <w:b/>
          <w:bCs/>
          <w:sz w:val="24"/>
          <w:rtl/>
          <w:lang w:eastAsia="en-US"/>
        </w:rPr>
        <w:t>ה</w:t>
      </w:r>
      <w:r w:rsidRPr="00370ECA">
        <w:rPr>
          <w:rFonts w:cs="David"/>
          <w:b/>
          <w:bCs/>
          <w:sz w:val="24"/>
          <w:lang w:eastAsia="en-US"/>
        </w:rPr>
        <w:t xml:space="preserve"> </w:t>
      </w:r>
      <w:r w:rsidRPr="00370ECA">
        <w:rPr>
          <w:rFonts w:cs="David"/>
          <w:b/>
          <w:bCs/>
          <w:sz w:val="24"/>
          <w:rtl/>
          <w:lang w:eastAsia="en-US"/>
        </w:rPr>
        <w:t>אותם.</w:t>
      </w:r>
    </w:p>
    <w:p w:rsidR="00EA3365" w:rsidRPr="003E5487" w:rsidRDefault="00EA3365" w:rsidP="00120B58">
      <w:pPr>
        <w:pStyle w:val="a7"/>
        <w:numPr>
          <w:ilvl w:val="0"/>
          <w:numId w:val="8"/>
        </w:numPr>
        <w:autoSpaceDE w:val="0"/>
        <w:autoSpaceDN w:val="0"/>
        <w:adjustRightInd w:val="0"/>
        <w:rPr>
          <w:b w:val="0"/>
          <w:bCs w:val="0"/>
          <w:sz w:val="24"/>
          <w:szCs w:val="24"/>
          <w:u w:val="none"/>
          <w:lang w:eastAsia="en-US"/>
        </w:rPr>
      </w:pPr>
      <w:r w:rsidRPr="003E5487">
        <w:rPr>
          <w:b w:val="0"/>
          <w:bCs w:val="0"/>
          <w:sz w:val="24"/>
          <w:szCs w:val="24"/>
          <w:u w:val="none"/>
          <w:rtl/>
          <w:lang w:eastAsia="en-US"/>
        </w:rPr>
        <w:t>עד</w:t>
      </w:r>
      <w:r w:rsidRPr="003E5487">
        <w:rPr>
          <w:b w:val="0"/>
          <w:bCs w:val="0"/>
          <w:sz w:val="24"/>
          <w:szCs w:val="24"/>
          <w:u w:val="none"/>
          <w:lang w:eastAsia="en-US"/>
        </w:rPr>
        <w:t xml:space="preserve"> </w:t>
      </w:r>
      <w:r w:rsidRPr="003E5487">
        <w:rPr>
          <w:b w:val="0"/>
          <w:bCs w:val="0"/>
          <w:sz w:val="24"/>
          <w:szCs w:val="24"/>
          <w:u w:val="none"/>
          <w:rtl/>
          <w:lang w:eastAsia="en-US"/>
        </w:rPr>
        <w:t>מועד</w:t>
      </w:r>
      <w:r w:rsidRPr="003E5487">
        <w:rPr>
          <w:b w:val="0"/>
          <w:bCs w:val="0"/>
          <w:sz w:val="24"/>
          <w:szCs w:val="24"/>
          <w:u w:val="none"/>
          <w:lang w:eastAsia="en-US"/>
        </w:rPr>
        <w:t xml:space="preserve"> </w:t>
      </w:r>
      <w:r w:rsidRPr="003E5487">
        <w:rPr>
          <w:b w:val="0"/>
          <w:bCs w:val="0"/>
          <w:sz w:val="24"/>
          <w:szCs w:val="24"/>
          <w:u w:val="none"/>
          <w:rtl/>
          <w:lang w:eastAsia="en-US"/>
        </w:rPr>
        <w:t>ההתקשרות (כהגדרתו</w:t>
      </w:r>
      <w:r w:rsidRPr="003E5487">
        <w:rPr>
          <w:b w:val="0"/>
          <w:bCs w:val="0"/>
          <w:sz w:val="24"/>
          <w:szCs w:val="24"/>
          <w:u w:val="none"/>
          <w:lang w:eastAsia="en-US"/>
        </w:rPr>
        <w:t xml:space="preserve"> </w:t>
      </w:r>
      <w:r w:rsidRPr="003E5487">
        <w:rPr>
          <w:b w:val="0"/>
          <w:bCs w:val="0"/>
          <w:sz w:val="24"/>
          <w:szCs w:val="24"/>
          <w:u w:val="none"/>
          <w:rtl/>
          <w:lang w:eastAsia="en-US"/>
        </w:rPr>
        <w:t>בסעיף 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w:t>
      </w:r>
      <w:r w:rsidRPr="003E5487">
        <w:rPr>
          <w:b w:val="0"/>
          <w:bCs w:val="0"/>
          <w:sz w:val="24"/>
          <w:szCs w:val="24"/>
          <w:u w:val="none"/>
          <w:rtl/>
          <w:lang w:eastAsia="en-US"/>
        </w:rPr>
        <w:t>עסקאות</w:t>
      </w:r>
      <w:r w:rsidRPr="003E5487">
        <w:rPr>
          <w:b w:val="0"/>
          <w:bCs w:val="0"/>
          <w:sz w:val="24"/>
          <w:szCs w:val="24"/>
          <w:u w:val="none"/>
          <w:lang w:eastAsia="en-US"/>
        </w:rPr>
        <w:t xml:space="preserve"> </w:t>
      </w:r>
      <w:r w:rsidRPr="003E5487">
        <w:rPr>
          <w:b w:val="0"/>
          <w:bCs w:val="0"/>
          <w:sz w:val="24"/>
          <w:szCs w:val="24"/>
          <w:u w:val="none"/>
          <w:rtl/>
          <w:lang w:eastAsia="en-US"/>
        </w:rPr>
        <w:t>גופים</w:t>
      </w:r>
      <w:r w:rsidRPr="003E5487">
        <w:rPr>
          <w:b w:val="0"/>
          <w:bCs w:val="0"/>
          <w:sz w:val="24"/>
          <w:szCs w:val="24"/>
          <w:u w:val="none"/>
          <w:lang w:eastAsia="en-US"/>
        </w:rPr>
        <w:t xml:space="preserve"> </w:t>
      </w:r>
      <w:r w:rsidRPr="003E5487">
        <w:rPr>
          <w:b w:val="0"/>
          <w:bCs w:val="0"/>
          <w:sz w:val="24"/>
          <w:szCs w:val="24"/>
          <w:u w:val="none"/>
          <w:rtl/>
          <w:lang w:eastAsia="en-US"/>
        </w:rPr>
        <w:t>ציבוריים</w:t>
      </w:r>
      <w:r w:rsidRPr="003E5487">
        <w:rPr>
          <w:b w:val="0"/>
          <w:bCs w:val="0"/>
          <w:sz w:val="24"/>
          <w:szCs w:val="24"/>
          <w:u w:val="none"/>
          <w:lang w:eastAsia="en-US"/>
        </w:rPr>
        <w:t xml:space="preserve">, </w:t>
      </w:r>
      <w:proofErr w:type="spellStart"/>
      <w:r w:rsidRPr="003E5487">
        <w:rPr>
          <w:b w:val="0"/>
          <w:bCs w:val="0"/>
          <w:sz w:val="24"/>
          <w:szCs w:val="24"/>
          <w:u w:val="none"/>
          <w:rtl/>
          <w:lang w:eastAsia="en-US"/>
        </w:rPr>
        <w:t>התשל</w:t>
      </w:r>
      <w:proofErr w:type="spellEnd"/>
      <w:r w:rsidRPr="003E5487">
        <w:rPr>
          <w:b w:val="0"/>
          <w:bCs w:val="0"/>
          <w:sz w:val="24"/>
          <w:szCs w:val="24"/>
          <w:u w:val="none"/>
          <w:lang w:eastAsia="en-US"/>
        </w:rPr>
        <w:t>"</w:t>
      </w:r>
      <w:r w:rsidRPr="003E5487">
        <w:rPr>
          <w:b w:val="0"/>
          <w:bCs w:val="0"/>
          <w:sz w:val="24"/>
          <w:szCs w:val="24"/>
          <w:u w:val="none"/>
          <w:rtl/>
          <w:lang w:eastAsia="en-US"/>
        </w:rPr>
        <w:t>ו1976</w:t>
      </w:r>
      <w:r w:rsidRPr="003E5487">
        <w:rPr>
          <w:b w:val="0"/>
          <w:bCs w:val="0"/>
          <w:sz w:val="24"/>
          <w:szCs w:val="24"/>
          <w:u w:val="none"/>
          <w:lang w:eastAsia="en-US"/>
        </w:rPr>
        <w:t xml:space="preserve"> ,</w:t>
      </w:r>
      <w:r w:rsidR="004B14F1">
        <w:rPr>
          <w:b w:val="0"/>
          <w:bCs w:val="0"/>
          <w:sz w:val="24"/>
          <w:szCs w:val="24"/>
          <w:u w:val="none"/>
          <w:rtl/>
          <w:lang w:eastAsia="en-US"/>
        </w:rPr>
        <w:t xml:space="preserve"> </w:t>
      </w:r>
      <w:r w:rsidRPr="003E5487">
        <w:rPr>
          <w:b w:val="0"/>
          <w:bCs w:val="0"/>
          <w:sz w:val="24"/>
          <w:szCs w:val="24"/>
          <w:u w:val="none"/>
          <w:rtl/>
          <w:lang w:eastAsia="en-US"/>
        </w:rPr>
        <w:t>(להלן</w:t>
      </w:r>
      <w:r w:rsidRPr="003E5487">
        <w:rPr>
          <w:b w:val="0"/>
          <w:bCs w:val="0"/>
          <w:sz w:val="24"/>
          <w:szCs w:val="24"/>
          <w:u w:val="none"/>
          <w:lang w:eastAsia="en-US"/>
        </w:rPr>
        <w:t xml:space="preserve">- </w:t>
      </w:r>
      <w:r w:rsidRPr="003E5487">
        <w:rPr>
          <w:b w:val="0"/>
          <w:bCs w:val="0"/>
          <w:sz w:val="24"/>
          <w:szCs w:val="24"/>
          <w:u w:val="none"/>
          <w:rtl/>
          <w:lang w:eastAsia="en-US"/>
        </w:rPr>
        <w:t>החוק</w:t>
      </w:r>
      <w:r w:rsidRPr="003E5487">
        <w:rPr>
          <w:b w:val="0"/>
          <w:bCs w:val="0"/>
          <w:sz w:val="24"/>
          <w:szCs w:val="24"/>
          <w:u w:val="none"/>
          <w:lang w:eastAsia="en-US"/>
        </w:rPr>
        <w:t xml:space="preserve">( </w:t>
      </w:r>
      <w:r w:rsidRPr="003E5487">
        <w:rPr>
          <w:b w:val="0"/>
          <w:bCs w:val="0"/>
          <w:sz w:val="24"/>
          <w:szCs w:val="24"/>
          <w:u w:val="none"/>
          <w:rtl/>
          <w:lang w:eastAsia="en-US"/>
        </w:rPr>
        <w:t>, הספק</w:t>
      </w:r>
      <w:r w:rsidRPr="003E5487">
        <w:rPr>
          <w:b w:val="0"/>
          <w:bCs w:val="0"/>
          <w:sz w:val="24"/>
          <w:szCs w:val="24"/>
          <w:u w:val="none"/>
          <w:lang w:eastAsia="en-US"/>
        </w:rPr>
        <w:t xml:space="preserve"> </w:t>
      </w:r>
      <w:r w:rsidRPr="003E5487">
        <w:rPr>
          <w:b w:val="0"/>
          <w:bCs w:val="0"/>
          <w:sz w:val="24"/>
          <w:szCs w:val="24"/>
          <w:u w:val="none"/>
          <w:rtl/>
          <w:lang w:eastAsia="en-US"/>
        </w:rPr>
        <w:t>ובעל</w:t>
      </w:r>
      <w:r w:rsidRPr="003E5487">
        <w:rPr>
          <w:b w:val="0"/>
          <w:bCs w:val="0"/>
          <w:sz w:val="24"/>
          <w:szCs w:val="24"/>
          <w:u w:val="none"/>
          <w:lang w:eastAsia="en-US"/>
        </w:rPr>
        <w:t xml:space="preserve"> </w:t>
      </w:r>
      <w:r w:rsidRPr="003E5487">
        <w:rPr>
          <w:b w:val="0"/>
          <w:bCs w:val="0"/>
          <w:sz w:val="24"/>
          <w:szCs w:val="24"/>
          <w:u w:val="none"/>
          <w:rtl/>
          <w:lang w:eastAsia="en-US"/>
        </w:rPr>
        <w:t>זיקה</w:t>
      </w:r>
      <w:r w:rsidRPr="003E5487">
        <w:rPr>
          <w:b w:val="0"/>
          <w:bCs w:val="0"/>
          <w:sz w:val="24"/>
          <w:szCs w:val="24"/>
          <w:u w:val="none"/>
          <w:lang w:eastAsia="en-US"/>
        </w:rPr>
        <w:t xml:space="preserve"> </w:t>
      </w:r>
      <w:r w:rsidRPr="003E5487">
        <w:rPr>
          <w:b w:val="0"/>
          <w:bCs w:val="0"/>
          <w:sz w:val="24"/>
          <w:szCs w:val="24"/>
          <w:u w:val="none"/>
          <w:rtl/>
          <w:lang w:eastAsia="en-US"/>
        </w:rPr>
        <w:t>אליו</w:t>
      </w:r>
      <w:r w:rsidR="004B14F1">
        <w:rPr>
          <w:b w:val="0"/>
          <w:bCs w:val="0"/>
          <w:sz w:val="24"/>
          <w:szCs w:val="24"/>
          <w:u w:val="none"/>
          <w:rtl/>
          <w:lang w:eastAsia="en-US"/>
        </w:rPr>
        <w:t xml:space="preserve"> </w:t>
      </w:r>
      <w:r w:rsidRPr="003E5487">
        <w:rPr>
          <w:b w:val="0"/>
          <w:bCs w:val="0"/>
          <w:sz w:val="24"/>
          <w:szCs w:val="24"/>
          <w:u w:val="none"/>
          <w:lang w:eastAsia="en-US"/>
        </w:rPr>
        <w:t>)</w:t>
      </w:r>
      <w:r w:rsidRPr="003E5487">
        <w:rPr>
          <w:b w:val="0"/>
          <w:bCs w:val="0"/>
          <w:sz w:val="24"/>
          <w:szCs w:val="24"/>
          <w:u w:val="none"/>
          <w:rtl/>
          <w:lang w:eastAsia="en-US"/>
        </w:rPr>
        <w:t>כהגדרתם</w:t>
      </w:r>
      <w:r w:rsidRPr="003E5487">
        <w:rPr>
          <w:b w:val="0"/>
          <w:bCs w:val="0"/>
          <w:sz w:val="24"/>
          <w:szCs w:val="24"/>
          <w:u w:val="none"/>
          <w:lang w:eastAsia="en-US"/>
        </w:rPr>
        <w:t xml:space="preserve"> </w:t>
      </w:r>
      <w:r w:rsidRPr="003E5487">
        <w:rPr>
          <w:b w:val="0"/>
          <w:bCs w:val="0"/>
          <w:sz w:val="24"/>
          <w:szCs w:val="24"/>
          <w:u w:val="none"/>
          <w:rtl/>
          <w:lang w:eastAsia="en-US"/>
        </w:rPr>
        <w:t>בסעיף</w:t>
      </w:r>
      <w:r w:rsidR="004B14F1">
        <w:rPr>
          <w:b w:val="0"/>
          <w:bCs w:val="0"/>
          <w:sz w:val="24"/>
          <w:szCs w:val="24"/>
          <w:u w:val="none"/>
          <w:rtl/>
          <w:lang w:eastAsia="en-US"/>
        </w:rPr>
        <w:t xml:space="preserve"> </w:t>
      </w:r>
      <w:r w:rsidRPr="003E5487">
        <w:rPr>
          <w:b w:val="0"/>
          <w:bCs w:val="0"/>
          <w:sz w:val="24"/>
          <w:szCs w:val="24"/>
          <w:u w:val="none"/>
          <w:rtl/>
          <w:lang w:eastAsia="en-US"/>
        </w:rPr>
        <w:t>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 </w:t>
      </w:r>
      <w:r w:rsidRPr="003E5487">
        <w:rPr>
          <w:b w:val="0"/>
          <w:bCs w:val="0"/>
          <w:sz w:val="24"/>
          <w:szCs w:val="24"/>
          <w:u w:val="none"/>
          <w:rtl/>
          <w:lang w:eastAsia="en-US"/>
        </w:rPr>
        <w:t>לא</w:t>
      </w:r>
      <w:r w:rsidRPr="003E5487">
        <w:rPr>
          <w:b w:val="0"/>
          <w:bCs w:val="0"/>
          <w:sz w:val="24"/>
          <w:szCs w:val="24"/>
          <w:u w:val="none"/>
          <w:lang w:eastAsia="en-US"/>
        </w:rPr>
        <w:t xml:space="preserve"> </w:t>
      </w:r>
      <w:r w:rsidRPr="003E5487">
        <w:rPr>
          <w:b w:val="0"/>
          <w:bCs w:val="0"/>
          <w:sz w:val="24"/>
          <w:szCs w:val="24"/>
          <w:u w:val="none"/>
          <w:rtl/>
          <w:lang w:eastAsia="en-US"/>
        </w:rPr>
        <w:t>הורשעו בפסק</w:t>
      </w:r>
      <w:r w:rsidRPr="003E5487">
        <w:rPr>
          <w:b w:val="0"/>
          <w:bCs w:val="0"/>
          <w:sz w:val="24"/>
          <w:szCs w:val="24"/>
          <w:u w:val="none"/>
          <w:lang w:eastAsia="en-US"/>
        </w:rPr>
        <w:t xml:space="preserve"> </w:t>
      </w:r>
      <w:r w:rsidRPr="003E5487">
        <w:rPr>
          <w:b w:val="0"/>
          <w:bCs w:val="0"/>
          <w:sz w:val="24"/>
          <w:szCs w:val="24"/>
          <w:u w:val="none"/>
          <w:rtl/>
          <w:lang w:eastAsia="en-US"/>
        </w:rPr>
        <w:t>דין</w:t>
      </w:r>
      <w:r w:rsidRPr="003E5487">
        <w:rPr>
          <w:b w:val="0"/>
          <w:bCs w:val="0"/>
          <w:sz w:val="24"/>
          <w:szCs w:val="24"/>
          <w:u w:val="none"/>
          <w:lang w:eastAsia="en-US"/>
        </w:rPr>
        <w:t xml:space="preserve"> </w:t>
      </w:r>
      <w:r w:rsidRPr="003E5487">
        <w:rPr>
          <w:b w:val="0"/>
          <w:bCs w:val="0"/>
          <w:sz w:val="24"/>
          <w:szCs w:val="24"/>
          <w:u w:val="none"/>
          <w:rtl/>
          <w:lang w:eastAsia="en-US"/>
        </w:rPr>
        <w:t>חלוט</w:t>
      </w:r>
      <w:r w:rsidRPr="003E5487">
        <w:rPr>
          <w:b w:val="0"/>
          <w:bCs w:val="0"/>
          <w:sz w:val="24"/>
          <w:szCs w:val="24"/>
          <w:u w:val="none"/>
          <w:lang w:eastAsia="en-US"/>
        </w:rPr>
        <w:t xml:space="preserve"> </w:t>
      </w:r>
      <w:r w:rsidRPr="003E5487">
        <w:rPr>
          <w:b w:val="0"/>
          <w:bCs w:val="0"/>
          <w:sz w:val="24"/>
          <w:szCs w:val="24"/>
          <w:u w:val="none"/>
          <w:rtl/>
          <w:lang w:eastAsia="en-US"/>
        </w:rPr>
        <w:t>ביותר משתי</w:t>
      </w:r>
      <w:r w:rsidRPr="003E5487">
        <w:rPr>
          <w:b w:val="0"/>
          <w:bCs w:val="0"/>
          <w:sz w:val="24"/>
          <w:szCs w:val="24"/>
          <w:u w:val="none"/>
          <w:lang w:eastAsia="en-US"/>
        </w:rPr>
        <w:t xml:space="preserve"> </w:t>
      </w:r>
      <w:r w:rsidRPr="003E5487">
        <w:rPr>
          <w:b w:val="0"/>
          <w:bCs w:val="0"/>
          <w:sz w:val="24"/>
          <w:szCs w:val="24"/>
          <w:u w:val="none"/>
          <w:rtl/>
          <w:lang w:eastAsia="en-US"/>
        </w:rPr>
        <w:t>עבירות,</w:t>
      </w:r>
      <w:r w:rsidR="004B14F1">
        <w:rPr>
          <w:b w:val="0"/>
          <w:bCs w:val="0"/>
          <w:sz w:val="24"/>
          <w:szCs w:val="24"/>
          <w:u w:val="none"/>
          <w:rtl/>
          <w:lang w:eastAsia="en-US"/>
        </w:rPr>
        <w:t xml:space="preserve"> </w:t>
      </w:r>
      <w:r w:rsidRPr="003E5487">
        <w:rPr>
          <w:b w:val="0"/>
          <w:bCs w:val="0"/>
          <w:sz w:val="24"/>
          <w:szCs w:val="24"/>
          <w:u w:val="none"/>
          <w:lang w:eastAsia="en-US"/>
        </w:rPr>
        <w:t>)</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לעניין</w:t>
      </w:r>
      <w:r w:rsidRPr="003E5487">
        <w:rPr>
          <w:b w:val="0"/>
          <w:bCs w:val="0"/>
          <w:sz w:val="24"/>
          <w:szCs w:val="24"/>
          <w:u w:val="none"/>
          <w:lang w:eastAsia="en-US"/>
        </w:rPr>
        <w:t xml:space="preserve"> </w:t>
      </w:r>
      <w:r w:rsidRPr="003E5487">
        <w:rPr>
          <w:b w:val="0"/>
          <w:bCs w:val="0"/>
          <w:sz w:val="24"/>
          <w:szCs w:val="24"/>
          <w:u w:val="none"/>
          <w:rtl/>
          <w:lang w:eastAsia="en-US"/>
        </w:rPr>
        <w:t>זה</w:t>
      </w:r>
      <w:r w:rsidRPr="003E5487">
        <w:rPr>
          <w:b w:val="0"/>
          <w:bCs w:val="0"/>
          <w:sz w:val="24"/>
          <w:szCs w:val="24"/>
          <w:u w:val="none"/>
          <w:lang w:eastAsia="en-US"/>
        </w:rPr>
        <w:t xml:space="preserve"> -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עובדים</w:t>
      </w:r>
      <w:r w:rsidRPr="003E5487">
        <w:rPr>
          <w:b w:val="0"/>
          <w:bCs w:val="0"/>
          <w:sz w:val="24"/>
          <w:szCs w:val="24"/>
          <w:u w:val="none"/>
          <w:lang w:eastAsia="en-US"/>
        </w:rPr>
        <w:t xml:space="preserve"> </w:t>
      </w:r>
      <w:r w:rsidRPr="003E5487">
        <w:rPr>
          <w:b w:val="0"/>
          <w:bCs w:val="0"/>
          <w:sz w:val="24"/>
          <w:szCs w:val="24"/>
          <w:u w:val="none"/>
          <w:rtl/>
          <w:lang w:eastAsia="en-US"/>
        </w:rPr>
        <w:t xml:space="preserve">זרים </w:t>
      </w:r>
      <w:r w:rsidRPr="003E5487">
        <w:rPr>
          <w:b w:val="0"/>
          <w:bCs w:val="0"/>
          <w:sz w:val="24"/>
          <w:szCs w:val="24"/>
          <w:u w:val="none"/>
          <w:lang w:eastAsia="en-US"/>
        </w:rPr>
        <w:t>)</w:t>
      </w:r>
      <w:r w:rsidRPr="003E5487">
        <w:rPr>
          <w:b w:val="0"/>
          <w:bCs w:val="0"/>
          <w:sz w:val="24"/>
          <w:szCs w:val="24"/>
          <w:u w:val="none"/>
          <w:rtl/>
          <w:lang w:eastAsia="en-US"/>
        </w:rPr>
        <w:t>איסור</w:t>
      </w:r>
      <w:r w:rsidRPr="003E5487">
        <w:rPr>
          <w:b w:val="0"/>
          <w:bCs w:val="0"/>
          <w:sz w:val="24"/>
          <w:szCs w:val="24"/>
          <w:u w:val="none"/>
          <w:lang w:eastAsia="en-US"/>
        </w:rPr>
        <w:t xml:space="preserve"> </w:t>
      </w:r>
      <w:r w:rsidRPr="003E5487">
        <w:rPr>
          <w:b w:val="0"/>
          <w:bCs w:val="0"/>
          <w:sz w:val="24"/>
          <w:szCs w:val="24"/>
          <w:u w:val="none"/>
          <w:rtl/>
          <w:lang w:eastAsia="en-US"/>
        </w:rPr>
        <w:t>העסקה</w:t>
      </w:r>
      <w:r w:rsidRPr="003E5487">
        <w:rPr>
          <w:b w:val="0"/>
          <w:bCs w:val="0"/>
          <w:sz w:val="24"/>
          <w:szCs w:val="24"/>
          <w:u w:val="none"/>
          <w:lang w:eastAsia="en-US"/>
        </w:rPr>
        <w:t xml:space="preserve"> </w:t>
      </w:r>
      <w:r w:rsidRPr="003E5487">
        <w:rPr>
          <w:b w:val="0"/>
          <w:bCs w:val="0"/>
          <w:sz w:val="24"/>
          <w:szCs w:val="24"/>
          <w:u w:val="none"/>
          <w:rtl/>
          <w:lang w:eastAsia="en-US"/>
        </w:rPr>
        <w:t>שלא</w:t>
      </w:r>
      <w:r w:rsidRPr="003E5487">
        <w:rPr>
          <w:b w:val="0"/>
          <w:bCs w:val="0"/>
          <w:sz w:val="24"/>
          <w:szCs w:val="24"/>
          <w:u w:val="none"/>
          <w:lang w:eastAsia="en-US"/>
        </w:rPr>
        <w:t xml:space="preserve"> </w:t>
      </w:r>
      <w:r w:rsidRPr="003E5487">
        <w:rPr>
          <w:b w:val="0"/>
          <w:bCs w:val="0"/>
          <w:sz w:val="24"/>
          <w:szCs w:val="24"/>
          <w:u w:val="none"/>
          <w:rtl/>
          <w:lang w:eastAsia="en-US"/>
        </w:rPr>
        <w:t>כדין</w:t>
      </w:r>
      <w:r w:rsidRPr="003E5487">
        <w:rPr>
          <w:b w:val="0"/>
          <w:bCs w:val="0"/>
          <w:sz w:val="24"/>
          <w:szCs w:val="24"/>
          <w:u w:val="none"/>
          <w:lang w:eastAsia="en-US"/>
        </w:rPr>
        <w:t xml:space="preserve"> </w:t>
      </w:r>
      <w:r w:rsidRPr="003E5487">
        <w:rPr>
          <w:b w:val="0"/>
          <w:bCs w:val="0"/>
          <w:sz w:val="24"/>
          <w:szCs w:val="24"/>
          <w:u w:val="none"/>
          <w:rtl/>
          <w:lang w:eastAsia="en-US"/>
        </w:rPr>
        <w:t>הבטחת</w:t>
      </w:r>
      <w:r w:rsidRPr="003E5487">
        <w:rPr>
          <w:b w:val="0"/>
          <w:bCs w:val="0"/>
          <w:sz w:val="24"/>
          <w:szCs w:val="24"/>
          <w:u w:val="none"/>
          <w:lang w:eastAsia="en-US"/>
        </w:rPr>
        <w:t xml:space="preserve"> </w:t>
      </w:r>
      <w:r w:rsidRPr="003E5487">
        <w:rPr>
          <w:b w:val="0"/>
          <w:bCs w:val="0"/>
          <w:sz w:val="24"/>
          <w:szCs w:val="24"/>
          <w:u w:val="none"/>
          <w:rtl/>
          <w:lang w:eastAsia="en-US"/>
        </w:rPr>
        <w:t>תנאים</w:t>
      </w:r>
      <w:r w:rsidRPr="003E5487">
        <w:rPr>
          <w:b w:val="0"/>
          <w:bCs w:val="0"/>
          <w:sz w:val="24"/>
          <w:szCs w:val="24"/>
          <w:u w:val="none"/>
          <w:lang w:eastAsia="en-US"/>
        </w:rPr>
        <w:t xml:space="preserve"> </w:t>
      </w:r>
      <w:r w:rsidRPr="003E5487">
        <w:rPr>
          <w:b w:val="0"/>
          <w:bCs w:val="0"/>
          <w:sz w:val="24"/>
          <w:szCs w:val="24"/>
          <w:u w:val="none"/>
          <w:rtl/>
          <w:lang w:eastAsia="en-US"/>
        </w:rPr>
        <w:t>הוגנים</w:t>
      </w:r>
      <w:r w:rsidRPr="003E5487">
        <w:rPr>
          <w:b w:val="0"/>
          <w:bCs w:val="0"/>
          <w:sz w:val="24"/>
          <w:szCs w:val="24"/>
          <w:u w:val="none"/>
          <w:lang w:eastAsia="en-US"/>
        </w:rPr>
        <w:t>(</w:t>
      </w:r>
      <w:r w:rsidRPr="003E5487">
        <w:rPr>
          <w:b w:val="0"/>
          <w:bCs w:val="0"/>
          <w:sz w:val="24"/>
          <w:szCs w:val="24"/>
          <w:u w:val="none"/>
          <w:rtl/>
          <w:lang w:eastAsia="en-US"/>
        </w:rPr>
        <w:t xml:space="preserve">, </w:t>
      </w:r>
      <w:proofErr w:type="spellStart"/>
      <w:r w:rsidRPr="003E5487">
        <w:rPr>
          <w:b w:val="0"/>
          <w:bCs w:val="0"/>
          <w:sz w:val="24"/>
          <w:szCs w:val="24"/>
          <w:u w:val="none"/>
          <w:rtl/>
          <w:lang w:eastAsia="en-US"/>
        </w:rPr>
        <w:t>התשנ</w:t>
      </w:r>
      <w:proofErr w:type="spellEnd"/>
      <w:r w:rsidRPr="003E5487">
        <w:rPr>
          <w:b w:val="0"/>
          <w:bCs w:val="0"/>
          <w:sz w:val="24"/>
          <w:szCs w:val="24"/>
          <w:u w:val="none"/>
          <w:lang w:eastAsia="en-US"/>
        </w:rPr>
        <w:t>"</w:t>
      </w:r>
      <w:r w:rsidRPr="003E5487">
        <w:rPr>
          <w:b w:val="0"/>
          <w:bCs w:val="0"/>
          <w:sz w:val="24"/>
          <w:szCs w:val="24"/>
          <w:u w:val="none"/>
          <w:rtl/>
          <w:lang w:eastAsia="en-US"/>
        </w:rPr>
        <w:t>א</w:t>
      </w:r>
      <w:r w:rsidRPr="003E5487">
        <w:rPr>
          <w:b w:val="0"/>
          <w:bCs w:val="0"/>
          <w:sz w:val="24"/>
          <w:szCs w:val="24"/>
          <w:u w:val="none"/>
          <w:lang w:eastAsia="en-US"/>
        </w:rPr>
        <w:t xml:space="preserve"> </w:t>
      </w:r>
      <w:r w:rsidRPr="003E5487">
        <w:rPr>
          <w:b w:val="0"/>
          <w:bCs w:val="0"/>
          <w:sz w:val="24"/>
          <w:szCs w:val="24"/>
          <w:u w:val="none"/>
          <w:rtl/>
          <w:lang w:eastAsia="en-US"/>
        </w:rPr>
        <w:t>1991</w:t>
      </w:r>
      <w:r w:rsidRPr="003E5487">
        <w:rPr>
          <w:b w:val="0"/>
          <w:bCs w:val="0"/>
          <w:sz w:val="24"/>
          <w:szCs w:val="24"/>
          <w:u w:val="none"/>
          <w:lang w:eastAsia="en-US"/>
        </w:rPr>
        <w:t xml:space="preserve">- </w:t>
      </w:r>
      <w:r w:rsidRPr="003E5487">
        <w:rPr>
          <w:b w:val="0"/>
          <w:bCs w:val="0"/>
          <w:sz w:val="24"/>
          <w:szCs w:val="24"/>
          <w:u w:val="none"/>
          <w:rtl/>
          <w:lang w:eastAsia="en-US"/>
        </w:rPr>
        <w:t>או</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שכר מינימום</w:t>
      </w:r>
      <w:r w:rsidRPr="003E5487">
        <w:rPr>
          <w:b w:val="0"/>
          <w:bCs w:val="0"/>
          <w:sz w:val="24"/>
          <w:szCs w:val="24"/>
          <w:u w:val="none"/>
          <w:lang w:eastAsia="en-US"/>
        </w:rPr>
        <w:t xml:space="preserve">, </w:t>
      </w:r>
      <w:proofErr w:type="spellStart"/>
      <w:r w:rsidRPr="003E5487">
        <w:rPr>
          <w:b w:val="0"/>
          <w:bCs w:val="0"/>
          <w:sz w:val="24"/>
          <w:szCs w:val="24"/>
          <w:u w:val="none"/>
          <w:rtl/>
          <w:lang w:eastAsia="en-US"/>
        </w:rPr>
        <w:t>התשמ</w:t>
      </w:r>
      <w:proofErr w:type="spellEnd"/>
      <w:r w:rsidRPr="003E5487">
        <w:rPr>
          <w:b w:val="0"/>
          <w:bCs w:val="0"/>
          <w:sz w:val="24"/>
          <w:szCs w:val="24"/>
          <w:u w:val="none"/>
          <w:lang w:eastAsia="en-US"/>
        </w:rPr>
        <w:t>"</w:t>
      </w:r>
      <w:r w:rsidRPr="003E5487">
        <w:rPr>
          <w:b w:val="0"/>
          <w:bCs w:val="0"/>
          <w:sz w:val="24"/>
          <w:szCs w:val="24"/>
          <w:u w:val="none"/>
          <w:rtl/>
          <w:lang w:eastAsia="en-US"/>
        </w:rPr>
        <w:t>ז</w:t>
      </w:r>
      <w:r w:rsidRPr="003E5487">
        <w:rPr>
          <w:b w:val="0"/>
          <w:bCs w:val="0"/>
          <w:sz w:val="24"/>
          <w:szCs w:val="24"/>
          <w:u w:val="none"/>
          <w:lang w:eastAsia="en-US"/>
        </w:rPr>
        <w:t xml:space="preserve"> - </w:t>
      </w:r>
      <w:r w:rsidRPr="003E5487">
        <w:rPr>
          <w:b w:val="0"/>
          <w:bCs w:val="0"/>
          <w:sz w:val="24"/>
          <w:szCs w:val="24"/>
          <w:u w:val="none"/>
          <w:rtl/>
          <w:lang w:eastAsia="en-US"/>
        </w:rPr>
        <w:t>1987</w:t>
      </w:r>
      <w:r w:rsidRPr="003E5487">
        <w:rPr>
          <w:b w:val="0"/>
          <w:bCs w:val="0"/>
          <w:sz w:val="24"/>
          <w:szCs w:val="24"/>
          <w:u w:val="none"/>
          <w:lang w:eastAsia="en-US"/>
        </w:rPr>
        <w:t xml:space="preserve"> </w:t>
      </w:r>
      <w:r w:rsidRPr="003E5487">
        <w:rPr>
          <w:b w:val="0"/>
          <w:bCs w:val="0"/>
          <w:sz w:val="24"/>
          <w:szCs w:val="24"/>
          <w:u w:val="none"/>
          <w:rtl/>
          <w:lang w:eastAsia="en-US"/>
        </w:rPr>
        <w:t>שנעברה</w:t>
      </w:r>
      <w:r w:rsidRPr="003E5487">
        <w:rPr>
          <w:b w:val="0"/>
          <w:bCs w:val="0"/>
          <w:sz w:val="24"/>
          <w:szCs w:val="24"/>
          <w:u w:val="none"/>
          <w:lang w:eastAsia="en-US"/>
        </w:rPr>
        <w:t xml:space="preserve"> </w:t>
      </w:r>
      <w:r w:rsidRPr="003E5487">
        <w:rPr>
          <w:b w:val="0"/>
          <w:bCs w:val="0"/>
          <w:sz w:val="24"/>
          <w:szCs w:val="24"/>
          <w:u w:val="none"/>
          <w:rtl/>
          <w:lang w:eastAsia="en-US"/>
        </w:rPr>
        <w:t>לאחר</w:t>
      </w:r>
      <w:r w:rsidRPr="003E5487">
        <w:rPr>
          <w:b w:val="0"/>
          <w:bCs w:val="0"/>
          <w:sz w:val="24"/>
          <w:szCs w:val="24"/>
          <w:u w:val="none"/>
          <w:lang w:eastAsia="en-US"/>
        </w:rPr>
        <w:t xml:space="preserve"> </w:t>
      </w:r>
      <w:r w:rsidRPr="003E5487">
        <w:rPr>
          <w:b w:val="0"/>
          <w:bCs w:val="0"/>
          <w:sz w:val="24"/>
          <w:szCs w:val="24"/>
          <w:u w:val="none"/>
          <w:rtl/>
          <w:lang w:eastAsia="en-US"/>
        </w:rPr>
        <w:t>יום</w:t>
      </w:r>
      <w:r w:rsidR="004B14F1">
        <w:rPr>
          <w:b w:val="0"/>
          <w:bCs w:val="0"/>
          <w:sz w:val="24"/>
          <w:szCs w:val="24"/>
          <w:u w:val="none"/>
          <w:rtl/>
          <w:lang w:eastAsia="en-US"/>
        </w:rPr>
        <w:t xml:space="preserve"> </w:t>
      </w:r>
      <w:r w:rsidRPr="003E5487">
        <w:rPr>
          <w:b w:val="0"/>
          <w:bCs w:val="0"/>
          <w:sz w:val="24"/>
          <w:szCs w:val="24"/>
          <w:u w:val="none"/>
          <w:rtl/>
          <w:lang w:eastAsia="en-US"/>
        </w:rPr>
        <w:t xml:space="preserve">31.10.2002). </w:t>
      </w:r>
    </w:p>
    <w:p w:rsidR="00EA3365" w:rsidRPr="003E5487" w:rsidRDefault="00370ECA" w:rsidP="00120B58">
      <w:pPr>
        <w:pStyle w:val="aff0"/>
        <w:numPr>
          <w:ilvl w:val="0"/>
          <w:numId w:val="8"/>
        </w:numPr>
        <w:autoSpaceDE w:val="0"/>
        <w:autoSpaceDN w:val="0"/>
        <w:adjustRightInd w:val="0"/>
        <w:ind w:right="0"/>
        <w:rPr>
          <w:rFonts w:cs="David"/>
          <w:b/>
          <w:bCs/>
          <w:sz w:val="24"/>
          <w:rtl/>
          <w:lang w:eastAsia="en-US"/>
        </w:rPr>
      </w:pPr>
      <w:r w:rsidRPr="00370ECA">
        <w:rPr>
          <w:rFonts w:cs="David"/>
          <w:sz w:val="24"/>
          <w:rtl/>
          <w:lang w:eastAsia="en-US"/>
        </w:rPr>
        <w:t>הספק</w:t>
      </w:r>
      <w:r w:rsidRPr="00370ECA">
        <w:rPr>
          <w:rFonts w:cs="David"/>
          <w:sz w:val="24"/>
          <w:lang w:eastAsia="en-US"/>
        </w:rPr>
        <w:t xml:space="preserve"> </w:t>
      </w:r>
      <w:r w:rsidRPr="00370ECA">
        <w:rPr>
          <w:rFonts w:cs="David"/>
          <w:sz w:val="24"/>
          <w:rtl/>
          <w:lang w:eastAsia="en-US"/>
        </w:rPr>
        <w:t>ובעל</w:t>
      </w:r>
      <w:r w:rsidRPr="00370ECA">
        <w:rPr>
          <w:rFonts w:cs="David"/>
          <w:sz w:val="24"/>
          <w:lang w:eastAsia="en-US"/>
        </w:rPr>
        <w:t xml:space="preserve"> </w:t>
      </w:r>
      <w:r w:rsidRPr="00370ECA">
        <w:rPr>
          <w:rFonts w:cs="David"/>
          <w:sz w:val="24"/>
          <w:rtl/>
          <w:lang w:eastAsia="en-US"/>
        </w:rPr>
        <w:t>זיקה</w:t>
      </w:r>
      <w:r w:rsidRPr="00370ECA">
        <w:rPr>
          <w:rFonts w:cs="David"/>
          <w:sz w:val="24"/>
          <w:lang w:eastAsia="en-US"/>
        </w:rPr>
        <w:t xml:space="preserve"> </w:t>
      </w:r>
      <w:r w:rsidRPr="00370ECA">
        <w:rPr>
          <w:rFonts w:cs="David"/>
          <w:sz w:val="24"/>
          <w:rtl/>
          <w:lang w:eastAsia="en-US"/>
        </w:rPr>
        <w:t>אליו</w:t>
      </w:r>
      <w:r w:rsidR="004B14F1">
        <w:rPr>
          <w:rFonts w:cs="David"/>
          <w:sz w:val="24"/>
          <w:rtl/>
          <w:lang w:eastAsia="en-US"/>
        </w:rPr>
        <w:t xml:space="preserve"> </w:t>
      </w:r>
      <w:r w:rsidRPr="00370ECA">
        <w:rPr>
          <w:rFonts w:cs="David"/>
          <w:sz w:val="24"/>
          <w:lang w:eastAsia="en-US"/>
        </w:rPr>
        <w:t>)</w:t>
      </w:r>
      <w:r w:rsidRPr="00370ECA">
        <w:rPr>
          <w:rFonts w:cs="David"/>
          <w:sz w:val="24"/>
          <w:rtl/>
          <w:lang w:eastAsia="en-US"/>
        </w:rPr>
        <w:t>כהגדרתם</w:t>
      </w:r>
      <w:r w:rsidRPr="00370ECA">
        <w:rPr>
          <w:rFonts w:cs="David"/>
          <w:sz w:val="24"/>
          <w:lang w:eastAsia="en-US"/>
        </w:rPr>
        <w:t xml:space="preserve"> </w:t>
      </w:r>
      <w:r w:rsidRPr="00370ECA">
        <w:rPr>
          <w:rFonts w:cs="David"/>
          <w:sz w:val="24"/>
          <w:rtl/>
          <w:lang w:eastAsia="en-US"/>
        </w:rPr>
        <w:t>בסעיף</w:t>
      </w:r>
      <w:r w:rsidR="004B14F1">
        <w:rPr>
          <w:rFonts w:cs="David"/>
          <w:sz w:val="24"/>
          <w:rtl/>
          <w:lang w:eastAsia="en-US"/>
        </w:rPr>
        <w:t xml:space="preserve"> </w:t>
      </w:r>
      <w:r w:rsidRPr="00370ECA">
        <w:rPr>
          <w:rFonts w:cs="David"/>
          <w:sz w:val="24"/>
          <w:rtl/>
          <w:lang w:eastAsia="en-US"/>
        </w:rPr>
        <w:t>2ב</w:t>
      </w:r>
      <w:r w:rsidRPr="00370ECA">
        <w:rPr>
          <w:rFonts w:cs="David"/>
          <w:sz w:val="24"/>
          <w:lang w:eastAsia="en-US"/>
        </w:rPr>
        <w:t xml:space="preserve"> </w:t>
      </w:r>
      <w:r w:rsidRPr="00370ECA">
        <w:rPr>
          <w:rFonts w:cs="David"/>
          <w:sz w:val="24"/>
          <w:rtl/>
          <w:lang w:eastAsia="en-US"/>
        </w:rPr>
        <w:t>לחוק</w:t>
      </w:r>
      <w:r w:rsidRPr="00370ECA">
        <w:rPr>
          <w:rFonts w:cs="David"/>
          <w:sz w:val="24"/>
          <w:lang w:eastAsia="en-US"/>
        </w:rPr>
        <w:t>(</w:t>
      </w:r>
      <w:r w:rsidR="004B14F1">
        <w:rPr>
          <w:rFonts w:cs="David"/>
          <w:sz w:val="24"/>
          <w:rtl/>
          <w:lang w:eastAsia="en-US"/>
        </w:rPr>
        <w:t xml:space="preserve"> </w:t>
      </w:r>
      <w:r w:rsidRPr="00370ECA">
        <w:rPr>
          <w:rFonts w:cs="David"/>
          <w:sz w:val="24"/>
          <w:rtl/>
          <w:lang w:eastAsia="en-US"/>
        </w:rPr>
        <w:t>כן</w:t>
      </w:r>
      <w:r w:rsidRPr="00370ECA">
        <w:rPr>
          <w:rFonts w:cs="David"/>
          <w:sz w:val="24"/>
          <w:lang w:eastAsia="en-US"/>
        </w:rPr>
        <w:t xml:space="preserve"> </w:t>
      </w:r>
      <w:r w:rsidRPr="00370ECA">
        <w:rPr>
          <w:rFonts w:cs="David"/>
          <w:sz w:val="24"/>
          <w:rtl/>
          <w:lang w:eastAsia="en-US"/>
        </w:rPr>
        <w:t>הורשעו</w:t>
      </w:r>
      <w:r w:rsidRPr="00370ECA">
        <w:rPr>
          <w:rFonts w:cs="David"/>
          <w:sz w:val="24"/>
          <w:lang w:eastAsia="en-US"/>
        </w:rPr>
        <w:t xml:space="preserve"> </w:t>
      </w:r>
      <w:r w:rsidRPr="00370ECA">
        <w:rPr>
          <w:rFonts w:cs="David"/>
          <w:sz w:val="24"/>
          <w:rtl/>
          <w:lang w:eastAsia="en-US"/>
        </w:rPr>
        <w:t>בפסק</w:t>
      </w:r>
      <w:r w:rsidRPr="00370ECA">
        <w:rPr>
          <w:rFonts w:cs="David"/>
          <w:sz w:val="24"/>
          <w:lang w:eastAsia="en-US"/>
        </w:rPr>
        <w:t xml:space="preserve"> </w:t>
      </w:r>
      <w:r w:rsidRPr="00370ECA">
        <w:rPr>
          <w:rFonts w:cs="David"/>
          <w:sz w:val="24"/>
          <w:rtl/>
          <w:lang w:eastAsia="en-US"/>
        </w:rPr>
        <w:t>דין</w:t>
      </w:r>
      <w:r w:rsidRPr="00370ECA">
        <w:rPr>
          <w:rFonts w:cs="David"/>
          <w:sz w:val="24"/>
          <w:lang w:eastAsia="en-US"/>
        </w:rPr>
        <w:t xml:space="preserve"> </w:t>
      </w:r>
      <w:r w:rsidRPr="00370ECA">
        <w:rPr>
          <w:rFonts w:cs="David"/>
          <w:sz w:val="24"/>
          <w:rtl/>
          <w:lang w:eastAsia="en-US"/>
        </w:rPr>
        <w:t>חלוט</w:t>
      </w:r>
      <w:r w:rsidRPr="00370ECA">
        <w:rPr>
          <w:rFonts w:cs="David"/>
          <w:sz w:val="24"/>
          <w:lang w:eastAsia="en-US"/>
        </w:rPr>
        <w:t xml:space="preserve"> </w:t>
      </w:r>
      <w:r w:rsidRPr="00370ECA">
        <w:rPr>
          <w:rFonts w:cs="David"/>
          <w:sz w:val="24"/>
          <w:rtl/>
          <w:lang w:eastAsia="en-US"/>
        </w:rPr>
        <w:t>ביותר משתי</w:t>
      </w:r>
      <w:r w:rsidRPr="00370ECA">
        <w:rPr>
          <w:rFonts w:cs="David"/>
          <w:sz w:val="24"/>
          <w:lang w:eastAsia="en-US"/>
        </w:rPr>
        <w:t xml:space="preserve"> </w:t>
      </w:r>
      <w:r w:rsidRPr="00370ECA">
        <w:rPr>
          <w:rFonts w:cs="David"/>
          <w:sz w:val="24"/>
          <w:rtl/>
          <w:lang w:eastAsia="en-US"/>
        </w:rPr>
        <w:t>עבירות</w:t>
      </w:r>
      <w:r w:rsidRPr="00370ECA">
        <w:rPr>
          <w:rFonts w:cs="David"/>
          <w:sz w:val="24"/>
          <w:lang w:eastAsia="en-US"/>
        </w:rPr>
        <w:t xml:space="preserve">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לעניין</w:t>
      </w:r>
      <w:r w:rsidRPr="00370ECA">
        <w:rPr>
          <w:rFonts w:cs="David"/>
          <w:sz w:val="24"/>
          <w:lang w:eastAsia="en-US"/>
        </w:rPr>
        <w:t xml:space="preserve"> </w:t>
      </w:r>
      <w:r w:rsidRPr="00370ECA">
        <w:rPr>
          <w:rFonts w:cs="David"/>
          <w:sz w:val="24"/>
          <w:rtl/>
          <w:lang w:eastAsia="en-US"/>
        </w:rPr>
        <w:t>זה</w:t>
      </w:r>
      <w:r w:rsidRPr="00370ECA">
        <w:rPr>
          <w:rFonts w:cs="David"/>
          <w:sz w:val="24"/>
          <w:lang w:eastAsia="en-US"/>
        </w:rPr>
        <w:t xml:space="preserve"> -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עובדים</w:t>
      </w:r>
      <w:r w:rsidRPr="00370ECA">
        <w:rPr>
          <w:rFonts w:cs="David"/>
          <w:sz w:val="24"/>
          <w:lang w:eastAsia="en-US"/>
        </w:rPr>
        <w:t xml:space="preserve"> </w:t>
      </w:r>
      <w:r w:rsidRPr="00370ECA">
        <w:rPr>
          <w:rFonts w:cs="David"/>
          <w:sz w:val="24"/>
          <w:rtl/>
          <w:lang w:eastAsia="en-US"/>
        </w:rPr>
        <w:t>זרים</w:t>
      </w:r>
      <w:r w:rsidRPr="00370ECA">
        <w:rPr>
          <w:rFonts w:cs="David"/>
          <w:sz w:val="24"/>
          <w:lang w:eastAsia="en-US"/>
        </w:rPr>
        <w:t xml:space="preserve"> )</w:t>
      </w:r>
      <w:r w:rsidRPr="00370ECA">
        <w:rPr>
          <w:rFonts w:cs="David"/>
          <w:sz w:val="24"/>
          <w:rtl/>
          <w:lang w:eastAsia="en-US"/>
        </w:rPr>
        <w:t>איסור</w:t>
      </w:r>
      <w:r w:rsidRPr="00370ECA">
        <w:rPr>
          <w:rFonts w:cs="David"/>
          <w:sz w:val="24"/>
          <w:lang w:eastAsia="en-US"/>
        </w:rPr>
        <w:t xml:space="preserve"> </w:t>
      </w:r>
      <w:r w:rsidRPr="00370ECA">
        <w:rPr>
          <w:rFonts w:cs="David"/>
          <w:sz w:val="24"/>
          <w:rtl/>
          <w:lang w:eastAsia="en-US"/>
        </w:rPr>
        <w:t>העסקה</w:t>
      </w:r>
      <w:r w:rsidRPr="00370ECA">
        <w:rPr>
          <w:rFonts w:cs="David"/>
          <w:sz w:val="24"/>
          <w:lang w:eastAsia="en-US"/>
        </w:rPr>
        <w:t xml:space="preserve"> </w:t>
      </w:r>
      <w:r w:rsidRPr="00370ECA">
        <w:rPr>
          <w:rFonts w:cs="David"/>
          <w:sz w:val="24"/>
          <w:rtl/>
          <w:lang w:eastAsia="en-US"/>
        </w:rPr>
        <w:t>שלא</w:t>
      </w:r>
      <w:r w:rsidRPr="00370ECA">
        <w:rPr>
          <w:rFonts w:cs="David"/>
          <w:sz w:val="24"/>
          <w:lang w:eastAsia="en-US"/>
        </w:rPr>
        <w:t xml:space="preserve"> </w:t>
      </w:r>
      <w:r w:rsidRPr="00370ECA">
        <w:rPr>
          <w:rFonts w:cs="David"/>
          <w:sz w:val="24"/>
          <w:rtl/>
          <w:lang w:eastAsia="en-US"/>
        </w:rPr>
        <w:t>כדין והבטחת</w:t>
      </w:r>
      <w:r w:rsidRPr="00370ECA">
        <w:rPr>
          <w:rFonts w:cs="David"/>
          <w:sz w:val="24"/>
          <w:lang w:eastAsia="en-US"/>
        </w:rPr>
        <w:t xml:space="preserve"> </w:t>
      </w:r>
      <w:r w:rsidRPr="00370ECA">
        <w:rPr>
          <w:rFonts w:cs="David"/>
          <w:sz w:val="24"/>
          <w:rtl/>
          <w:lang w:eastAsia="en-US"/>
        </w:rPr>
        <w:t>תנאים</w:t>
      </w:r>
      <w:r w:rsidRPr="00370ECA">
        <w:rPr>
          <w:rFonts w:cs="David"/>
          <w:sz w:val="24"/>
          <w:lang w:eastAsia="en-US"/>
        </w:rPr>
        <w:t xml:space="preserve"> </w:t>
      </w:r>
      <w:r w:rsidRPr="00370ECA">
        <w:rPr>
          <w:rFonts w:cs="David"/>
          <w:sz w:val="24"/>
          <w:rtl/>
          <w:lang w:eastAsia="en-US"/>
        </w:rPr>
        <w:t>הוגנים</w:t>
      </w:r>
      <w:r w:rsidRPr="00370ECA">
        <w:rPr>
          <w:rFonts w:cs="David"/>
          <w:sz w:val="24"/>
          <w:lang w:eastAsia="en-US"/>
        </w:rPr>
        <w:t>(</w:t>
      </w:r>
      <w:r w:rsidRPr="00370ECA">
        <w:rPr>
          <w:rFonts w:cs="David"/>
          <w:sz w:val="24"/>
          <w:rtl/>
          <w:lang w:eastAsia="en-US"/>
        </w:rPr>
        <w:t xml:space="preserve">, </w:t>
      </w:r>
      <w:proofErr w:type="spellStart"/>
      <w:r w:rsidRPr="00370ECA">
        <w:rPr>
          <w:rFonts w:cs="David"/>
          <w:sz w:val="24"/>
          <w:rtl/>
          <w:lang w:eastAsia="en-US"/>
        </w:rPr>
        <w:t>התשנ</w:t>
      </w:r>
      <w:proofErr w:type="spellEnd"/>
      <w:r w:rsidRPr="00370ECA">
        <w:rPr>
          <w:rFonts w:cs="David"/>
          <w:sz w:val="24"/>
          <w:lang w:eastAsia="en-US"/>
        </w:rPr>
        <w:t>"</w:t>
      </w:r>
      <w:r w:rsidRPr="00370ECA">
        <w:rPr>
          <w:rFonts w:cs="David"/>
          <w:sz w:val="24"/>
          <w:rtl/>
          <w:lang w:eastAsia="en-US"/>
        </w:rPr>
        <w:t>א</w:t>
      </w:r>
      <w:r w:rsidRPr="00370ECA">
        <w:rPr>
          <w:rFonts w:cs="David"/>
          <w:sz w:val="24"/>
          <w:lang w:eastAsia="en-US"/>
        </w:rPr>
        <w:t xml:space="preserve"> </w:t>
      </w:r>
      <w:r w:rsidRPr="00370ECA">
        <w:rPr>
          <w:rFonts w:cs="David"/>
          <w:sz w:val="24"/>
          <w:rtl/>
          <w:lang w:eastAsia="en-US"/>
        </w:rPr>
        <w:t>1991</w:t>
      </w:r>
      <w:r w:rsidRPr="00370ECA">
        <w:rPr>
          <w:rFonts w:cs="David"/>
          <w:sz w:val="24"/>
          <w:lang w:eastAsia="en-US"/>
        </w:rPr>
        <w:t xml:space="preserve">- </w:t>
      </w:r>
      <w:r w:rsidRPr="00370ECA">
        <w:rPr>
          <w:rFonts w:cs="David"/>
          <w:sz w:val="24"/>
          <w:rtl/>
          <w:lang w:eastAsia="en-US"/>
        </w:rPr>
        <w:t>או</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שכר</w:t>
      </w:r>
      <w:r w:rsidRPr="00370ECA">
        <w:rPr>
          <w:rFonts w:cs="David"/>
          <w:sz w:val="24"/>
          <w:lang w:eastAsia="en-US"/>
        </w:rPr>
        <w:t xml:space="preserve"> </w:t>
      </w:r>
      <w:r w:rsidRPr="00370ECA">
        <w:rPr>
          <w:rFonts w:cs="David"/>
          <w:sz w:val="24"/>
          <w:rtl/>
          <w:lang w:eastAsia="en-US"/>
        </w:rPr>
        <w:t>מינימום</w:t>
      </w:r>
      <w:r w:rsidRPr="00370ECA">
        <w:rPr>
          <w:rFonts w:cs="David"/>
          <w:sz w:val="24"/>
          <w:lang w:eastAsia="en-US"/>
        </w:rPr>
        <w:t xml:space="preserve">, </w:t>
      </w:r>
      <w:proofErr w:type="spellStart"/>
      <w:r w:rsidRPr="00370ECA">
        <w:rPr>
          <w:rFonts w:cs="David"/>
          <w:sz w:val="24"/>
          <w:rtl/>
          <w:lang w:eastAsia="en-US"/>
        </w:rPr>
        <w:t>התשמ</w:t>
      </w:r>
      <w:proofErr w:type="spellEnd"/>
      <w:r w:rsidRPr="00370ECA">
        <w:rPr>
          <w:rFonts w:cs="David"/>
          <w:sz w:val="24"/>
          <w:lang w:eastAsia="en-US"/>
        </w:rPr>
        <w:t>"</w:t>
      </w:r>
      <w:r w:rsidRPr="00370ECA">
        <w:rPr>
          <w:rFonts w:cs="David"/>
          <w:sz w:val="24"/>
          <w:rtl/>
          <w:lang w:eastAsia="en-US"/>
        </w:rPr>
        <w:t>ז</w:t>
      </w:r>
      <w:r w:rsidRPr="00370ECA">
        <w:rPr>
          <w:rFonts w:cs="David"/>
          <w:sz w:val="24"/>
          <w:lang w:eastAsia="en-US"/>
        </w:rPr>
        <w:t xml:space="preserve"> </w:t>
      </w:r>
      <w:r w:rsidRPr="00370ECA">
        <w:rPr>
          <w:rFonts w:cs="David"/>
          <w:sz w:val="24"/>
          <w:rtl/>
          <w:lang w:eastAsia="en-US"/>
        </w:rPr>
        <w:t>1987</w:t>
      </w:r>
      <w:r w:rsidRPr="00370ECA">
        <w:rPr>
          <w:rFonts w:cs="David"/>
          <w:sz w:val="24"/>
          <w:lang w:eastAsia="en-US"/>
        </w:rPr>
        <w:t>-</w:t>
      </w:r>
      <w:r w:rsidRPr="00370ECA">
        <w:rPr>
          <w:rFonts w:cs="David"/>
          <w:sz w:val="24"/>
          <w:rtl/>
          <w:lang w:eastAsia="en-US"/>
        </w:rPr>
        <w:t>שנעברה</w:t>
      </w:r>
      <w:r w:rsidRPr="00370ECA">
        <w:rPr>
          <w:rFonts w:cs="David"/>
          <w:sz w:val="24"/>
          <w:lang w:eastAsia="en-US"/>
        </w:rPr>
        <w:t xml:space="preserve"> </w:t>
      </w:r>
      <w:r w:rsidRPr="00370ECA">
        <w:rPr>
          <w:rFonts w:cs="David"/>
          <w:sz w:val="24"/>
          <w:rtl/>
          <w:lang w:eastAsia="en-US"/>
        </w:rPr>
        <w:t>לאחר</w:t>
      </w:r>
      <w:r w:rsidRPr="00370ECA">
        <w:rPr>
          <w:rFonts w:cs="David"/>
          <w:sz w:val="24"/>
          <w:lang w:eastAsia="en-US"/>
        </w:rPr>
        <w:t xml:space="preserve"> </w:t>
      </w:r>
      <w:r w:rsidRPr="00370ECA">
        <w:rPr>
          <w:rFonts w:cs="David"/>
          <w:sz w:val="24"/>
          <w:rtl/>
          <w:lang w:eastAsia="en-US"/>
        </w:rPr>
        <w:t>יום</w:t>
      </w:r>
      <w:r w:rsidR="004B14F1">
        <w:rPr>
          <w:rFonts w:cs="David"/>
          <w:sz w:val="24"/>
          <w:rtl/>
          <w:lang w:eastAsia="en-US"/>
        </w:rPr>
        <w:t xml:space="preserve"> </w:t>
      </w:r>
      <w:r w:rsidRPr="00370ECA">
        <w:rPr>
          <w:rFonts w:cs="David"/>
          <w:sz w:val="24"/>
          <w:rtl/>
          <w:lang w:eastAsia="en-US"/>
        </w:rPr>
        <w:t>31.10.2002 אולם</w:t>
      </w:r>
      <w:r w:rsidRPr="00370ECA">
        <w:rPr>
          <w:rFonts w:cs="David"/>
          <w:sz w:val="24"/>
          <w:lang w:eastAsia="en-US"/>
        </w:rPr>
        <w:t xml:space="preserve"> </w:t>
      </w:r>
      <w:r w:rsidRPr="00370ECA">
        <w:rPr>
          <w:rFonts w:cs="David"/>
          <w:sz w:val="24"/>
          <w:rtl/>
          <w:lang w:eastAsia="en-US"/>
        </w:rPr>
        <w:t>במועד</w:t>
      </w:r>
      <w:r w:rsidRPr="00370ECA">
        <w:rPr>
          <w:rFonts w:cs="David"/>
          <w:sz w:val="24"/>
          <w:lang w:eastAsia="en-US"/>
        </w:rPr>
        <w:t xml:space="preserve"> </w:t>
      </w:r>
      <w:r w:rsidRPr="00370ECA">
        <w:rPr>
          <w:rFonts w:cs="David"/>
          <w:sz w:val="24"/>
          <w:rtl/>
          <w:lang w:eastAsia="en-US"/>
        </w:rPr>
        <w:t>ההתקשרות</w:t>
      </w:r>
      <w:r w:rsidRPr="00370ECA">
        <w:rPr>
          <w:rFonts w:cs="David"/>
          <w:sz w:val="24"/>
          <w:lang w:eastAsia="en-US"/>
        </w:rPr>
        <w:t xml:space="preserve"> </w:t>
      </w:r>
      <w:r w:rsidRPr="00370ECA">
        <w:rPr>
          <w:rFonts w:cs="David"/>
          <w:sz w:val="24"/>
          <w:rtl/>
          <w:lang w:eastAsia="en-US"/>
        </w:rPr>
        <w:t>חלפה</w:t>
      </w:r>
      <w:r w:rsidRPr="00370ECA">
        <w:rPr>
          <w:rFonts w:cs="David"/>
          <w:sz w:val="24"/>
          <w:lang w:eastAsia="en-US"/>
        </w:rPr>
        <w:t xml:space="preserve"> </w:t>
      </w:r>
      <w:r w:rsidRPr="00370ECA">
        <w:rPr>
          <w:rFonts w:cs="David"/>
          <w:sz w:val="24"/>
          <w:rtl/>
          <w:lang w:eastAsia="en-US"/>
        </w:rPr>
        <w:t>שנה</w:t>
      </w:r>
      <w:r w:rsidRPr="00370ECA">
        <w:rPr>
          <w:rFonts w:cs="David"/>
          <w:sz w:val="24"/>
          <w:lang w:eastAsia="en-US"/>
        </w:rPr>
        <w:t xml:space="preserve"> </w:t>
      </w:r>
      <w:r w:rsidRPr="00370ECA">
        <w:rPr>
          <w:rFonts w:cs="David"/>
          <w:sz w:val="24"/>
          <w:rtl/>
          <w:lang w:eastAsia="en-US"/>
        </w:rPr>
        <w:t>לפחות</w:t>
      </w:r>
      <w:r w:rsidRPr="00370ECA">
        <w:rPr>
          <w:rFonts w:cs="David"/>
          <w:sz w:val="24"/>
          <w:lang w:eastAsia="en-US"/>
        </w:rPr>
        <w:t xml:space="preserve"> </w:t>
      </w:r>
      <w:r w:rsidRPr="00370ECA">
        <w:rPr>
          <w:rFonts w:cs="David"/>
          <w:sz w:val="24"/>
          <w:rtl/>
          <w:lang w:eastAsia="en-US"/>
        </w:rPr>
        <w:t>ממועד ההרשעה</w:t>
      </w:r>
      <w:r w:rsidRPr="00370ECA">
        <w:rPr>
          <w:rFonts w:cs="David"/>
          <w:sz w:val="24"/>
          <w:lang w:eastAsia="en-US"/>
        </w:rPr>
        <w:t xml:space="preserve"> </w:t>
      </w:r>
      <w:r w:rsidRPr="00370ECA">
        <w:rPr>
          <w:rFonts w:cs="David"/>
          <w:sz w:val="24"/>
          <w:rtl/>
          <w:lang w:eastAsia="en-US"/>
        </w:rPr>
        <w:t>האחרונה</w:t>
      </w:r>
      <w:r w:rsidRPr="00370ECA">
        <w:rPr>
          <w:rFonts w:cs="David"/>
          <w:sz w:val="24"/>
          <w:lang w:eastAsia="en-US"/>
        </w:rPr>
        <w:t>(</w:t>
      </w:r>
      <w:r w:rsidRPr="00370ECA">
        <w:rPr>
          <w:rFonts w:cs="David"/>
          <w:sz w:val="24"/>
          <w:rtl/>
          <w:lang w:eastAsia="en-US"/>
        </w:rPr>
        <w:t>.</w:t>
      </w:r>
    </w:p>
    <w:p w:rsidR="00EA3365" w:rsidRPr="003E5487" w:rsidRDefault="00EA3365" w:rsidP="00B24083">
      <w:pPr>
        <w:pStyle w:val="a7"/>
        <w:numPr>
          <w:ilvl w:val="0"/>
          <w:numId w:val="11"/>
        </w:numPr>
        <w:jc w:val="both"/>
        <w:rPr>
          <w:i/>
          <w:sz w:val="24"/>
          <w:szCs w:val="24"/>
          <w:u w:val="none"/>
          <w:lang w:eastAsia="en-US"/>
        </w:rPr>
      </w:pPr>
      <w:r w:rsidRPr="003E5487">
        <w:rPr>
          <w:i/>
          <w:sz w:val="24"/>
          <w:szCs w:val="24"/>
          <w:u w:val="none"/>
          <w:rtl/>
          <w:lang w:eastAsia="en-US"/>
        </w:rPr>
        <w:t xml:space="preserve">נא למחוק את הסעיף שאינו רלוונטי </w:t>
      </w:r>
    </w:p>
    <w:p w:rsidR="00EA3365" w:rsidRPr="003E5487" w:rsidRDefault="00370ECA" w:rsidP="00120B58">
      <w:pPr>
        <w:pStyle w:val="aff0"/>
        <w:numPr>
          <w:ilvl w:val="0"/>
          <w:numId w:val="8"/>
        </w:numPr>
        <w:tabs>
          <w:tab w:val="num" w:pos="1475"/>
        </w:tabs>
        <w:ind w:right="0"/>
        <w:rPr>
          <w:rFonts w:cs="David"/>
          <w:i/>
          <w:sz w:val="24"/>
          <w:rtl/>
          <w:lang w:eastAsia="en-US"/>
        </w:rPr>
      </w:pPr>
      <w:r w:rsidRPr="00370ECA">
        <w:rPr>
          <w:rFonts w:cs="David"/>
          <w:i/>
          <w:sz w:val="24"/>
          <w:rtl/>
          <w:lang w:eastAsia="en-US"/>
        </w:rPr>
        <w:t>זה שמי, זו חתימתי ותוכן תצהירי דלעיל אמת.</w:t>
      </w:r>
    </w:p>
    <w:p w:rsidR="00EA3365" w:rsidRPr="003E5487" w:rsidRDefault="00370ECA" w:rsidP="004D6E1A">
      <w:pPr>
        <w:numPr>
          <w:ilvl w:val="0"/>
          <w:numId w:val="0"/>
        </w:numPr>
        <w:ind w:left="821" w:right="0" w:hanging="624"/>
        <w:rPr>
          <w:i/>
          <w:sz w:val="24"/>
          <w:rtl/>
          <w:lang w:eastAsia="en-US"/>
        </w:rPr>
      </w:pPr>
      <w:r w:rsidRPr="00370ECA">
        <w:rPr>
          <w:i/>
          <w:sz w:val="24"/>
          <w:rtl/>
          <w:lang w:eastAsia="en-US"/>
        </w:rPr>
        <w:t>_________________</w:t>
      </w:r>
    </w:p>
    <w:p w:rsidR="00EA3365" w:rsidRPr="003E5487" w:rsidRDefault="00370ECA" w:rsidP="004D6E1A">
      <w:pPr>
        <w:numPr>
          <w:ilvl w:val="0"/>
          <w:numId w:val="0"/>
        </w:numPr>
        <w:ind w:left="821" w:right="0" w:hanging="624"/>
        <w:rPr>
          <w:sz w:val="24"/>
          <w:rtl/>
          <w:lang w:eastAsia="en-US"/>
        </w:rPr>
      </w:pPr>
      <w:r w:rsidRPr="00370ECA">
        <w:rPr>
          <w:sz w:val="24"/>
          <w:rtl/>
          <w:lang w:eastAsia="en-US"/>
        </w:rPr>
        <w:t>חתימת המצהיר</w:t>
      </w:r>
      <w:r w:rsidR="004D6E1A">
        <w:rPr>
          <w:rFonts w:hint="cs"/>
          <w:sz w:val="24"/>
          <w:rtl/>
          <w:lang w:eastAsia="en-US"/>
        </w:rPr>
        <w:t>.</w:t>
      </w:r>
    </w:p>
    <w:p w:rsidR="00EA3365" w:rsidRPr="003E5487" w:rsidRDefault="00370ECA" w:rsidP="00120B58">
      <w:pPr>
        <w:numPr>
          <w:ilvl w:val="0"/>
          <w:numId w:val="0"/>
        </w:numPr>
        <w:ind w:left="-16" w:right="0"/>
        <w:jc w:val="center"/>
        <w:rPr>
          <w:b/>
          <w:bCs/>
          <w:i/>
          <w:sz w:val="24"/>
          <w:u w:val="single"/>
          <w:rtl/>
          <w:lang w:eastAsia="en-US"/>
        </w:rPr>
      </w:pPr>
      <w:r w:rsidRPr="00370ECA">
        <w:rPr>
          <w:b/>
          <w:bCs/>
          <w:i/>
          <w:sz w:val="24"/>
          <w:u w:val="single"/>
          <w:rtl/>
          <w:lang w:eastAsia="en-US"/>
        </w:rPr>
        <w:t>אישור</w:t>
      </w:r>
    </w:p>
    <w:p w:rsidR="00EA3365" w:rsidRPr="003E5487" w:rsidRDefault="00370ECA" w:rsidP="00120B58">
      <w:pPr>
        <w:numPr>
          <w:ilvl w:val="0"/>
          <w:numId w:val="0"/>
        </w:numPr>
        <w:ind w:left="-16" w:right="0"/>
        <w:rPr>
          <w:i/>
          <w:sz w:val="24"/>
          <w:rtl/>
          <w:lang w:eastAsia="en-US"/>
        </w:rPr>
      </w:pPr>
      <w:r w:rsidRPr="00370ECA">
        <w:rPr>
          <w:i/>
          <w:sz w:val="24"/>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EA3365" w:rsidRPr="003E5487" w:rsidRDefault="00370ECA" w:rsidP="004D6E1A">
      <w:pPr>
        <w:numPr>
          <w:ilvl w:val="0"/>
          <w:numId w:val="0"/>
        </w:numPr>
        <w:ind w:left="5624" w:right="0" w:firstLine="136"/>
        <w:rPr>
          <w:i/>
          <w:sz w:val="24"/>
          <w:rtl/>
          <w:lang w:eastAsia="en-US"/>
        </w:rPr>
      </w:pPr>
      <w:r w:rsidRPr="00370ECA">
        <w:rPr>
          <w:i/>
          <w:sz w:val="24"/>
          <w:rtl/>
          <w:lang w:eastAsia="en-US"/>
        </w:rPr>
        <w:t>______________</w:t>
      </w:r>
    </w:p>
    <w:p w:rsidR="00EA3365" w:rsidRDefault="004B14F1" w:rsidP="00120B58">
      <w:pPr>
        <w:numPr>
          <w:ilvl w:val="0"/>
          <w:numId w:val="0"/>
        </w:numPr>
        <w:ind w:left="6120" w:right="0"/>
        <w:rPr>
          <w:i/>
          <w:rtl/>
          <w:lang w:eastAsia="en-US"/>
        </w:rPr>
      </w:pPr>
      <w:r>
        <w:rPr>
          <w:i/>
          <w:rtl/>
        </w:rPr>
        <w:t xml:space="preserve">  </w:t>
      </w:r>
      <w:r w:rsidR="00EA3365">
        <w:rPr>
          <w:i/>
          <w:rtl/>
        </w:rPr>
        <w:t>עורך דין</w:t>
      </w:r>
    </w:p>
    <w:p w:rsidR="003D511E" w:rsidRPr="004D6E1A" w:rsidRDefault="006044F9" w:rsidP="004D6E1A">
      <w:pPr>
        <w:pStyle w:val="1"/>
        <w:keepLines/>
        <w:numPr>
          <w:ilvl w:val="0"/>
          <w:numId w:val="0"/>
        </w:numPr>
        <w:spacing w:line="240" w:lineRule="auto"/>
        <w:ind w:left="-568" w:right="0"/>
        <w:jc w:val="center"/>
        <w:rPr>
          <w:rFonts w:cs="David"/>
          <w:lang w:eastAsia="en-US"/>
        </w:rPr>
      </w:pPr>
      <w:bookmarkStart w:id="523" w:name="_Toc393812104"/>
      <w:bookmarkStart w:id="524" w:name="_Toc481050949"/>
      <w:r w:rsidRPr="00D15CA4">
        <w:rPr>
          <w:rFonts w:cs="David"/>
          <w:rtl/>
          <w:lang w:eastAsia="en-US"/>
        </w:rPr>
        <w:lastRenderedPageBreak/>
        <w:t>נספח</w:t>
      </w:r>
      <w:r w:rsidRPr="00D15CA4">
        <w:rPr>
          <w:rFonts w:cs="David" w:hint="cs"/>
          <w:rtl/>
          <w:lang w:eastAsia="en-US"/>
        </w:rPr>
        <w:t xml:space="preserve"> ו</w:t>
      </w:r>
      <w:r w:rsidRPr="00D15CA4">
        <w:rPr>
          <w:rFonts w:cs="David"/>
          <w:rtl/>
          <w:lang w:eastAsia="en-US"/>
        </w:rPr>
        <w:t xml:space="preserve">' – </w:t>
      </w:r>
      <w:bookmarkEnd w:id="523"/>
      <w:r w:rsidR="00B31F13">
        <w:rPr>
          <w:rFonts w:cs="David" w:hint="cs"/>
          <w:rtl/>
          <w:lang w:eastAsia="en-US"/>
        </w:rPr>
        <w:t>פרטי המציע ומנהל העבודה</w:t>
      </w:r>
      <w:bookmarkEnd w:id="524"/>
    </w:p>
    <w:p w:rsidR="003D511E" w:rsidRDefault="003D511E" w:rsidP="004D6E1A">
      <w:pPr>
        <w:keepNext/>
        <w:keepLines/>
        <w:numPr>
          <w:ilvl w:val="0"/>
          <w:numId w:val="0"/>
        </w:numPr>
        <w:bidi w:val="0"/>
        <w:spacing w:line="240" w:lineRule="auto"/>
        <w:ind w:right="0"/>
        <w:jc w:val="left"/>
      </w:pPr>
    </w:p>
    <w:p w:rsidR="00B31F13" w:rsidRDefault="00B31F13" w:rsidP="004D6E1A">
      <w:pPr>
        <w:numPr>
          <w:ilvl w:val="0"/>
          <w:numId w:val="0"/>
        </w:numPr>
        <w:spacing w:line="240" w:lineRule="auto"/>
        <w:ind w:left="821" w:right="0" w:hanging="624"/>
        <w:rPr>
          <w:rtl/>
        </w:rPr>
      </w:pPr>
      <w:r>
        <w:rPr>
          <w:rFonts w:hint="cs"/>
          <w:rtl/>
        </w:rPr>
        <w:t>במסגרת נספח זה, על המציע להציג את הדברים הבאים:</w:t>
      </w:r>
    </w:p>
    <w:p w:rsidR="00B31F13" w:rsidRDefault="00B31F13" w:rsidP="004D6E1A">
      <w:pPr>
        <w:numPr>
          <w:ilvl w:val="0"/>
          <w:numId w:val="0"/>
        </w:numPr>
        <w:spacing w:line="276" w:lineRule="auto"/>
        <w:ind w:left="282" w:right="0"/>
        <w:rPr>
          <w:rtl/>
        </w:rPr>
      </w:pPr>
      <w:r>
        <w:rPr>
          <w:rFonts w:hint="cs"/>
          <w:rtl/>
        </w:rPr>
        <w:t xml:space="preserve">ניסיונו, רישיונות נדרשים, פירוט </w:t>
      </w:r>
      <w:proofErr w:type="spellStart"/>
      <w:r w:rsidR="004D6E1A">
        <w:rPr>
          <w:rFonts w:hint="cs"/>
          <w:rtl/>
        </w:rPr>
        <w:t>פרוייקטי</w:t>
      </w:r>
      <w:proofErr w:type="spellEnd"/>
      <w:r>
        <w:rPr>
          <w:rFonts w:hint="cs"/>
          <w:rtl/>
        </w:rPr>
        <w:t xml:space="preserve"> פינוי שבוצעו על ידו.</w:t>
      </w:r>
    </w:p>
    <w:p w:rsidR="00B31F13" w:rsidRDefault="00B31F13" w:rsidP="00120B58">
      <w:pPr>
        <w:numPr>
          <w:ilvl w:val="0"/>
          <w:numId w:val="0"/>
        </w:numPr>
        <w:ind w:left="282" w:right="0"/>
        <w:rPr>
          <w:rtl/>
        </w:rPr>
      </w:pPr>
      <w:r>
        <w:rPr>
          <w:rFonts w:hint="cs"/>
          <w:rtl/>
        </w:rPr>
        <w:t xml:space="preserve">פרטי מנהל העבודה וניסיונו כולל רישיונות נדרשים, פירוט </w:t>
      </w:r>
      <w:proofErr w:type="spellStart"/>
      <w:r>
        <w:rPr>
          <w:rFonts w:hint="cs"/>
          <w:rtl/>
        </w:rPr>
        <w:t>פרויקטי</w:t>
      </w:r>
      <w:proofErr w:type="spellEnd"/>
      <w:r>
        <w:rPr>
          <w:rFonts w:hint="cs"/>
          <w:rtl/>
        </w:rPr>
        <w:t xml:space="preserve"> פינוי שבוצעו תחת ניהולו.</w:t>
      </w:r>
    </w:p>
    <w:p w:rsidR="00B31F13" w:rsidRDefault="00A00D1C" w:rsidP="00A00D1C">
      <w:pPr>
        <w:numPr>
          <w:ilvl w:val="0"/>
          <w:numId w:val="0"/>
        </w:numPr>
        <w:ind w:left="282" w:right="0"/>
        <w:rPr>
          <w:rtl/>
        </w:rPr>
      </w:pPr>
      <w:r>
        <w:rPr>
          <w:rFonts w:hint="cs"/>
          <w:rtl/>
        </w:rPr>
        <w:t xml:space="preserve">פירוט </w:t>
      </w:r>
      <w:r w:rsidR="00B31F13">
        <w:rPr>
          <w:rFonts w:hint="cs"/>
          <w:rtl/>
        </w:rPr>
        <w:t xml:space="preserve">כלי </w:t>
      </w:r>
      <w:r>
        <w:rPr>
          <w:rFonts w:hint="cs"/>
          <w:rtl/>
        </w:rPr>
        <w:t>העבודה והאמצעים העומדים לרשותו לצורך ביצוע העבודות.</w:t>
      </w:r>
    </w:p>
    <w:p w:rsidR="003D511E" w:rsidRDefault="00A00D1C" w:rsidP="00A00D1C">
      <w:pPr>
        <w:numPr>
          <w:ilvl w:val="0"/>
          <w:numId w:val="0"/>
        </w:numPr>
        <w:ind w:left="282" w:right="0"/>
        <w:rPr>
          <w:rtl/>
        </w:rPr>
      </w:pPr>
      <w:r>
        <w:rPr>
          <w:rFonts w:hint="cs"/>
          <w:rtl/>
        </w:rPr>
        <w:t xml:space="preserve">יש לצרף </w:t>
      </w:r>
      <w:r w:rsidRPr="00A00D1C">
        <w:rPr>
          <w:rFonts w:hint="cs"/>
          <w:b/>
          <w:bCs/>
          <w:u w:val="single"/>
          <w:rtl/>
        </w:rPr>
        <w:t>בנוסף</w:t>
      </w:r>
      <w:r>
        <w:rPr>
          <w:rFonts w:hint="cs"/>
          <w:rtl/>
        </w:rPr>
        <w:t xml:space="preserve"> את המסמכים הבאים:</w:t>
      </w:r>
    </w:p>
    <w:p w:rsidR="003D511E" w:rsidRPr="008E30EB" w:rsidRDefault="003D511E" w:rsidP="00E037D0">
      <w:pPr>
        <w:pStyle w:val="aff0"/>
        <w:numPr>
          <w:ilvl w:val="0"/>
          <w:numId w:val="15"/>
        </w:numPr>
        <w:ind w:right="0"/>
        <w:rPr>
          <w:rFonts w:cs="David"/>
        </w:rPr>
      </w:pPr>
      <w:r w:rsidRPr="008E30EB">
        <w:rPr>
          <w:rFonts w:cs="David" w:hint="cs"/>
          <w:b/>
          <w:bCs/>
          <w:rtl/>
        </w:rPr>
        <w:t>פרטים אישיים</w:t>
      </w:r>
      <w:r w:rsidR="00A00D1C">
        <w:rPr>
          <w:rFonts w:cs="David" w:hint="cs"/>
          <w:b/>
          <w:bCs/>
          <w:rtl/>
        </w:rPr>
        <w:t xml:space="preserve"> של מנהל העבודה</w:t>
      </w:r>
      <w:r w:rsidRPr="008E30EB">
        <w:rPr>
          <w:rFonts w:cs="David" w:hint="cs"/>
          <w:rtl/>
        </w:rPr>
        <w:t xml:space="preserve"> </w:t>
      </w:r>
      <w:r w:rsidRPr="008E30EB">
        <w:rPr>
          <w:rFonts w:cs="David"/>
          <w:rtl/>
        </w:rPr>
        <w:t>–</w:t>
      </w:r>
      <w:r w:rsidRPr="008E30EB">
        <w:rPr>
          <w:rFonts w:cs="David" w:hint="cs"/>
          <w:rtl/>
        </w:rPr>
        <w:t xml:space="preserve"> שם, מס' ת.ז, שנת לידה, כתובת ומס' טלפון להתקשרות.</w:t>
      </w:r>
    </w:p>
    <w:p w:rsidR="003D511E" w:rsidRPr="008E30EB" w:rsidRDefault="003D511E" w:rsidP="00E037D0">
      <w:pPr>
        <w:pStyle w:val="aff0"/>
        <w:numPr>
          <w:ilvl w:val="0"/>
          <w:numId w:val="15"/>
        </w:numPr>
        <w:ind w:right="0"/>
        <w:rPr>
          <w:rFonts w:cs="David"/>
        </w:rPr>
      </w:pPr>
      <w:r w:rsidRPr="008E30EB">
        <w:rPr>
          <w:rFonts w:cs="David" w:hint="cs"/>
          <w:b/>
          <w:bCs/>
          <w:rtl/>
        </w:rPr>
        <w:t>ניסיון מקצועי</w:t>
      </w:r>
      <w:r w:rsidRPr="008E30EB">
        <w:rPr>
          <w:rFonts w:cs="David" w:hint="cs"/>
          <w:rtl/>
        </w:rPr>
        <w:t xml:space="preserve"> </w:t>
      </w:r>
      <w:r w:rsidRPr="008E30EB">
        <w:rPr>
          <w:rFonts w:cs="David"/>
          <w:rtl/>
        </w:rPr>
        <w:t>–</w:t>
      </w:r>
      <w:r w:rsidRPr="008E30EB">
        <w:rPr>
          <w:rFonts w:cs="David" w:hint="cs"/>
          <w:rtl/>
        </w:rPr>
        <w:t xml:space="preserve"> הניסיון המקצועי של </w:t>
      </w:r>
      <w:r w:rsidR="00A00D1C">
        <w:rPr>
          <w:rFonts w:cs="David" w:hint="cs"/>
          <w:rtl/>
        </w:rPr>
        <w:t>מנהל העבודה</w:t>
      </w:r>
      <w:r w:rsidRPr="008E30EB">
        <w:rPr>
          <w:rFonts w:cs="David" w:hint="cs"/>
          <w:rtl/>
        </w:rPr>
        <w:t xml:space="preserve"> תוך פירוט </w:t>
      </w:r>
      <w:r w:rsidR="00A00D1C">
        <w:rPr>
          <w:rFonts w:cs="David" w:hint="cs"/>
          <w:rtl/>
        </w:rPr>
        <w:t>פרויקטים</w:t>
      </w:r>
      <w:r w:rsidRPr="008E30EB">
        <w:rPr>
          <w:rFonts w:cs="David" w:hint="cs"/>
          <w:rtl/>
        </w:rPr>
        <w:t xml:space="preserve"> קודמים, תפקידיו ועבודתו </w:t>
      </w:r>
      <w:r w:rsidR="00A00D1C">
        <w:rPr>
          <w:rFonts w:cs="David" w:hint="cs"/>
          <w:rtl/>
        </w:rPr>
        <w:t>בפרויקטים</w:t>
      </w:r>
      <w:r w:rsidRPr="008E30EB">
        <w:rPr>
          <w:rFonts w:cs="David" w:hint="cs"/>
          <w:rtl/>
        </w:rPr>
        <w:t xml:space="preserve"> אלה והגוף המעסיק.</w:t>
      </w:r>
    </w:p>
    <w:p w:rsidR="003D511E" w:rsidRPr="008E30EB" w:rsidRDefault="003D511E" w:rsidP="00E037D0">
      <w:pPr>
        <w:pStyle w:val="aff0"/>
        <w:numPr>
          <w:ilvl w:val="0"/>
          <w:numId w:val="15"/>
        </w:numPr>
        <w:ind w:right="0"/>
        <w:rPr>
          <w:rFonts w:cs="David"/>
        </w:rPr>
      </w:pPr>
      <w:r w:rsidRPr="008E30EB">
        <w:rPr>
          <w:rFonts w:cs="David" w:hint="cs"/>
          <w:b/>
          <w:bCs/>
          <w:rtl/>
        </w:rPr>
        <w:t>המלצות</w:t>
      </w:r>
      <w:r w:rsidR="004B14F1">
        <w:rPr>
          <w:rFonts w:cs="David" w:hint="cs"/>
          <w:rtl/>
        </w:rPr>
        <w:t xml:space="preserve"> </w:t>
      </w:r>
      <w:r w:rsidRPr="008E30EB">
        <w:rPr>
          <w:rFonts w:cs="David" w:hint="cs"/>
          <w:rtl/>
        </w:rPr>
        <w:t>- המלצות מ</w:t>
      </w:r>
      <w:r>
        <w:rPr>
          <w:rFonts w:cs="David" w:hint="cs"/>
          <w:rtl/>
        </w:rPr>
        <w:t>שלוש</w:t>
      </w:r>
      <w:r w:rsidR="00A01FA7">
        <w:rPr>
          <w:rFonts w:cs="David" w:hint="cs"/>
          <w:rtl/>
        </w:rPr>
        <w:t>ה</w:t>
      </w:r>
      <w:r w:rsidRPr="008E30EB">
        <w:rPr>
          <w:rFonts w:cs="David" w:hint="cs"/>
          <w:rtl/>
        </w:rPr>
        <w:t xml:space="preserve"> לקוחות</w:t>
      </w:r>
      <w:r w:rsidR="00A01FA7">
        <w:rPr>
          <w:rFonts w:cs="David" w:hint="cs"/>
          <w:rtl/>
        </w:rPr>
        <w:t xml:space="preserve"> לפחות</w:t>
      </w:r>
      <w:r w:rsidRPr="008E30EB">
        <w:rPr>
          <w:rFonts w:cs="David" w:hint="cs"/>
          <w:rtl/>
        </w:rPr>
        <w:t xml:space="preserve">. ההמלצות תהיינה מחמש השנים האחרונות. </w:t>
      </w:r>
      <w:r>
        <w:rPr>
          <w:rFonts w:cs="David" w:hint="cs"/>
          <w:rtl/>
        </w:rPr>
        <w:t>יש לפרט ע"ג נספח ז להלן.</w:t>
      </w:r>
    </w:p>
    <w:p w:rsidR="006044F9" w:rsidRDefault="006044F9" w:rsidP="00120B58">
      <w:pPr>
        <w:keepNext/>
        <w:keepLines/>
        <w:numPr>
          <w:ilvl w:val="0"/>
          <w:numId w:val="0"/>
        </w:numPr>
        <w:bidi w:val="0"/>
        <w:spacing w:line="240" w:lineRule="auto"/>
        <w:ind w:right="0"/>
        <w:jc w:val="left"/>
        <w:rPr>
          <w:b/>
          <w:bCs/>
          <w:i/>
          <w:sz w:val="32"/>
          <w:szCs w:val="32"/>
          <w:u w:val="single"/>
        </w:rPr>
      </w:pPr>
      <w:r>
        <w:rPr>
          <w:rtl/>
        </w:rPr>
        <w:br w:type="page"/>
      </w:r>
    </w:p>
    <w:p w:rsidR="00EA3365" w:rsidRPr="00D15CA4" w:rsidRDefault="00EA3365" w:rsidP="00120B58">
      <w:pPr>
        <w:pStyle w:val="1"/>
        <w:keepLines/>
        <w:numPr>
          <w:ilvl w:val="0"/>
          <w:numId w:val="0"/>
        </w:numPr>
        <w:ind w:left="-568" w:right="0"/>
        <w:jc w:val="center"/>
        <w:rPr>
          <w:rFonts w:cs="David"/>
          <w:rtl/>
          <w:lang w:eastAsia="en-US"/>
        </w:rPr>
      </w:pPr>
      <w:bookmarkStart w:id="525" w:name="_Toc393812105"/>
      <w:bookmarkStart w:id="526" w:name="_Toc481050950"/>
      <w:r w:rsidRPr="00D15CA4">
        <w:rPr>
          <w:rFonts w:cs="David"/>
          <w:rtl/>
          <w:lang w:eastAsia="en-US"/>
        </w:rPr>
        <w:lastRenderedPageBreak/>
        <w:t>נספח ז' – ניסיון המציע וממליצים</w:t>
      </w:r>
      <w:bookmarkEnd w:id="525"/>
      <w:bookmarkEnd w:id="526"/>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r>
        <w:rPr>
          <w:rFonts w:ascii="Courier" w:hAnsi="Courier"/>
          <w:rtl/>
        </w:rPr>
        <w:tab/>
      </w:r>
    </w:p>
    <w:p w:rsidR="00EA3365" w:rsidRDefault="003D511E" w:rsidP="00232F8E">
      <w:pPr>
        <w:numPr>
          <w:ilvl w:val="0"/>
          <w:numId w:val="0"/>
        </w:numPr>
        <w:tabs>
          <w:tab w:val="right" w:pos="3"/>
          <w:tab w:val="left" w:pos="1200"/>
          <w:tab w:val="right" w:pos="7800"/>
        </w:tabs>
        <w:spacing w:line="240" w:lineRule="atLeast"/>
        <w:ind w:left="-143" w:right="0"/>
        <w:rPr>
          <w:rFonts w:ascii="Courier" w:hAnsi="Courier"/>
          <w:rtl/>
        </w:rPr>
      </w:pPr>
      <w:r w:rsidRPr="00E97499">
        <w:rPr>
          <w:rFonts w:ascii="Courier" w:hAnsi="Courier"/>
          <w:b/>
          <w:bCs/>
          <w:sz w:val="24"/>
          <w:u w:val="single"/>
          <w:rtl/>
        </w:rPr>
        <w:t xml:space="preserve">על </w:t>
      </w:r>
      <w:r w:rsidRPr="00E97499">
        <w:rPr>
          <w:rFonts w:ascii="Courier" w:hAnsi="Courier" w:hint="cs"/>
          <w:b/>
          <w:bCs/>
          <w:sz w:val="24"/>
          <w:u w:val="single"/>
          <w:rtl/>
        </w:rPr>
        <w:t>המציע</w:t>
      </w:r>
      <w:r w:rsidRPr="00E97499">
        <w:rPr>
          <w:rFonts w:ascii="Courier" w:hAnsi="Courier"/>
          <w:b/>
          <w:bCs/>
          <w:sz w:val="24"/>
          <w:u w:val="single"/>
          <w:rtl/>
        </w:rPr>
        <w:t xml:space="preserve"> לפרט</w:t>
      </w:r>
      <w:r>
        <w:rPr>
          <w:rFonts w:ascii="Courier" w:hAnsi="Courier" w:hint="cs"/>
          <w:b/>
          <w:bCs/>
          <w:sz w:val="24"/>
          <w:u w:val="single"/>
          <w:rtl/>
        </w:rPr>
        <w:t xml:space="preserve"> ע"ג הטבלאות הבאות</w:t>
      </w:r>
      <w:r w:rsidRPr="00E97499">
        <w:rPr>
          <w:rFonts w:ascii="Courier" w:hAnsi="Courier"/>
          <w:b/>
          <w:bCs/>
          <w:sz w:val="24"/>
          <w:u w:val="single"/>
          <w:rtl/>
        </w:rPr>
        <w:t xml:space="preserve"> </w:t>
      </w:r>
      <w:r w:rsidRPr="00E97499">
        <w:rPr>
          <w:rFonts w:ascii="Courier" w:hAnsi="Courier" w:hint="cs"/>
          <w:b/>
          <w:bCs/>
          <w:sz w:val="24"/>
          <w:u w:val="single"/>
          <w:rtl/>
        </w:rPr>
        <w:t>את נ</w:t>
      </w:r>
      <w:r>
        <w:rPr>
          <w:rFonts w:ascii="Courier" w:hAnsi="Courier" w:hint="cs"/>
          <w:b/>
          <w:bCs/>
          <w:sz w:val="24"/>
          <w:u w:val="single"/>
          <w:rtl/>
        </w:rPr>
        <w:t>י</w:t>
      </w:r>
      <w:r w:rsidRPr="00E97499">
        <w:rPr>
          <w:rFonts w:ascii="Courier" w:hAnsi="Courier" w:hint="cs"/>
          <w:b/>
          <w:bCs/>
          <w:sz w:val="24"/>
          <w:u w:val="single"/>
          <w:rtl/>
        </w:rPr>
        <w:t>סיונ</w:t>
      </w:r>
      <w:r w:rsidR="000F4065">
        <w:rPr>
          <w:rFonts w:ascii="Courier" w:hAnsi="Courier" w:hint="cs"/>
          <w:b/>
          <w:bCs/>
          <w:sz w:val="24"/>
          <w:u w:val="single"/>
          <w:rtl/>
        </w:rPr>
        <w:t>ו</w:t>
      </w:r>
      <w:r w:rsidRPr="00E97499">
        <w:rPr>
          <w:rFonts w:ascii="Courier" w:hAnsi="Courier" w:hint="cs"/>
          <w:b/>
          <w:bCs/>
          <w:sz w:val="24"/>
          <w:u w:val="single"/>
          <w:rtl/>
        </w:rPr>
        <w:t xml:space="preserve"> </w:t>
      </w:r>
      <w:r w:rsidR="000F4065">
        <w:rPr>
          <w:rFonts w:ascii="Courier" w:hAnsi="Courier" w:hint="cs"/>
          <w:b/>
          <w:bCs/>
          <w:sz w:val="24"/>
          <w:u w:val="single"/>
          <w:rtl/>
        </w:rPr>
        <w:t>וניסיונו של מנהל העבודה</w:t>
      </w:r>
      <w:r>
        <w:rPr>
          <w:rFonts w:ascii="Courier" w:hAnsi="Courier" w:hint="cs"/>
          <w:b/>
          <w:bCs/>
          <w:sz w:val="24"/>
          <w:u w:val="single"/>
          <w:rtl/>
        </w:rPr>
        <w:t xml:space="preserve"> </w:t>
      </w:r>
      <w:r w:rsidRPr="00E97499">
        <w:rPr>
          <w:rFonts w:ascii="Courier" w:hAnsi="Courier" w:hint="cs"/>
          <w:b/>
          <w:bCs/>
          <w:sz w:val="24"/>
          <w:u w:val="single"/>
          <w:rtl/>
        </w:rPr>
        <w:t xml:space="preserve">(עבור כל אחד מהם בנפרד) </w:t>
      </w:r>
      <w:r w:rsidR="00232F8E">
        <w:rPr>
          <w:rFonts w:ascii="Courier" w:hAnsi="Courier"/>
          <w:b/>
          <w:bCs/>
          <w:sz w:val="24"/>
          <w:u w:val="single"/>
          <w:rtl/>
        </w:rPr>
        <w:t>–</w:t>
      </w:r>
      <w:r w:rsidR="00232F8E">
        <w:rPr>
          <w:rFonts w:ascii="Courier" w:hAnsi="Courier" w:hint="cs"/>
          <w:b/>
          <w:bCs/>
          <w:sz w:val="24"/>
          <w:u w:val="single"/>
          <w:rtl/>
        </w:rPr>
        <w:t xml:space="preserve"> הפירוט יכלול ניסיון המציע ומנהל העבודה בהתאם לדרישות תנאי סף ואמות המידה במדדי איכות</w:t>
      </w:r>
    </w:p>
    <w:p w:rsidR="003D511E" w:rsidRDefault="003D511E" w:rsidP="00120B58">
      <w:pPr>
        <w:numPr>
          <w:ilvl w:val="0"/>
          <w:numId w:val="0"/>
        </w:numPr>
        <w:tabs>
          <w:tab w:val="right" w:pos="3"/>
          <w:tab w:val="left" w:pos="1200"/>
          <w:tab w:val="right" w:pos="7800"/>
        </w:tabs>
        <w:spacing w:line="240" w:lineRule="atLeast"/>
        <w:ind w:left="-143" w:right="0"/>
        <w:rPr>
          <w:rFonts w:ascii="Courier" w:hAnsi="Courier"/>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2960" w:type="dxa"/>
            <w:shd w:val="pct10" w:color="auto" w:fill="auto"/>
          </w:tcPr>
          <w:p w:rsidR="00EA3365" w:rsidRDefault="00EA3365" w:rsidP="000F4065">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sidR="00146B17">
              <w:rPr>
                <w:rFonts w:ascii="Courier" w:hAnsi="Courier" w:hint="cs"/>
                <w:b/>
                <w:bCs/>
                <w:rtl/>
              </w:rPr>
              <w:t xml:space="preserve"> </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Pr="00146B17"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tc>
          <w:tcPr>
            <w:tcW w:w="4162" w:type="dxa"/>
            <w:shd w:val="pct10" w:color="auto" w:fill="auto"/>
          </w:tcPr>
          <w:p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146B17" w:rsidRDefault="00146B17" w:rsidP="000F4065">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Pr>
                <w:rFonts w:ascii="Courier" w:hAnsi="Courier" w:hint="cs"/>
                <w:b/>
                <w:bCs/>
                <w:rtl/>
              </w:rPr>
              <w:t xml:space="preserve"> </w:t>
            </w: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hanging="624"/>
              <w:rPr>
                <w:rFonts w:ascii="Courier" w:hAnsi="Courier"/>
              </w:rPr>
            </w:pPr>
          </w:p>
        </w:tc>
        <w:tc>
          <w:tcPr>
            <w:tcW w:w="2960" w:type="dxa"/>
            <w:tcBorders>
              <w:bottom w:val="nil"/>
            </w:tcBorders>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2739"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b/>
                <w:bCs/>
              </w:rPr>
              <w:t>e-mail</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c>
          <w:tcPr>
            <w:tcW w:w="2960"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rPr>
            </w:pPr>
          </w:p>
        </w:tc>
      </w:tr>
    </w:tbl>
    <w:p w:rsidR="00EA3365" w:rsidRDefault="00EA33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146B17">
        <w:tc>
          <w:tcPr>
            <w:tcW w:w="4162" w:type="dxa"/>
            <w:shd w:val="pct10" w:color="auto" w:fill="auto"/>
          </w:tcPr>
          <w:p w:rsidR="00146B17" w:rsidRDefault="00146B17" w:rsidP="00120B58">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146B17" w:rsidRDefault="00146B17" w:rsidP="000F4065">
            <w:pPr>
              <w:numPr>
                <w:ilvl w:val="0"/>
                <w:numId w:val="0"/>
              </w:numPr>
              <w:tabs>
                <w:tab w:val="right" w:pos="3"/>
                <w:tab w:val="left" w:pos="1200"/>
                <w:tab w:val="right" w:pos="7800"/>
              </w:tabs>
              <w:spacing w:line="240" w:lineRule="atLeast"/>
              <w:ind w:left="624" w:right="0"/>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r>
              <w:rPr>
                <w:rFonts w:ascii="Courier" w:hAnsi="Courier" w:hint="cs"/>
                <w:b/>
                <w:bCs/>
                <w:rtl/>
              </w:rPr>
              <w:t xml:space="preserve"> </w:t>
            </w: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r w:rsidR="00EA3365">
        <w:tc>
          <w:tcPr>
            <w:tcW w:w="4162"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c>
          <w:tcPr>
            <w:tcW w:w="4497" w:type="dxa"/>
          </w:tcPr>
          <w:p w:rsidR="00EA3365" w:rsidRDefault="00EA3365" w:rsidP="00120B58">
            <w:pPr>
              <w:numPr>
                <w:ilvl w:val="0"/>
                <w:numId w:val="0"/>
              </w:numPr>
              <w:tabs>
                <w:tab w:val="right" w:pos="3"/>
                <w:tab w:val="left" w:pos="1200"/>
                <w:tab w:val="right" w:pos="7800"/>
              </w:tabs>
              <w:spacing w:line="240" w:lineRule="atLeast"/>
              <w:ind w:left="624" w:right="0"/>
              <w:rPr>
                <w:rFonts w:ascii="Courier" w:hAnsi="Courier"/>
              </w:rPr>
            </w:pPr>
          </w:p>
        </w:tc>
      </w:tr>
    </w:tbl>
    <w:p w:rsidR="000F4065" w:rsidRDefault="000F4065" w:rsidP="00120B58">
      <w:pPr>
        <w:numPr>
          <w:ilvl w:val="0"/>
          <w:numId w:val="0"/>
        </w:numPr>
        <w:tabs>
          <w:tab w:val="right" w:pos="3"/>
          <w:tab w:val="left" w:pos="1200"/>
          <w:tab w:val="right" w:pos="7800"/>
        </w:tabs>
        <w:spacing w:line="240" w:lineRule="atLeast"/>
        <w:ind w:left="624" w:right="0"/>
        <w:rPr>
          <w:rFonts w:ascii="Courier" w:hAnsi="Courier"/>
          <w:b/>
          <w:bCs/>
          <w:i/>
          <w:iCs/>
          <w:szCs w:val="22"/>
          <w:rtl/>
        </w:rPr>
      </w:pPr>
    </w:p>
    <w:p w:rsidR="00EA3365" w:rsidRDefault="00EA3365" w:rsidP="00120B58">
      <w:pPr>
        <w:numPr>
          <w:ilvl w:val="0"/>
          <w:numId w:val="0"/>
        </w:numPr>
        <w:tabs>
          <w:tab w:val="right" w:pos="3"/>
          <w:tab w:val="left" w:pos="1200"/>
          <w:tab w:val="right" w:pos="7800"/>
        </w:tabs>
        <w:spacing w:line="240" w:lineRule="atLeast"/>
        <w:ind w:left="624" w:right="0"/>
        <w:rPr>
          <w:rFonts w:ascii="Courier" w:hAnsi="Courier"/>
          <w:szCs w:val="22"/>
          <w:rtl/>
        </w:rPr>
      </w:pPr>
      <w:r>
        <w:rPr>
          <w:rFonts w:ascii="Courier" w:hAnsi="Courier" w:hint="eastAsia"/>
          <w:b/>
          <w:bCs/>
          <w:i/>
          <w:iCs/>
          <w:szCs w:val="22"/>
          <w:rtl/>
        </w:rPr>
        <w:t>הערות</w:t>
      </w:r>
      <w:r>
        <w:rPr>
          <w:rFonts w:ascii="Courier" w:hAnsi="Courier"/>
          <w:szCs w:val="22"/>
          <w:rtl/>
        </w:rPr>
        <w:t xml:space="preserve">: 1. </w:t>
      </w:r>
      <w:r>
        <w:rPr>
          <w:rFonts w:ascii="Courier" w:hAnsi="Courier" w:hint="eastAsia"/>
          <w:szCs w:val="22"/>
          <w:rtl/>
        </w:rPr>
        <w:t>עבודות</w:t>
      </w:r>
      <w:r>
        <w:rPr>
          <w:rFonts w:ascii="Courier" w:hAnsi="Courier"/>
          <w:szCs w:val="22"/>
          <w:rtl/>
        </w:rPr>
        <w:t xml:space="preserve"> </w:t>
      </w:r>
      <w:r>
        <w:rPr>
          <w:rFonts w:ascii="Courier" w:hAnsi="Courier" w:hint="eastAsia"/>
          <w:szCs w:val="22"/>
          <w:rtl/>
        </w:rPr>
        <w:t>נוספות</w:t>
      </w:r>
      <w:r>
        <w:rPr>
          <w:rFonts w:ascii="Courier" w:hAnsi="Courier"/>
          <w:szCs w:val="22"/>
          <w:rtl/>
        </w:rPr>
        <w:t xml:space="preserve"> </w:t>
      </w:r>
      <w:r>
        <w:rPr>
          <w:rFonts w:ascii="Courier" w:hAnsi="Courier" w:hint="eastAsia"/>
          <w:szCs w:val="22"/>
          <w:rtl/>
        </w:rPr>
        <w:t>יש</w:t>
      </w:r>
      <w:r>
        <w:rPr>
          <w:rFonts w:ascii="Courier" w:hAnsi="Courier"/>
          <w:szCs w:val="22"/>
          <w:rtl/>
        </w:rPr>
        <w:t xml:space="preserve"> </w:t>
      </w:r>
      <w:r>
        <w:rPr>
          <w:rFonts w:ascii="Courier" w:hAnsi="Courier" w:hint="eastAsia"/>
          <w:szCs w:val="22"/>
          <w:rtl/>
        </w:rPr>
        <w:t>לפרט</w:t>
      </w:r>
      <w:r>
        <w:rPr>
          <w:rFonts w:ascii="Courier" w:hAnsi="Courier"/>
          <w:szCs w:val="22"/>
          <w:rtl/>
        </w:rPr>
        <w:t xml:space="preserve"> </w:t>
      </w:r>
      <w:r>
        <w:rPr>
          <w:rFonts w:ascii="Courier" w:hAnsi="Courier" w:hint="eastAsia"/>
          <w:szCs w:val="22"/>
          <w:rtl/>
        </w:rPr>
        <w:t>במתכונת</w:t>
      </w:r>
      <w:r>
        <w:rPr>
          <w:rFonts w:ascii="Courier" w:hAnsi="Courier"/>
          <w:szCs w:val="22"/>
          <w:rtl/>
        </w:rPr>
        <w:t xml:space="preserve"> </w:t>
      </w:r>
      <w:r>
        <w:rPr>
          <w:rFonts w:ascii="Courier" w:hAnsi="Courier" w:hint="eastAsia"/>
          <w:szCs w:val="22"/>
          <w:rtl/>
        </w:rPr>
        <w:t>הנ</w:t>
      </w:r>
      <w:r>
        <w:rPr>
          <w:rFonts w:ascii="Courier" w:hAnsi="Courier"/>
          <w:szCs w:val="22"/>
          <w:rtl/>
        </w:rPr>
        <w:t>"</w:t>
      </w:r>
      <w:r>
        <w:rPr>
          <w:rFonts w:ascii="Courier" w:hAnsi="Courier" w:hint="eastAsia"/>
          <w:szCs w:val="22"/>
          <w:rtl/>
        </w:rPr>
        <w:t>ל</w:t>
      </w:r>
      <w:r>
        <w:rPr>
          <w:rFonts w:ascii="Courier" w:hAnsi="Courier"/>
          <w:szCs w:val="22"/>
          <w:rtl/>
        </w:rPr>
        <w:t xml:space="preserve"> </w:t>
      </w:r>
      <w:r>
        <w:rPr>
          <w:rFonts w:ascii="Courier" w:hAnsi="Courier" w:hint="eastAsia"/>
          <w:szCs w:val="22"/>
          <w:rtl/>
        </w:rPr>
        <w:t>בדפים</w:t>
      </w:r>
      <w:r>
        <w:rPr>
          <w:rFonts w:ascii="Courier" w:hAnsi="Courier"/>
          <w:szCs w:val="22"/>
          <w:rtl/>
        </w:rPr>
        <w:t xml:space="preserve"> </w:t>
      </w:r>
      <w:r>
        <w:rPr>
          <w:rFonts w:ascii="Courier" w:hAnsi="Courier" w:hint="eastAsia"/>
          <w:szCs w:val="22"/>
          <w:rtl/>
        </w:rPr>
        <w:t>נוספים</w:t>
      </w:r>
      <w:r>
        <w:rPr>
          <w:rFonts w:ascii="Courier" w:hAnsi="Courier"/>
          <w:szCs w:val="22"/>
          <w:rtl/>
        </w:rPr>
        <w:t>.</w:t>
      </w:r>
    </w:p>
    <w:p w:rsidR="00EA3365" w:rsidRDefault="00EA3365" w:rsidP="00120B58">
      <w:pPr>
        <w:numPr>
          <w:ilvl w:val="0"/>
          <w:numId w:val="0"/>
        </w:numPr>
        <w:tabs>
          <w:tab w:val="right" w:pos="3"/>
          <w:tab w:val="left" w:pos="1200"/>
          <w:tab w:val="left" w:pos="1680"/>
          <w:tab w:val="right" w:pos="7800"/>
        </w:tabs>
        <w:spacing w:line="240" w:lineRule="atLeast"/>
        <w:ind w:left="624" w:right="0"/>
        <w:rPr>
          <w:rFonts w:ascii="Courier" w:hAnsi="Courier"/>
          <w:bCs/>
          <w:szCs w:val="22"/>
          <w:rtl/>
        </w:rPr>
      </w:pPr>
      <w:r>
        <w:rPr>
          <w:rFonts w:ascii="Courier" w:hAnsi="Courier"/>
          <w:szCs w:val="22"/>
          <w:rtl/>
        </w:rPr>
        <w:tab/>
      </w:r>
      <w:r w:rsidR="004B14F1">
        <w:rPr>
          <w:rFonts w:ascii="Courier" w:hAnsi="Courier"/>
          <w:szCs w:val="22"/>
          <w:rtl/>
        </w:rPr>
        <w:t xml:space="preserve"> </w:t>
      </w:r>
      <w:r>
        <w:rPr>
          <w:rFonts w:ascii="Courier" w:hAnsi="Courier"/>
          <w:szCs w:val="22"/>
          <w:rtl/>
        </w:rPr>
        <w:t xml:space="preserve">2. </w:t>
      </w:r>
      <w:r>
        <w:rPr>
          <w:rFonts w:ascii="Courier" w:hAnsi="Courier" w:hint="eastAsia"/>
          <w:szCs w:val="22"/>
          <w:rtl/>
        </w:rPr>
        <w:t>יש</w:t>
      </w:r>
      <w:r w:rsidR="004B14F1">
        <w:rPr>
          <w:rFonts w:ascii="Courier" w:hAnsi="Courier"/>
          <w:szCs w:val="22"/>
          <w:rtl/>
        </w:rPr>
        <w:t xml:space="preserve"> </w:t>
      </w:r>
      <w:r>
        <w:rPr>
          <w:rFonts w:ascii="Courier" w:hAnsi="Courier" w:hint="eastAsia"/>
          <w:szCs w:val="22"/>
          <w:rtl/>
        </w:rPr>
        <w:t>לצרף</w:t>
      </w:r>
      <w:r>
        <w:rPr>
          <w:rFonts w:ascii="Courier" w:hAnsi="Courier"/>
          <w:szCs w:val="22"/>
          <w:rtl/>
        </w:rPr>
        <w:t xml:space="preserve"> </w:t>
      </w:r>
      <w:r>
        <w:rPr>
          <w:rFonts w:ascii="Courier" w:hAnsi="Courier" w:hint="eastAsia"/>
          <w:szCs w:val="22"/>
          <w:rtl/>
        </w:rPr>
        <w:t>מכתבי</w:t>
      </w:r>
      <w:r>
        <w:rPr>
          <w:rFonts w:ascii="Courier" w:hAnsi="Courier"/>
          <w:szCs w:val="22"/>
          <w:rtl/>
        </w:rPr>
        <w:t xml:space="preserve"> </w:t>
      </w:r>
      <w:r>
        <w:rPr>
          <w:rFonts w:ascii="Courier" w:hAnsi="Courier" w:hint="eastAsia"/>
          <w:szCs w:val="22"/>
          <w:rtl/>
        </w:rPr>
        <w:t>המלצה</w:t>
      </w:r>
      <w:r>
        <w:rPr>
          <w:rFonts w:ascii="Courier" w:hAnsi="Courier"/>
          <w:szCs w:val="22"/>
          <w:rtl/>
        </w:rPr>
        <w:t xml:space="preserve"> </w:t>
      </w:r>
    </w:p>
    <w:p w:rsidR="00EA3365" w:rsidRDefault="00EA3365" w:rsidP="00120B58">
      <w:pPr>
        <w:numPr>
          <w:ilvl w:val="0"/>
          <w:numId w:val="0"/>
        </w:numPr>
        <w:ind w:left="624" w:right="0"/>
        <w:rPr>
          <w:rFonts w:ascii="Arial" w:hAnsi="Arial"/>
          <w:b/>
          <w:bCs/>
          <w:rtl/>
        </w:rPr>
      </w:pPr>
      <w:r>
        <w:rPr>
          <w:rFonts w:ascii="Arial" w:hAnsi="Arial"/>
          <w:b/>
          <w:bCs/>
          <w:rtl/>
        </w:rPr>
        <w:t>הצהרת נכונות המידע לעיל:</w:t>
      </w:r>
    </w:p>
    <w:p w:rsidR="00EA3365" w:rsidRDefault="00EA3365" w:rsidP="00503CED">
      <w:pPr>
        <w:numPr>
          <w:ilvl w:val="0"/>
          <w:numId w:val="0"/>
        </w:numPr>
        <w:ind w:left="624" w:right="0"/>
        <w:jc w:val="center"/>
        <w:rPr>
          <w:rFonts w:ascii="Arial" w:hAnsi="Arial"/>
          <w:b/>
          <w:bCs/>
          <w:rtl/>
        </w:rPr>
      </w:pPr>
      <w:r>
        <w:rPr>
          <w:rFonts w:ascii="Arial" w:hAnsi="Arial"/>
          <w:b/>
          <w:bCs/>
          <w:rtl/>
        </w:rPr>
        <w:t>___________</w:t>
      </w:r>
      <w:r w:rsidR="004B14F1">
        <w:rPr>
          <w:rFonts w:ascii="Arial" w:hAnsi="Arial"/>
          <w:b/>
          <w:bCs/>
          <w:rtl/>
        </w:rPr>
        <w:t xml:space="preserve">            </w:t>
      </w:r>
      <w:r>
        <w:rPr>
          <w:rFonts w:ascii="Arial" w:hAnsi="Arial"/>
          <w:b/>
          <w:bCs/>
          <w:rtl/>
        </w:rPr>
        <w:t xml:space="preserve"> _________</w:t>
      </w:r>
      <w:r w:rsidR="004B14F1">
        <w:rPr>
          <w:rFonts w:ascii="Arial" w:hAnsi="Arial"/>
          <w:b/>
          <w:bCs/>
          <w:rtl/>
        </w:rPr>
        <w:t xml:space="preserve">           </w:t>
      </w:r>
      <w:r>
        <w:rPr>
          <w:rFonts w:ascii="Arial" w:hAnsi="Arial"/>
          <w:b/>
          <w:bCs/>
          <w:rtl/>
        </w:rPr>
        <w:t>________</w:t>
      </w:r>
    </w:p>
    <w:p w:rsidR="00EA3365" w:rsidRDefault="00EA3365" w:rsidP="00503CED">
      <w:pPr>
        <w:numPr>
          <w:ilvl w:val="0"/>
          <w:numId w:val="0"/>
        </w:numPr>
        <w:ind w:left="624" w:right="0"/>
        <w:jc w:val="center"/>
        <w:rPr>
          <w:rFonts w:ascii="Arial" w:hAnsi="Arial"/>
          <w:b/>
          <w:bCs/>
          <w:rtl/>
        </w:rPr>
      </w:pPr>
      <w:r>
        <w:rPr>
          <w:rFonts w:ascii="Arial" w:hAnsi="Arial"/>
          <w:b/>
          <w:bCs/>
          <w:rtl/>
        </w:rPr>
        <w:t>שם מלא</w:t>
      </w:r>
      <w:r w:rsidR="004B14F1">
        <w:rPr>
          <w:rFonts w:ascii="Arial" w:hAnsi="Arial"/>
          <w:b/>
          <w:bCs/>
          <w:rtl/>
        </w:rPr>
        <w:t xml:space="preserve">                </w:t>
      </w:r>
      <w:r>
        <w:rPr>
          <w:rFonts w:ascii="Arial" w:hAnsi="Arial"/>
          <w:b/>
          <w:bCs/>
          <w:rtl/>
        </w:rPr>
        <w:t xml:space="preserve"> </w:t>
      </w:r>
      <w:r w:rsidR="008528AB">
        <w:rPr>
          <w:rFonts w:ascii="Arial" w:hAnsi="Arial" w:hint="cs"/>
          <w:b/>
          <w:bCs/>
          <w:rtl/>
        </w:rPr>
        <w:t xml:space="preserve">         </w:t>
      </w:r>
      <w:r>
        <w:rPr>
          <w:rFonts w:ascii="Arial" w:hAnsi="Arial"/>
          <w:b/>
          <w:bCs/>
          <w:rtl/>
        </w:rPr>
        <w:t>חותמת</w:t>
      </w:r>
      <w:r w:rsidR="004B14F1">
        <w:rPr>
          <w:rFonts w:ascii="Arial" w:hAnsi="Arial"/>
          <w:b/>
          <w:bCs/>
          <w:rtl/>
        </w:rPr>
        <w:t xml:space="preserve">                </w:t>
      </w:r>
      <w:r>
        <w:rPr>
          <w:rFonts w:ascii="Arial" w:hAnsi="Arial"/>
          <w:b/>
          <w:bCs/>
          <w:rtl/>
        </w:rPr>
        <w:t>חתימה</w:t>
      </w:r>
    </w:p>
    <w:p w:rsidR="00EA3365" w:rsidRPr="00D15CA4" w:rsidRDefault="00EA3365" w:rsidP="00903F8E">
      <w:pPr>
        <w:pStyle w:val="1"/>
        <w:keepLines/>
        <w:numPr>
          <w:ilvl w:val="0"/>
          <w:numId w:val="0"/>
        </w:numPr>
        <w:spacing w:line="240" w:lineRule="auto"/>
        <w:ind w:left="-568" w:right="0"/>
        <w:jc w:val="center"/>
        <w:rPr>
          <w:rFonts w:cs="David"/>
          <w:rtl/>
          <w:lang w:eastAsia="en-US"/>
        </w:rPr>
      </w:pPr>
      <w:bookmarkStart w:id="527" w:name="_Toc332210862"/>
      <w:bookmarkStart w:id="528" w:name="_Toc355608531"/>
      <w:bookmarkStart w:id="529" w:name="_Toc393812106"/>
      <w:bookmarkStart w:id="530" w:name="_Toc481050951"/>
      <w:bookmarkStart w:id="531" w:name="_Toc281294480"/>
      <w:bookmarkStart w:id="532" w:name="_Toc281294494"/>
      <w:r w:rsidRPr="00D15CA4">
        <w:rPr>
          <w:rFonts w:cs="David"/>
          <w:rtl/>
          <w:lang w:eastAsia="en-US"/>
        </w:rPr>
        <w:lastRenderedPageBreak/>
        <w:t>נספח ח' - התחייבות לשמירת סודיות</w:t>
      </w:r>
      <w:bookmarkEnd w:id="527"/>
      <w:bookmarkEnd w:id="528"/>
      <w:bookmarkEnd w:id="529"/>
      <w:bookmarkEnd w:id="530"/>
    </w:p>
    <w:p w:rsidR="00EA3365" w:rsidRPr="00895707" w:rsidRDefault="00EA3365" w:rsidP="00903F8E">
      <w:pPr>
        <w:keepNext/>
        <w:keepLines/>
        <w:numPr>
          <w:ilvl w:val="0"/>
          <w:numId w:val="0"/>
        </w:numPr>
        <w:spacing w:line="240" w:lineRule="auto"/>
        <w:ind w:right="0"/>
        <w:jc w:val="center"/>
        <w:rPr>
          <w:b/>
          <w:bCs/>
          <w:sz w:val="28"/>
          <w:szCs w:val="28"/>
          <w:u w:val="single"/>
          <w:rtl/>
          <w:lang w:eastAsia="en-US"/>
        </w:rPr>
      </w:pPr>
    </w:p>
    <w:p w:rsidR="00EA3365" w:rsidRPr="00895707" w:rsidRDefault="00EA3365" w:rsidP="00903F8E">
      <w:pPr>
        <w:numPr>
          <w:ilvl w:val="0"/>
          <w:numId w:val="0"/>
        </w:numPr>
        <w:spacing w:line="240" w:lineRule="auto"/>
        <w:ind w:right="0"/>
        <w:rPr>
          <w:rFonts w:ascii="Arial" w:hAnsi="Arial" w:cs="Arial"/>
          <w:b/>
          <w:bCs/>
          <w:szCs w:val="22"/>
          <w:u w:val="single"/>
          <w:rtl/>
        </w:rPr>
      </w:pPr>
    </w:p>
    <w:p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שנערכה ונחתמה ב______ ביום ____ בחודש _____ שנת_______</w:t>
      </w:r>
    </w:p>
    <w:p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על ידי _______________________</w:t>
      </w:r>
    </w:p>
    <w:p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ת.ז. _________________________</w:t>
      </w:r>
    </w:p>
    <w:p w:rsidR="00EA3365" w:rsidRPr="00895707" w:rsidRDefault="00EA3365" w:rsidP="00903F8E">
      <w:pPr>
        <w:numPr>
          <w:ilvl w:val="0"/>
          <w:numId w:val="0"/>
        </w:numPr>
        <w:spacing w:line="240" w:lineRule="auto"/>
        <w:ind w:right="0"/>
        <w:rPr>
          <w:rFonts w:ascii="Arial" w:hAnsi="Arial"/>
          <w:sz w:val="24"/>
          <w:rtl/>
        </w:rPr>
      </w:pPr>
      <w:r w:rsidRPr="00895707">
        <w:rPr>
          <w:rFonts w:ascii="Arial" w:hAnsi="Arial"/>
          <w:sz w:val="24"/>
          <w:rtl/>
        </w:rPr>
        <w:t>מכתובת ______________________</w:t>
      </w:r>
    </w:p>
    <w:p w:rsidR="00EA3365" w:rsidRPr="00895707" w:rsidRDefault="00EA3365" w:rsidP="00120B58">
      <w:pPr>
        <w:numPr>
          <w:ilvl w:val="0"/>
          <w:numId w:val="0"/>
        </w:numPr>
        <w:ind w:right="0"/>
        <w:rPr>
          <w:rFonts w:ascii="Arial" w:hAnsi="Arial"/>
          <w:sz w:val="24"/>
          <w:rtl/>
        </w:rPr>
      </w:pPr>
    </w:p>
    <w:p w:rsidR="00EA3365" w:rsidRPr="00895707" w:rsidRDefault="00EA3365" w:rsidP="006D72B4">
      <w:pPr>
        <w:numPr>
          <w:ilvl w:val="0"/>
          <w:numId w:val="0"/>
        </w:numPr>
        <w:ind w:left="720" w:right="0" w:hanging="720"/>
        <w:rPr>
          <w:rFonts w:ascii="Arial" w:hAnsi="Arial"/>
          <w:sz w:val="24"/>
          <w:rtl/>
        </w:rPr>
      </w:pPr>
      <w:r w:rsidRPr="00895707">
        <w:rPr>
          <w:rFonts w:ascii="Arial" w:hAnsi="Arial"/>
          <w:b/>
          <w:bCs/>
          <w:sz w:val="24"/>
          <w:rtl/>
        </w:rPr>
        <w:t>הואיל</w:t>
      </w:r>
      <w:r w:rsidRPr="00895707">
        <w:rPr>
          <w:rFonts w:ascii="Arial" w:hAnsi="Arial"/>
          <w:sz w:val="24"/>
          <w:rtl/>
        </w:rPr>
        <w:tab/>
      </w:r>
      <w:r w:rsidR="006D72B4" w:rsidRPr="006D72B4">
        <w:rPr>
          <w:rFonts w:hint="cs"/>
          <w:rtl/>
          <w:lang w:eastAsia="en-US"/>
        </w:rPr>
        <w:t xml:space="preserve">ומשרד החקלאות ופיתוח הכפר, באמצעות הרשות </w:t>
      </w:r>
      <w:r w:rsidR="0037662D">
        <w:rPr>
          <w:rFonts w:hint="cs"/>
          <w:rtl/>
          <w:lang w:eastAsia="en-US"/>
        </w:rPr>
        <w:t>לפיתוח</w:t>
      </w:r>
      <w:r w:rsidR="006D72B4" w:rsidRPr="006D72B4">
        <w:rPr>
          <w:rFonts w:hint="cs"/>
          <w:rtl/>
          <w:lang w:eastAsia="en-US"/>
        </w:rPr>
        <w:t xml:space="preserve"> התיישבות הבדואים בנגב</w:t>
      </w:r>
      <w:r w:rsidR="006D72B4" w:rsidRPr="00895707">
        <w:rPr>
          <w:rFonts w:ascii="Arial" w:hAnsi="Arial"/>
          <w:sz w:val="24"/>
          <w:rtl/>
        </w:rPr>
        <w:t xml:space="preserve"> </w:t>
      </w:r>
      <w:r w:rsidRPr="00895707">
        <w:rPr>
          <w:rFonts w:ascii="Arial" w:hAnsi="Arial"/>
          <w:sz w:val="24"/>
          <w:rtl/>
        </w:rPr>
        <w:t>בשם מדינת ישראל מקבל את השירותים</w:t>
      </w:r>
      <w:r w:rsidRPr="00895707">
        <w:rPr>
          <w:rFonts w:ascii="Arial" w:hAnsi="Arial"/>
          <w:sz w:val="24"/>
        </w:rPr>
        <w:t>/</w:t>
      </w:r>
      <w:r w:rsidRPr="00895707">
        <w:rPr>
          <w:rFonts w:ascii="Arial" w:hAnsi="Arial"/>
          <w:sz w:val="24"/>
          <w:rtl/>
        </w:rPr>
        <w:t>הטובין כהגדרתם להלן;</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והואיל</w:t>
      </w:r>
      <w:r w:rsidRPr="00895707">
        <w:rPr>
          <w:rFonts w:ascii="Arial" w:hAnsi="Arial"/>
          <w:sz w:val="24"/>
          <w:rtl/>
        </w:rPr>
        <w:t xml:space="preserve"> </w:t>
      </w:r>
      <w:r w:rsidR="006D72B4">
        <w:rPr>
          <w:rFonts w:ascii="Arial" w:hAnsi="Arial" w:hint="cs"/>
          <w:sz w:val="24"/>
          <w:rtl/>
        </w:rPr>
        <w:t xml:space="preserve"> </w:t>
      </w:r>
      <w:r w:rsidRPr="00895707">
        <w:rPr>
          <w:rFonts w:ascii="Arial" w:hAnsi="Arial"/>
          <w:sz w:val="24"/>
          <w:rtl/>
        </w:rPr>
        <w:t>והנני מועסק בקשר למתן השירותים</w:t>
      </w:r>
      <w:r w:rsidRPr="00895707">
        <w:rPr>
          <w:rFonts w:ascii="Arial" w:hAnsi="Arial"/>
          <w:sz w:val="24"/>
        </w:rPr>
        <w:t>/</w:t>
      </w:r>
      <w:r w:rsidRPr="00895707">
        <w:rPr>
          <w:rFonts w:ascii="Arial" w:hAnsi="Arial"/>
          <w:sz w:val="24"/>
          <w:rtl/>
        </w:rPr>
        <w:t>הספקת הטובין;</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והואיל</w:t>
      </w:r>
      <w:r w:rsidR="006D72B4">
        <w:rPr>
          <w:rFonts w:ascii="Arial" w:hAnsi="Arial" w:hint="cs"/>
          <w:b/>
          <w:bCs/>
          <w:sz w:val="24"/>
          <w:rtl/>
        </w:rPr>
        <w:t xml:space="preserve"> </w:t>
      </w:r>
      <w:r w:rsidRPr="00895707">
        <w:rPr>
          <w:rFonts w:ascii="Arial" w:hAnsi="Arial"/>
          <w:sz w:val="24"/>
          <w:rtl/>
        </w:rPr>
        <w:t xml:space="preserve"> והנני עשוי להיחשף לסודות מקצועיים עליהם מעוניינת מדינת ישראל להגן;</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לפיכך הנני מתחייב כלפי מדינת ישראל כדלקמן:</w:t>
      </w:r>
    </w:p>
    <w:p w:rsidR="00EA3365" w:rsidRPr="00895707" w:rsidRDefault="00EA3365" w:rsidP="00120B58">
      <w:pPr>
        <w:numPr>
          <w:ilvl w:val="0"/>
          <w:numId w:val="0"/>
        </w:numPr>
        <w:tabs>
          <w:tab w:val="left" w:pos="282"/>
        </w:tabs>
        <w:ind w:right="0"/>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 xml:space="preserve">בהתחייבות זו תהיה למונחים הבאים המשמעות המופיעה </w:t>
      </w:r>
      <w:proofErr w:type="spellStart"/>
      <w:r w:rsidRPr="00895707">
        <w:rPr>
          <w:rFonts w:ascii="Arial" w:hAnsi="Arial"/>
          <w:sz w:val="24"/>
          <w:rtl/>
        </w:rPr>
        <w:t>לצידם</w:t>
      </w:r>
      <w:proofErr w:type="spellEnd"/>
      <w:r w:rsidRPr="00895707">
        <w:rPr>
          <w:rFonts w:ascii="Arial" w:hAnsi="Arial"/>
          <w:sz w:val="24"/>
          <w:rtl/>
        </w:rPr>
        <w:t>:</w:t>
      </w:r>
    </w:p>
    <w:p w:rsidR="00EA3365" w:rsidRPr="00895707" w:rsidRDefault="00EA3365" w:rsidP="006D72B4">
      <w:pPr>
        <w:numPr>
          <w:ilvl w:val="0"/>
          <w:numId w:val="0"/>
        </w:numPr>
        <w:ind w:right="0"/>
        <w:rPr>
          <w:rFonts w:ascii="Arial" w:hAnsi="Arial"/>
          <w:sz w:val="24"/>
          <w:rtl/>
        </w:rPr>
      </w:pPr>
      <w:r w:rsidRPr="00895707">
        <w:rPr>
          <w:rFonts w:ascii="Arial" w:hAnsi="Arial"/>
          <w:b/>
          <w:bCs/>
          <w:sz w:val="24"/>
          <w:rtl/>
        </w:rPr>
        <w:t>"השירותים "</w:t>
      </w:r>
      <w:r w:rsidRPr="00895707">
        <w:rPr>
          <w:rFonts w:ascii="Arial" w:hAnsi="Arial"/>
          <w:sz w:val="24"/>
          <w:rtl/>
        </w:rPr>
        <w:t xml:space="preserve"> - </w:t>
      </w:r>
      <w:r w:rsidR="000B4EE8" w:rsidRPr="000B4EE8">
        <w:rPr>
          <w:sz w:val="24"/>
          <w:rtl/>
          <w:lang w:eastAsia="en-US"/>
        </w:rPr>
        <w:t xml:space="preserve">מתן שירותי </w:t>
      </w:r>
      <w:r w:rsidR="000B4EE8" w:rsidRPr="000B4EE8">
        <w:rPr>
          <w:rFonts w:hint="cs"/>
          <w:sz w:val="24"/>
          <w:rtl/>
          <w:lang w:eastAsia="en-US"/>
        </w:rPr>
        <w:t>בקרה בתחומי התכנון</w:t>
      </w:r>
      <w:r w:rsidR="004B14F1">
        <w:rPr>
          <w:rFonts w:hint="cs"/>
          <w:sz w:val="24"/>
          <w:rtl/>
          <w:lang w:eastAsia="en-US"/>
        </w:rPr>
        <w:t xml:space="preserve"> </w:t>
      </w:r>
      <w:r w:rsidR="000B4EE8" w:rsidRPr="000B4EE8">
        <w:rPr>
          <w:rFonts w:hint="cs"/>
          <w:sz w:val="24"/>
          <w:rtl/>
          <w:lang w:eastAsia="en-US"/>
        </w:rPr>
        <w:t xml:space="preserve">והפיתוח </w:t>
      </w:r>
      <w:r w:rsidR="006D72B4" w:rsidRPr="006D72B4">
        <w:rPr>
          <w:rFonts w:hint="cs"/>
          <w:rtl/>
          <w:lang w:eastAsia="en-US"/>
        </w:rPr>
        <w:t xml:space="preserve">עבור משרד החקלאות ופיתוח הכפר, באמצעות הרשות </w:t>
      </w:r>
      <w:r w:rsidR="0037662D">
        <w:rPr>
          <w:rFonts w:hint="cs"/>
          <w:rtl/>
          <w:lang w:eastAsia="en-US"/>
        </w:rPr>
        <w:t>לפיתוח</w:t>
      </w:r>
      <w:r w:rsidR="006D72B4" w:rsidRPr="006D72B4">
        <w:rPr>
          <w:rFonts w:hint="cs"/>
          <w:rtl/>
          <w:lang w:eastAsia="en-US"/>
        </w:rPr>
        <w:t xml:space="preserve"> התיישבות הבדואים בנגב</w:t>
      </w:r>
      <w:r w:rsidRPr="00895707">
        <w:rPr>
          <w:rFonts w:ascii="Arial" w:hAnsi="Arial"/>
          <w:sz w:val="24"/>
          <w:rtl/>
        </w:rPr>
        <w:t>.</w:t>
      </w:r>
      <w:r>
        <w:rPr>
          <w:rFonts w:ascii="Arial" w:hAnsi="Arial"/>
          <w:sz w:val="24"/>
          <w:rtl/>
        </w:rPr>
        <w:t xml:space="preserve"> </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"עובד"</w:t>
      </w:r>
      <w:r w:rsidRPr="00895707">
        <w:rPr>
          <w:rFonts w:ascii="Arial" w:hAnsi="Arial"/>
          <w:sz w:val="24"/>
          <w:rtl/>
        </w:rPr>
        <w:t xml:space="preserve"> -</w:t>
      </w:r>
      <w:r w:rsidR="004B14F1">
        <w:rPr>
          <w:rFonts w:ascii="Arial" w:hAnsi="Arial"/>
          <w:sz w:val="24"/>
          <w:rtl/>
        </w:rPr>
        <w:t xml:space="preserve"> </w:t>
      </w:r>
      <w:r w:rsidRPr="00895707">
        <w:rPr>
          <w:rFonts w:ascii="Arial" w:hAnsi="Arial"/>
          <w:sz w:val="24"/>
          <w:rtl/>
        </w:rPr>
        <w:t>כל אחד מעובדי הקבלן אשר באמצעותו יינתנו השירותים למזמין.</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"מידע"</w:t>
      </w:r>
      <w:r w:rsidRPr="00895707">
        <w:rPr>
          <w:rFonts w:ascii="Arial" w:hAnsi="Arial"/>
          <w:sz w:val="24"/>
          <w:rtl/>
        </w:rPr>
        <w:t xml:space="preserve"> - 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xml:space="preserve">), ידיעה, מסמך, תכתובת, </w:t>
      </w:r>
      <w:r w:rsidR="0027421A">
        <w:rPr>
          <w:rFonts w:ascii="Arial" w:hAnsi="Arial"/>
          <w:sz w:val="24"/>
          <w:rtl/>
        </w:rPr>
        <w:t>תכני</w:t>
      </w:r>
      <w:r w:rsidRPr="00895707">
        <w:rPr>
          <w:rFonts w:ascii="Arial" w:hAnsi="Arial"/>
          <w:sz w:val="24"/>
          <w:rtl/>
        </w:rPr>
        <w:t>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A3365" w:rsidRPr="00895707" w:rsidRDefault="00EA3365" w:rsidP="00120B58">
      <w:pPr>
        <w:numPr>
          <w:ilvl w:val="0"/>
          <w:numId w:val="0"/>
        </w:numPr>
        <w:ind w:right="0"/>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A3365" w:rsidRPr="00895707" w:rsidRDefault="00EA3365" w:rsidP="00120B58">
      <w:pPr>
        <w:numPr>
          <w:ilvl w:val="0"/>
          <w:numId w:val="0"/>
        </w:numPr>
        <w:tabs>
          <w:tab w:val="left" w:pos="282"/>
        </w:tabs>
        <w:ind w:right="0"/>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 xml:space="preserve">הנני מצהיר כי ידוע לי שאי מילוי התחייבויותיי מהוות עבירה לפי </w:t>
      </w:r>
      <w:r w:rsidR="0052409C">
        <w:rPr>
          <w:rFonts w:ascii="Arial" w:hAnsi="Arial" w:hint="cs"/>
          <w:sz w:val="24"/>
          <w:rtl/>
        </w:rPr>
        <w:t xml:space="preserve">סעיף 188 </w:t>
      </w:r>
      <w:r w:rsidRPr="00895707">
        <w:rPr>
          <w:rFonts w:ascii="Arial" w:hAnsi="Arial"/>
          <w:sz w:val="24"/>
          <w:rtl/>
        </w:rPr>
        <w:t>פרק ז' (ביטחון המדינה, יחסי חוץ וסודות רשמיים) לחוק העונשין, תשל"ז - 1977.</w:t>
      </w:r>
    </w:p>
    <w:p w:rsidR="00EA3365" w:rsidRPr="00895707" w:rsidRDefault="00EA3365" w:rsidP="00120B58">
      <w:pPr>
        <w:numPr>
          <w:ilvl w:val="0"/>
          <w:numId w:val="0"/>
        </w:numPr>
        <w:ind w:right="0"/>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A3365" w:rsidRPr="00895707" w:rsidRDefault="00EA3365" w:rsidP="00120B58">
      <w:pPr>
        <w:numPr>
          <w:ilvl w:val="0"/>
          <w:numId w:val="0"/>
        </w:numPr>
        <w:ind w:right="0"/>
        <w:rPr>
          <w:rFonts w:ascii="Arial" w:hAnsi="Arial"/>
          <w:sz w:val="24"/>
          <w:rtl/>
        </w:rPr>
      </w:pPr>
    </w:p>
    <w:p w:rsidR="00EA3365" w:rsidRPr="00895707" w:rsidRDefault="00EA3365" w:rsidP="00120B58">
      <w:pPr>
        <w:numPr>
          <w:ilvl w:val="0"/>
          <w:numId w:val="0"/>
        </w:numPr>
        <w:ind w:right="0"/>
        <w:rPr>
          <w:rFonts w:ascii="Arial" w:hAnsi="Arial"/>
          <w:sz w:val="24"/>
          <w:rtl/>
        </w:rPr>
      </w:pPr>
      <w:r w:rsidRPr="00895707">
        <w:rPr>
          <w:rFonts w:ascii="Arial" w:hAnsi="Arial"/>
          <w:sz w:val="24"/>
          <w:rtl/>
        </w:rPr>
        <w:t>ולראיה באתי על החתום: ________________________________</w:t>
      </w:r>
    </w:p>
    <w:p w:rsidR="00EA3365" w:rsidRPr="00D15CA4" w:rsidRDefault="00EA3365" w:rsidP="00120B58">
      <w:pPr>
        <w:pStyle w:val="1"/>
        <w:keepLines/>
        <w:numPr>
          <w:ilvl w:val="0"/>
          <w:numId w:val="0"/>
        </w:numPr>
        <w:ind w:left="-568" w:right="0"/>
        <w:jc w:val="center"/>
        <w:rPr>
          <w:rFonts w:cs="David"/>
          <w:rtl/>
          <w:lang w:eastAsia="en-US"/>
        </w:rPr>
      </w:pPr>
      <w:bookmarkStart w:id="533" w:name="_Toc393812107"/>
      <w:bookmarkStart w:id="534" w:name="_Toc481050952"/>
      <w:r w:rsidRPr="00D15CA4">
        <w:rPr>
          <w:rFonts w:cs="David"/>
          <w:rtl/>
          <w:lang w:eastAsia="en-US"/>
        </w:rPr>
        <w:lastRenderedPageBreak/>
        <w:t>נספח ט'</w:t>
      </w:r>
      <w:r w:rsidR="000B4EE8">
        <w:rPr>
          <w:rFonts w:cs="David" w:hint="cs"/>
          <w:rtl/>
          <w:lang w:eastAsia="en-US"/>
        </w:rPr>
        <w:t xml:space="preserve"> 1</w:t>
      </w:r>
      <w:r w:rsidRPr="00D15CA4">
        <w:rPr>
          <w:rFonts w:cs="David"/>
          <w:rtl/>
          <w:lang w:eastAsia="en-US"/>
        </w:rPr>
        <w:t xml:space="preserve"> – </w:t>
      </w:r>
      <w:bookmarkEnd w:id="531"/>
      <w:bookmarkEnd w:id="532"/>
      <w:r w:rsidRPr="00D15CA4">
        <w:rPr>
          <w:rFonts w:cs="David"/>
          <w:rtl/>
          <w:lang w:eastAsia="en-US"/>
        </w:rPr>
        <w:t>תצהיר בדבר ניגוד עניינים</w:t>
      </w:r>
      <w:r w:rsidR="000B4EE8">
        <w:rPr>
          <w:rFonts w:cs="David" w:hint="cs"/>
          <w:rtl/>
          <w:lang w:eastAsia="en-US"/>
        </w:rPr>
        <w:t xml:space="preserve"> למציע</w:t>
      </w:r>
      <w:bookmarkEnd w:id="533"/>
      <w:bookmarkEnd w:id="534"/>
      <w:r w:rsidR="00961DB8" w:rsidRPr="00D15CA4">
        <w:rPr>
          <w:rFonts w:cs="David" w:hint="cs"/>
          <w:rtl/>
          <w:lang w:eastAsia="en-US"/>
        </w:rPr>
        <w:t xml:space="preserve"> </w:t>
      </w:r>
    </w:p>
    <w:p w:rsidR="00EA3365" w:rsidRPr="008B6CAF" w:rsidRDefault="00EA3365" w:rsidP="00503CED">
      <w:pPr>
        <w:numPr>
          <w:ilvl w:val="0"/>
          <w:numId w:val="0"/>
        </w:numPr>
        <w:tabs>
          <w:tab w:val="right" w:pos="3"/>
          <w:tab w:val="left" w:pos="1200"/>
          <w:tab w:val="right" w:pos="7800"/>
        </w:tabs>
        <w:ind w:left="-2" w:right="0"/>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004B14F1">
        <w:rPr>
          <w:rFonts w:ascii="Courier" w:hAnsi="Courier"/>
          <w:rtl/>
        </w:rPr>
        <w:t xml:space="preserve"> </w:t>
      </w:r>
      <w:r w:rsidRPr="008B6CAF">
        <w:rPr>
          <w:rtl/>
          <w:lang w:eastAsia="en-US"/>
        </w:rPr>
        <w:t>________________</w:t>
      </w:r>
      <w:r w:rsidR="004B14F1">
        <w:rPr>
          <w:rtl/>
          <w:lang w:eastAsia="en-US"/>
        </w:rPr>
        <w:t xml:space="preserve"> </w:t>
      </w:r>
      <w:r w:rsidRPr="008B6CAF">
        <w:rPr>
          <w:rtl/>
          <w:lang w:eastAsia="en-US"/>
        </w:rPr>
        <w:t xml:space="preserve"> ת.ז.</w:t>
      </w:r>
      <w:r w:rsidR="004B14F1">
        <w:rPr>
          <w:rtl/>
          <w:lang w:eastAsia="en-US"/>
        </w:rPr>
        <w:t xml:space="preserve"> </w:t>
      </w:r>
      <w:r w:rsidRPr="008B6CAF">
        <w:rPr>
          <w:rtl/>
          <w:lang w:eastAsia="en-US"/>
        </w:rPr>
        <w:t xml:space="preserve"> ___________________</w:t>
      </w:r>
      <w:r w:rsidR="004B14F1">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rsidR="00EA3365" w:rsidRPr="008B6CAF"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Pr="008B6CAF">
        <w:rPr>
          <w:rFonts w:ascii="Courier" w:hAnsi="Courier" w:cs="David" w:hint="eastAsia"/>
          <w:b/>
          <w:bCs/>
          <w:rtl/>
        </w:rPr>
        <w:t>המציע</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006D72B4">
        <w:rPr>
          <w:rFonts w:cs="David" w:hint="cs"/>
          <w:sz w:val="24"/>
          <w:rtl/>
          <w:lang w:eastAsia="en-US"/>
        </w:rPr>
        <w:t>ה</w:t>
      </w:r>
      <w:r w:rsidR="006F772C">
        <w:rPr>
          <w:rFonts w:cs="David"/>
          <w:sz w:val="24"/>
          <w:rtl/>
          <w:lang w:eastAsia="en-US"/>
        </w:rPr>
        <w:t>רשות</w:t>
      </w:r>
      <w:r w:rsidR="00656A64">
        <w:rPr>
          <w:rFonts w:cs="David" w:hint="cs"/>
          <w:sz w:val="24"/>
          <w:rtl/>
          <w:lang w:eastAsia="en-US"/>
        </w:rPr>
        <w:t xml:space="preserve"> </w:t>
      </w:r>
      <w:r w:rsidR="0037662D">
        <w:rPr>
          <w:rFonts w:cs="David"/>
          <w:sz w:val="24"/>
          <w:rtl/>
          <w:lang w:eastAsia="en-US"/>
        </w:rPr>
        <w:t>לפיתוח</w:t>
      </w:r>
      <w:r w:rsidRPr="008B6CAF">
        <w:rPr>
          <w:rFonts w:cs="David"/>
          <w:sz w:val="24"/>
          <w:rtl/>
          <w:lang w:eastAsia="en-US"/>
        </w:rPr>
        <w:t xml:space="preserve"> ההתיישבות הבדואית בנגב</w:t>
      </w:r>
      <w:r w:rsidRPr="008B6CAF">
        <w:rPr>
          <w:rFonts w:cs="David"/>
          <w:rtl/>
          <w:lang w:eastAsia="en-US"/>
        </w:rPr>
        <w:t xml:space="preserve"> במסגרת מכרז </w:t>
      </w:r>
      <w:r w:rsidR="003D511E" w:rsidRPr="003D511E">
        <w:rPr>
          <w:rFonts w:cs="David"/>
          <w:b/>
          <w:bCs/>
          <w:rtl/>
          <w:lang w:eastAsia="en-US"/>
        </w:rPr>
        <w:t xml:space="preserve">מספר </w:t>
      </w:r>
      <w:r w:rsidR="00640CC2" w:rsidRPr="00640CC2">
        <w:rPr>
          <w:rFonts w:hint="cs"/>
          <w:b/>
          <w:bCs/>
          <w:rtl/>
        </w:rPr>
        <w:t>1/2017</w:t>
      </w:r>
      <w:r w:rsidR="00640CC2">
        <w:rPr>
          <w:rtl/>
        </w:rPr>
        <w:t xml:space="preserve"> </w:t>
      </w:r>
      <w:r w:rsidR="009319AC">
        <w:rPr>
          <w:rFonts w:cs="David"/>
          <w:b/>
          <w:bCs/>
          <w:u w:val="single"/>
          <w:rtl/>
          <w:lang w:eastAsia="en-US"/>
        </w:rPr>
        <w:t>מתן שירותי עבודות עפר</w:t>
      </w:r>
      <w:r w:rsidR="00640CC2" w:rsidRPr="00640CC2">
        <w:rPr>
          <w:rFonts w:cs="David"/>
          <w:b/>
          <w:bCs/>
          <w:u w:val="single"/>
          <w:rtl/>
          <w:lang w:eastAsia="en-US"/>
        </w:rPr>
        <w:t xml:space="preserve"> ופריצת דרכים עבור הרשות לפיתוח התיישבות הבדואים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המציע.</w:t>
      </w:r>
      <w:r w:rsidR="004B14F1">
        <w:rPr>
          <w:rFonts w:ascii="Courier" w:hAnsi="Courier" w:cs="David"/>
          <w:rtl/>
        </w:rPr>
        <w:t xml:space="preserve"> </w:t>
      </w:r>
      <w:r w:rsidR="006D72B4">
        <w:rPr>
          <w:rFonts w:ascii="Courier" w:hAnsi="Courier" w:cs="David" w:hint="cs"/>
          <w:rtl/>
        </w:rPr>
        <w:t xml:space="preserve"> </w:t>
      </w:r>
    </w:p>
    <w:p w:rsidR="00EA3365" w:rsidRPr="008B6CAF"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cs="David"/>
          <w:rtl/>
          <w:lang w:eastAsia="en-US"/>
        </w:rPr>
        <w:t>הריני להצהיר כי נכון ליום תצהירי זה _____________ המציע אינו נמצא</w:t>
      </w:r>
      <w:r w:rsidR="004B14F1">
        <w:rPr>
          <w:rFonts w:cs="David"/>
          <w:rtl/>
          <w:lang w:eastAsia="en-US"/>
        </w:rPr>
        <w:t xml:space="preserve"> </w:t>
      </w:r>
      <w:r w:rsidRPr="008B6CAF">
        <w:rPr>
          <w:rFonts w:cs="David"/>
          <w:rtl/>
          <w:lang w:eastAsia="en-US"/>
        </w:rPr>
        <w:t>במצב של ניגוד עניינים ו/או חשש סביר לניגוד עניינים בין ביצוע השירותים נשוא מכרז זה לבין ענייניו האחרים ו/או תפקידים אותם הוא ממלא.</w:t>
      </w:r>
      <w:r w:rsidR="000F4065">
        <w:rPr>
          <w:rFonts w:ascii="Courier" w:hAnsi="Courier" w:cs="David" w:hint="cs"/>
          <w:rtl/>
        </w:rPr>
        <w:t xml:space="preserve"> </w:t>
      </w:r>
    </w:p>
    <w:p w:rsidR="00EA3365" w:rsidRPr="008B6CAF"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rsidR="00EA3365" w:rsidRPr="008B6CAF"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EA3365"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ascii="Courier" w:hAnsi="Courier" w:cs="David"/>
        </w:rPr>
      </w:pPr>
      <w:r w:rsidRPr="008B6CAF">
        <w:rPr>
          <w:rFonts w:cs="David"/>
          <w:rtl/>
          <w:lang w:eastAsia="en-US"/>
        </w:rPr>
        <w:t>ככל שתיבחר הצעתו של המציע במכרז, מתחייב המציע להודיע ל</w:t>
      </w:r>
      <w:r w:rsidR="006D72B4">
        <w:rPr>
          <w:rFonts w:cs="David" w:hint="cs"/>
          <w:rtl/>
          <w:lang w:eastAsia="en-US"/>
        </w:rPr>
        <w:t>משרד/ל</w:t>
      </w:r>
      <w:r w:rsidR="008867A6">
        <w:rPr>
          <w:rFonts w:cs="David"/>
          <w:rtl/>
          <w:lang w:eastAsia="en-US"/>
        </w:rPr>
        <w:t>רשות</w:t>
      </w:r>
      <w:r w:rsidR="00656A64">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w:t>
      </w:r>
      <w:r w:rsidR="006D72B4">
        <w:rPr>
          <w:rFonts w:ascii="Courier" w:hAnsi="Courier" w:cs="David" w:hint="cs"/>
          <w:rtl/>
        </w:rPr>
        <w:t>משרד/ל</w:t>
      </w:r>
      <w:r w:rsidR="008867A6">
        <w:rPr>
          <w:rFonts w:ascii="Courier" w:hAnsi="Courier" w:cs="David" w:hint="eastAsia"/>
          <w:rtl/>
        </w:rPr>
        <w:t>רשות</w:t>
      </w:r>
      <w:r w:rsidR="00656A64">
        <w:rPr>
          <w:rFonts w:ascii="Courier" w:hAnsi="Courier" w:cs="David" w:hint="cs"/>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EA3365" w:rsidRPr="00503CED"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cs="David"/>
          <w:lang w:eastAsia="en-US"/>
        </w:rPr>
      </w:pPr>
      <w:r w:rsidRPr="00503CED">
        <w:rPr>
          <w:rFonts w:cs="David" w:hint="eastAsia"/>
          <w:rtl/>
          <w:lang w:eastAsia="en-US"/>
        </w:rPr>
        <w:t>הנני</w:t>
      </w:r>
      <w:r w:rsidRPr="00503CED">
        <w:rPr>
          <w:rFonts w:cs="David"/>
          <w:rtl/>
          <w:lang w:eastAsia="en-US"/>
        </w:rPr>
        <w:t xml:space="preserve"> </w:t>
      </w:r>
      <w:r w:rsidRPr="00503CED">
        <w:rPr>
          <w:rFonts w:cs="David" w:hint="eastAsia"/>
          <w:rtl/>
          <w:lang w:eastAsia="en-US"/>
        </w:rPr>
        <w:t>מתחייב</w:t>
      </w:r>
      <w:r w:rsidRPr="00503CED">
        <w:rPr>
          <w:rFonts w:cs="David"/>
          <w:rtl/>
          <w:lang w:eastAsia="en-US"/>
        </w:rPr>
        <w:t xml:space="preserve"> </w:t>
      </w:r>
      <w:r w:rsidRPr="00503CED">
        <w:rPr>
          <w:rFonts w:cs="David" w:hint="eastAsia"/>
          <w:rtl/>
          <w:lang w:eastAsia="en-US"/>
        </w:rPr>
        <w:t>לפעול</w:t>
      </w:r>
      <w:r w:rsidRPr="00503CED">
        <w:rPr>
          <w:rFonts w:cs="David"/>
          <w:rtl/>
          <w:lang w:eastAsia="en-US"/>
        </w:rPr>
        <w:t xml:space="preserve"> </w:t>
      </w:r>
      <w:r w:rsidRPr="00503CED">
        <w:rPr>
          <w:rFonts w:cs="David" w:hint="eastAsia"/>
          <w:rtl/>
          <w:lang w:eastAsia="en-US"/>
        </w:rPr>
        <w:t>בהתאם</w:t>
      </w:r>
      <w:r w:rsidRPr="00503CED">
        <w:rPr>
          <w:rFonts w:cs="David"/>
          <w:rtl/>
          <w:lang w:eastAsia="en-US"/>
        </w:rPr>
        <w:t xml:space="preserve"> </w:t>
      </w:r>
      <w:r w:rsidRPr="00503CED">
        <w:rPr>
          <w:rFonts w:cs="David" w:hint="eastAsia"/>
          <w:rtl/>
          <w:lang w:eastAsia="en-US"/>
        </w:rPr>
        <w:t>להוראות</w:t>
      </w:r>
      <w:r w:rsidRPr="00503CED">
        <w:rPr>
          <w:rFonts w:cs="David"/>
          <w:rtl/>
          <w:lang w:eastAsia="en-US"/>
        </w:rPr>
        <w:t xml:space="preserve"> </w:t>
      </w:r>
      <w:r w:rsidRPr="00503CED">
        <w:rPr>
          <w:rFonts w:cs="David" w:hint="eastAsia"/>
          <w:rtl/>
          <w:lang w:eastAsia="en-US"/>
        </w:rPr>
        <w:t>נוספות</w:t>
      </w:r>
      <w:r w:rsidRPr="00503CED">
        <w:rPr>
          <w:rFonts w:cs="David"/>
          <w:rtl/>
          <w:lang w:eastAsia="en-US"/>
        </w:rPr>
        <w:t xml:space="preserve"> </w:t>
      </w:r>
      <w:r w:rsidRPr="00503CED">
        <w:rPr>
          <w:rFonts w:cs="David" w:hint="eastAsia"/>
          <w:rtl/>
          <w:lang w:eastAsia="en-US"/>
        </w:rPr>
        <w:t>מטעם</w:t>
      </w:r>
      <w:r w:rsidRPr="00503CED">
        <w:rPr>
          <w:rFonts w:cs="David"/>
          <w:rtl/>
          <w:lang w:eastAsia="en-US"/>
        </w:rPr>
        <w:t xml:space="preserve"> </w:t>
      </w:r>
      <w:r w:rsidRPr="00503CED">
        <w:rPr>
          <w:rFonts w:cs="David" w:hint="eastAsia"/>
          <w:rtl/>
          <w:lang w:eastAsia="en-US"/>
        </w:rPr>
        <w:t>הרשות</w:t>
      </w:r>
      <w:r w:rsidRPr="00503CED">
        <w:rPr>
          <w:rFonts w:cs="David"/>
          <w:rtl/>
          <w:lang w:eastAsia="en-US"/>
        </w:rPr>
        <w:t xml:space="preserve">, </w:t>
      </w:r>
      <w:r w:rsidRPr="00503CED">
        <w:rPr>
          <w:rFonts w:cs="David" w:hint="eastAsia"/>
          <w:rtl/>
          <w:lang w:eastAsia="en-US"/>
        </w:rPr>
        <w:t>אם</w:t>
      </w:r>
      <w:r w:rsidRPr="00503CED">
        <w:rPr>
          <w:rFonts w:cs="David"/>
          <w:rtl/>
          <w:lang w:eastAsia="en-US"/>
        </w:rPr>
        <w:t xml:space="preserve"> </w:t>
      </w:r>
      <w:r w:rsidRPr="00503CED">
        <w:rPr>
          <w:rFonts w:cs="David" w:hint="eastAsia"/>
          <w:rtl/>
          <w:lang w:eastAsia="en-US"/>
        </w:rPr>
        <w:t>וככל</w:t>
      </w:r>
      <w:r w:rsidRPr="00503CED">
        <w:rPr>
          <w:rFonts w:cs="David"/>
          <w:rtl/>
          <w:lang w:eastAsia="en-US"/>
        </w:rPr>
        <w:t xml:space="preserve"> </w:t>
      </w:r>
      <w:r w:rsidRPr="00503CED">
        <w:rPr>
          <w:rFonts w:cs="David" w:hint="eastAsia"/>
          <w:rtl/>
          <w:lang w:eastAsia="en-US"/>
        </w:rPr>
        <w:t>שיידרשו</w:t>
      </w:r>
      <w:r w:rsidRPr="00503CED">
        <w:rPr>
          <w:rFonts w:cs="David"/>
          <w:rtl/>
          <w:lang w:eastAsia="en-US"/>
        </w:rPr>
        <w:t xml:space="preserve"> </w:t>
      </w:r>
      <w:r w:rsidRPr="00503CED">
        <w:rPr>
          <w:rFonts w:cs="David" w:hint="eastAsia"/>
          <w:rtl/>
          <w:lang w:eastAsia="en-US"/>
        </w:rPr>
        <w:t>למניעת</w:t>
      </w:r>
      <w:r w:rsidRPr="00503CED">
        <w:rPr>
          <w:rFonts w:cs="David"/>
          <w:rtl/>
          <w:lang w:eastAsia="en-US"/>
        </w:rPr>
        <w:t xml:space="preserve"> </w:t>
      </w:r>
      <w:r w:rsidRPr="00503CED">
        <w:rPr>
          <w:rFonts w:cs="David" w:hint="eastAsia"/>
          <w:rtl/>
          <w:lang w:eastAsia="en-US"/>
        </w:rPr>
        <w:t>חשש</w:t>
      </w:r>
      <w:r w:rsidRPr="00503CED">
        <w:rPr>
          <w:rFonts w:cs="David"/>
          <w:rtl/>
          <w:lang w:eastAsia="en-US"/>
        </w:rPr>
        <w:t xml:space="preserve"> </w:t>
      </w:r>
      <w:r w:rsidRPr="00503CED">
        <w:rPr>
          <w:rFonts w:cs="David" w:hint="eastAsia"/>
          <w:rtl/>
          <w:lang w:eastAsia="en-US"/>
        </w:rPr>
        <w:t>מפני</w:t>
      </w:r>
      <w:r w:rsidRPr="00503CED">
        <w:rPr>
          <w:rFonts w:cs="David"/>
          <w:rtl/>
          <w:lang w:eastAsia="en-US"/>
        </w:rPr>
        <w:t xml:space="preserve"> </w:t>
      </w:r>
      <w:r w:rsidRPr="00503CED">
        <w:rPr>
          <w:rFonts w:cs="David" w:hint="eastAsia"/>
          <w:rtl/>
          <w:lang w:eastAsia="en-US"/>
        </w:rPr>
        <w:t>ניגוד</w:t>
      </w:r>
      <w:r w:rsidRPr="00503CED">
        <w:rPr>
          <w:rFonts w:cs="David"/>
          <w:rtl/>
          <w:lang w:eastAsia="en-US"/>
        </w:rPr>
        <w:t xml:space="preserve"> </w:t>
      </w:r>
      <w:r w:rsidRPr="00503CED">
        <w:rPr>
          <w:rFonts w:cs="David" w:hint="eastAsia"/>
          <w:rtl/>
          <w:lang w:eastAsia="en-US"/>
        </w:rPr>
        <w:t>עניינים</w:t>
      </w:r>
      <w:r w:rsidRPr="00503CED">
        <w:rPr>
          <w:rFonts w:cs="David"/>
          <w:rtl/>
          <w:lang w:eastAsia="en-US"/>
        </w:rPr>
        <w:t xml:space="preserve">, </w:t>
      </w:r>
      <w:r w:rsidRPr="00503CED">
        <w:rPr>
          <w:rFonts w:cs="David" w:hint="eastAsia"/>
          <w:rtl/>
          <w:lang w:eastAsia="en-US"/>
        </w:rPr>
        <w:t>לרבות</w:t>
      </w:r>
      <w:r w:rsidRPr="00503CED">
        <w:rPr>
          <w:rFonts w:cs="David"/>
          <w:rtl/>
          <w:lang w:eastAsia="en-US"/>
        </w:rPr>
        <w:t xml:space="preserve"> הוראות חוק שירות הציבור (הגבלות לאחר פרישה), </w:t>
      </w:r>
      <w:proofErr w:type="spellStart"/>
      <w:r w:rsidRPr="00503CED">
        <w:rPr>
          <w:rFonts w:cs="David"/>
          <w:rtl/>
          <w:lang w:eastAsia="en-US"/>
        </w:rPr>
        <w:t>התשכ"ט</w:t>
      </w:r>
      <w:proofErr w:type="spellEnd"/>
      <w:r w:rsidRPr="00503CED">
        <w:rPr>
          <w:rFonts w:cs="David"/>
          <w:rtl/>
          <w:lang w:eastAsia="en-US"/>
        </w:rPr>
        <w:t xml:space="preserve"> – 1969, </w:t>
      </w:r>
      <w:r w:rsidRPr="00503CED">
        <w:rPr>
          <w:rFonts w:cs="David" w:hint="eastAsia"/>
          <w:rtl/>
          <w:lang w:eastAsia="en-US"/>
        </w:rPr>
        <w:t>הוראות</w:t>
      </w:r>
      <w:r w:rsidRPr="00503CED">
        <w:rPr>
          <w:rFonts w:cs="David"/>
          <w:rtl/>
          <w:lang w:eastAsia="en-US"/>
        </w:rPr>
        <w:t xml:space="preserve"> </w:t>
      </w:r>
      <w:r w:rsidRPr="00503CED">
        <w:rPr>
          <w:rFonts w:cs="David" w:hint="eastAsia"/>
          <w:rtl/>
          <w:lang w:eastAsia="en-US"/>
        </w:rPr>
        <w:t>תזכיר</w:t>
      </w:r>
      <w:r w:rsidRPr="00503CED">
        <w:rPr>
          <w:rFonts w:cs="David"/>
          <w:rtl/>
          <w:lang w:eastAsia="en-US"/>
        </w:rPr>
        <w:t xml:space="preserve"> </w:t>
      </w:r>
      <w:r w:rsidRPr="00503CED">
        <w:rPr>
          <w:rFonts w:cs="David" w:hint="eastAsia"/>
          <w:rtl/>
          <w:lang w:eastAsia="en-US"/>
        </w:rPr>
        <w:t>החוק</w:t>
      </w:r>
      <w:r w:rsidRPr="00503CED">
        <w:rPr>
          <w:rFonts w:cs="David"/>
          <w:rtl/>
          <w:lang w:eastAsia="en-US"/>
        </w:rPr>
        <w:t xml:space="preserve"> </w:t>
      </w:r>
      <w:r w:rsidR="0037662D" w:rsidRPr="00503CED">
        <w:rPr>
          <w:rFonts w:cs="David" w:hint="eastAsia"/>
          <w:rtl/>
          <w:lang w:eastAsia="en-US"/>
        </w:rPr>
        <w:t>לפיתוח</w:t>
      </w:r>
      <w:r w:rsidRPr="00503CED">
        <w:rPr>
          <w:rFonts w:cs="David"/>
          <w:rtl/>
          <w:lang w:eastAsia="en-US"/>
        </w:rPr>
        <w:t xml:space="preserve"> </w:t>
      </w:r>
      <w:r w:rsidRPr="00503CED">
        <w:rPr>
          <w:rFonts w:cs="David" w:hint="eastAsia"/>
          <w:rtl/>
          <w:lang w:eastAsia="en-US"/>
        </w:rPr>
        <w:t>התיישבות</w:t>
      </w:r>
      <w:r w:rsidRPr="00503CED">
        <w:rPr>
          <w:rFonts w:cs="David"/>
          <w:rtl/>
          <w:lang w:eastAsia="en-US"/>
        </w:rPr>
        <w:t xml:space="preserve"> </w:t>
      </w:r>
      <w:r w:rsidRPr="00503CED">
        <w:rPr>
          <w:rFonts w:cs="David" w:hint="eastAsia"/>
          <w:rtl/>
          <w:lang w:eastAsia="en-US"/>
        </w:rPr>
        <w:t>הבדואים</w:t>
      </w:r>
      <w:r w:rsidRPr="00503CED">
        <w:rPr>
          <w:rFonts w:cs="David"/>
          <w:rtl/>
          <w:lang w:eastAsia="en-US"/>
        </w:rPr>
        <w:t xml:space="preserve"> </w:t>
      </w:r>
      <w:r w:rsidRPr="00503CED">
        <w:rPr>
          <w:rFonts w:cs="David" w:hint="eastAsia"/>
          <w:rtl/>
          <w:lang w:eastAsia="en-US"/>
        </w:rPr>
        <w:t>בנגב</w:t>
      </w:r>
      <w:r w:rsidRPr="00503CED">
        <w:rPr>
          <w:rFonts w:cs="David"/>
          <w:rtl/>
          <w:lang w:eastAsia="en-US"/>
        </w:rPr>
        <w:t xml:space="preserve">, </w:t>
      </w:r>
      <w:r w:rsidRPr="00503CED">
        <w:rPr>
          <w:rFonts w:cs="David" w:hint="eastAsia"/>
          <w:rtl/>
          <w:lang w:eastAsia="en-US"/>
        </w:rPr>
        <w:t>ו</w:t>
      </w:r>
      <w:r w:rsidRPr="00503CED">
        <w:rPr>
          <w:rFonts w:cs="David"/>
          <w:rtl/>
          <w:lang w:eastAsia="en-US"/>
        </w:rPr>
        <w:t>/</w:t>
      </w:r>
      <w:r w:rsidRPr="00503CED">
        <w:rPr>
          <w:rFonts w:cs="David" w:hint="eastAsia"/>
          <w:rtl/>
          <w:lang w:eastAsia="en-US"/>
        </w:rPr>
        <w:t>או</w:t>
      </w:r>
      <w:r w:rsidRPr="00503CED">
        <w:rPr>
          <w:rFonts w:cs="David"/>
          <w:rtl/>
          <w:lang w:eastAsia="en-US"/>
        </w:rPr>
        <w:t xml:space="preserve"> </w:t>
      </w:r>
      <w:r w:rsidRPr="00503CED">
        <w:rPr>
          <w:rFonts w:cs="David" w:hint="eastAsia"/>
          <w:rtl/>
          <w:lang w:eastAsia="en-US"/>
        </w:rPr>
        <w:t>כל</w:t>
      </w:r>
      <w:r w:rsidRPr="00503CED">
        <w:rPr>
          <w:rFonts w:cs="David"/>
          <w:rtl/>
          <w:lang w:eastAsia="en-US"/>
        </w:rPr>
        <w:t xml:space="preserve"> </w:t>
      </w:r>
      <w:r w:rsidRPr="00503CED">
        <w:rPr>
          <w:rFonts w:cs="David" w:hint="eastAsia"/>
          <w:rtl/>
          <w:lang w:eastAsia="en-US"/>
        </w:rPr>
        <w:t>חוק</w:t>
      </w:r>
      <w:r w:rsidRPr="00503CED">
        <w:rPr>
          <w:rFonts w:cs="David"/>
          <w:rtl/>
          <w:lang w:eastAsia="en-US"/>
        </w:rPr>
        <w:t xml:space="preserve"> </w:t>
      </w:r>
      <w:r w:rsidRPr="00503CED">
        <w:rPr>
          <w:rFonts w:cs="David" w:hint="eastAsia"/>
          <w:rtl/>
          <w:lang w:eastAsia="en-US"/>
        </w:rPr>
        <w:t>שיבוא</w:t>
      </w:r>
      <w:r w:rsidRPr="00503CED">
        <w:rPr>
          <w:rFonts w:cs="David"/>
          <w:rtl/>
          <w:lang w:eastAsia="en-US"/>
        </w:rPr>
        <w:t xml:space="preserve"> </w:t>
      </w:r>
      <w:r w:rsidRPr="00503CED">
        <w:rPr>
          <w:rFonts w:cs="David" w:hint="eastAsia"/>
          <w:rtl/>
          <w:lang w:eastAsia="en-US"/>
        </w:rPr>
        <w:t>במקומו</w:t>
      </w:r>
      <w:r w:rsidRPr="00503CED">
        <w:rPr>
          <w:rFonts w:cs="David"/>
          <w:rtl/>
          <w:lang w:eastAsia="en-US"/>
        </w:rPr>
        <w:t xml:space="preserve"> </w:t>
      </w:r>
      <w:r w:rsidRPr="00503CED">
        <w:rPr>
          <w:rFonts w:cs="David" w:hint="eastAsia"/>
          <w:rtl/>
          <w:lang w:eastAsia="en-US"/>
        </w:rPr>
        <w:t>או</w:t>
      </w:r>
      <w:r w:rsidRPr="00503CED">
        <w:rPr>
          <w:rFonts w:cs="David"/>
          <w:rtl/>
          <w:lang w:eastAsia="en-US"/>
        </w:rPr>
        <w:t xml:space="preserve"> </w:t>
      </w:r>
      <w:r w:rsidRPr="00503CED">
        <w:rPr>
          <w:rFonts w:cs="David" w:hint="eastAsia"/>
          <w:rtl/>
          <w:lang w:eastAsia="en-US"/>
        </w:rPr>
        <w:t>בעקבותיו</w:t>
      </w:r>
      <w:r w:rsidRPr="00503CED">
        <w:rPr>
          <w:rFonts w:cs="David"/>
          <w:rtl/>
          <w:lang w:eastAsia="en-US"/>
        </w:rPr>
        <w:t>.</w:t>
      </w:r>
    </w:p>
    <w:p w:rsidR="00EA3365" w:rsidRDefault="00EA3365" w:rsidP="00B21CA5">
      <w:pPr>
        <w:pStyle w:val="aff0"/>
        <w:numPr>
          <w:ilvl w:val="0"/>
          <w:numId w:val="9"/>
        </w:numPr>
        <w:tabs>
          <w:tab w:val="right" w:pos="3"/>
          <w:tab w:val="right" w:pos="145"/>
          <w:tab w:val="left" w:pos="1200"/>
          <w:tab w:val="right" w:pos="7800"/>
        </w:tabs>
        <w:spacing w:line="240" w:lineRule="auto"/>
        <w:ind w:left="281" w:right="0" w:hanging="283"/>
        <w:rPr>
          <w:rFonts w:cs="David"/>
          <w:lang w:eastAsia="en-US"/>
        </w:rPr>
      </w:pPr>
      <w:r w:rsidRPr="00503CED">
        <w:rPr>
          <w:rFonts w:cs="David" w:hint="eastAsia"/>
          <w:rtl/>
          <w:lang w:eastAsia="en-US"/>
        </w:rPr>
        <w:t>זהו</w:t>
      </w:r>
      <w:r w:rsidRPr="00503CED">
        <w:rPr>
          <w:rFonts w:cs="David"/>
          <w:rtl/>
          <w:lang w:eastAsia="en-US"/>
        </w:rPr>
        <w:t xml:space="preserve"> </w:t>
      </w:r>
      <w:r w:rsidRPr="00503CED">
        <w:rPr>
          <w:rFonts w:cs="David" w:hint="eastAsia"/>
          <w:rtl/>
          <w:lang w:eastAsia="en-US"/>
        </w:rPr>
        <w:t>שמי</w:t>
      </w:r>
      <w:r w:rsidRPr="00503CED">
        <w:rPr>
          <w:rFonts w:cs="David"/>
          <w:rtl/>
          <w:lang w:eastAsia="en-US"/>
        </w:rPr>
        <w:t xml:space="preserve">, </w:t>
      </w:r>
      <w:r w:rsidRPr="00503CED">
        <w:rPr>
          <w:rFonts w:cs="David" w:hint="eastAsia"/>
          <w:rtl/>
          <w:lang w:eastAsia="en-US"/>
        </w:rPr>
        <w:t>להלן</w:t>
      </w:r>
      <w:r w:rsidRPr="00503CED">
        <w:rPr>
          <w:rFonts w:cs="David"/>
          <w:rtl/>
          <w:lang w:eastAsia="en-US"/>
        </w:rPr>
        <w:t xml:space="preserve"> </w:t>
      </w:r>
      <w:r w:rsidRPr="00503CED">
        <w:rPr>
          <w:rFonts w:cs="David" w:hint="eastAsia"/>
          <w:rtl/>
          <w:lang w:eastAsia="en-US"/>
        </w:rPr>
        <w:t>חתימתי</w:t>
      </w:r>
      <w:r w:rsidRPr="00503CED">
        <w:rPr>
          <w:rFonts w:cs="David"/>
          <w:rtl/>
          <w:lang w:eastAsia="en-US"/>
        </w:rPr>
        <w:t xml:space="preserve"> </w:t>
      </w:r>
      <w:r w:rsidRPr="00503CED">
        <w:rPr>
          <w:rFonts w:cs="David" w:hint="eastAsia"/>
          <w:rtl/>
          <w:lang w:eastAsia="en-US"/>
        </w:rPr>
        <w:t>ותוכן</w:t>
      </w:r>
      <w:r w:rsidRPr="00503CED">
        <w:rPr>
          <w:rFonts w:cs="David"/>
          <w:rtl/>
          <w:lang w:eastAsia="en-US"/>
        </w:rPr>
        <w:t xml:space="preserve"> </w:t>
      </w:r>
      <w:r w:rsidRPr="00503CED">
        <w:rPr>
          <w:rFonts w:cs="David" w:hint="eastAsia"/>
          <w:rtl/>
          <w:lang w:eastAsia="en-US"/>
        </w:rPr>
        <w:t>תצהירי</w:t>
      </w:r>
      <w:r w:rsidRPr="00503CED">
        <w:rPr>
          <w:rFonts w:cs="David"/>
          <w:rtl/>
          <w:lang w:eastAsia="en-US"/>
        </w:rPr>
        <w:t xml:space="preserve"> </w:t>
      </w:r>
      <w:r w:rsidRPr="00503CED">
        <w:rPr>
          <w:rFonts w:cs="David" w:hint="eastAsia"/>
          <w:rtl/>
          <w:lang w:eastAsia="en-US"/>
        </w:rPr>
        <w:t>דלעיל</w:t>
      </w:r>
      <w:r w:rsidRPr="00503CED">
        <w:rPr>
          <w:rFonts w:cs="David"/>
          <w:rtl/>
          <w:lang w:eastAsia="en-US"/>
        </w:rPr>
        <w:t xml:space="preserve"> </w:t>
      </w:r>
      <w:r w:rsidRPr="00503CED">
        <w:rPr>
          <w:rFonts w:cs="David" w:hint="eastAsia"/>
          <w:rtl/>
          <w:lang w:eastAsia="en-US"/>
        </w:rPr>
        <w:t>אמת</w:t>
      </w:r>
      <w:r w:rsidRPr="00503CED">
        <w:rPr>
          <w:rFonts w:cs="David"/>
          <w:rtl/>
          <w:lang w:eastAsia="en-US"/>
        </w:rPr>
        <w:t>.</w:t>
      </w:r>
    </w:p>
    <w:p w:rsidR="00B21CA5" w:rsidRPr="00503CED" w:rsidRDefault="00B21CA5" w:rsidP="00B21CA5">
      <w:pPr>
        <w:pStyle w:val="aff0"/>
        <w:numPr>
          <w:ilvl w:val="0"/>
          <w:numId w:val="0"/>
        </w:numPr>
        <w:tabs>
          <w:tab w:val="right" w:pos="3"/>
          <w:tab w:val="right" w:pos="145"/>
          <w:tab w:val="left" w:pos="1200"/>
          <w:tab w:val="right" w:pos="7800"/>
        </w:tabs>
        <w:spacing w:line="240" w:lineRule="auto"/>
        <w:ind w:left="281" w:right="0"/>
        <w:rPr>
          <w:rFonts w:cs="David"/>
          <w:lang w:eastAsia="en-US"/>
        </w:rPr>
      </w:pPr>
    </w:p>
    <w:p w:rsidR="00EA3365" w:rsidRDefault="004B14F1" w:rsidP="00903F8E">
      <w:pPr>
        <w:numPr>
          <w:ilvl w:val="0"/>
          <w:numId w:val="0"/>
        </w:numPr>
        <w:spacing w:line="240" w:lineRule="auto"/>
        <w:ind w:left="624" w:right="0"/>
        <w:jc w:val="right"/>
      </w:pPr>
      <w:r>
        <w:rPr>
          <w:rFonts w:ascii="Courier" w:hAnsi="Courier"/>
          <w:b/>
          <w:bCs/>
          <w:szCs w:val="28"/>
          <w:rtl/>
        </w:rPr>
        <w:t xml:space="preserve">                </w:t>
      </w:r>
      <w:r w:rsidR="00EA3365">
        <w:rPr>
          <w:rFonts w:ascii="Courier" w:hAnsi="Courier"/>
          <w:b/>
          <w:bCs/>
          <w:szCs w:val="28"/>
          <w:rtl/>
        </w:rPr>
        <w:t xml:space="preserve"> ___________________</w:t>
      </w:r>
    </w:p>
    <w:p w:rsidR="00EA3365" w:rsidRPr="00895707" w:rsidRDefault="004B14F1" w:rsidP="00903F8E">
      <w:pPr>
        <w:numPr>
          <w:ilvl w:val="0"/>
          <w:numId w:val="0"/>
        </w:numPr>
        <w:spacing w:line="240" w:lineRule="auto"/>
        <w:ind w:left="624" w:right="0"/>
        <w:jc w:val="center"/>
        <w:rPr>
          <w:rFonts w:ascii="Courier" w:hAnsi="Courier"/>
          <w:sz w:val="24"/>
          <w:rtl/>
        </w:rPr>
      </w:pPr>
      <w:r>
        <w:rPr>
          <w:rFonts w:ascii="Courier" w:hAnsi="Courier"/>
          <w:sz w:val="24"/>
          <w:rtl/>
        </w:rPr>
        <w:t xml:space="preserve"> </w:t>
      </w:r>
      <w:r w:rsidR="00EA3365" w:rsidRPr="00895707">
        <w:rPr>
          <w:rFonts w:ascii="Courier" w:hAnsi="Courier"/>
          <w:sz w:val="24"/>
          <w:rtl/>
        </w:rPr>
        <w:t xml:space="preserve"> </w:t>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EA3365" w:rsidRPr="00895707">
        <w:rPr>
          <w:rFonts w:ascii="Courier" w:hAnsi="Courier"/>
          <w:sz w:val="24"/>
          <w:rtl/>
        </w:rPr>
        <w:tab/>
      </w:r>
      <w:r w:rsidR="00640CC2">
        <w:rPr>
          <w:rFonts w:ascii="Courier" w:hAnsi="Courier" w:hint="cs"/>
          <w:sz w:val="24"/>
          <w:rtl/>
        </w:rPr>
        <w:t xml:space="preserve">                             </w:t>
      </w:r>
      <w:r w:rsidR="00EA3365" w:rsidRPr="00895707">
        <w:rPr>
          <w:rFonts w:ascii="Courier" w:hAnsi="Courier"/>
          <w:sz w:val="24"/>
          <w:rtl/>
        </w:rPr>
        <w:tab/>
      </w:r>
      <w:r w:rsidR="00EA3365" w:rsidRPr="00895707">
        <w:rPr>
          <w:rFonts w:ascii="Courier" w:hAnsi="Courier" w:hint="eastAsia"/>
          <w:sz w:val="24"/>
          <w:rtl/>
        </w:rPr>
        <w:t>המצהיר</w:t>
      </w:r>
    </w:p>
    <w:p w:rsidR="00B21CA5" w:rsidRDefault="00B21CA5" w:rsidP="00503CED">
      <w:pPr>
        <w:numPr>
          <w:ilvl w:val="0"/>
          <w:numId w:val="0"/>
        </w:numPr>
        <w:spacing w:line="240" w:lineRule="auto"/>
        <w:ind w:left="-2" w:right="0"/>
        <w:jc w:val="center"/>
        <w:rPr>
          <w:rFonts w:ascii="Courier" w:hAnsi="Courier"/>
          <w:b/>
          <w:bCs/>
          <w:sz w:val="24"/>
          <w:u w:val="single"/>
          <w:rtl/>
        </w:rPr>
      </w:pPr>
    </w:p>
    <w:p w:rsidR="00EA3365" w:rsidRDefault="00EA3365" w:rsidP="00503CED">
      <w:pPr>
        <w:numPr>
          <w:ilvl w:val="0"/>
          <w:numId w:val="0"/>
        </w:numPr>
        <w:spacing w:line="240" w:lineRule="auto"/>
        <w:ind w:left="-2" w:right="0"/>
        <w:jc w:val="center"/>
        <w:rPr>
          <w:rFonts w:ascii="Courier" w:hAnsi="Courier"/>
          <w:b/>
          <w:bCs/>
          <w:sz w:val="24"/>
          <w:u w:val="single"/>
          <w:rtl/>
        </w:rPr>
      </w:pPr>
      <w:r w:rsidRPr="00895707">
        <w:rPr>
          <w:rFonts w:ascii="Courier" w:hAnsi="Courier" w:hint="eastAsia"/>
          <w:b/>
          <w:bCs/>
          <w:sz w:val="24"/>
          <w:u w:val="single"/>
          <w:rtl/>
        </w:rPr>
        <w:t>אישור</w:t>
      </w:r>
    </w:p>
    <w:p w:rsidR="00B21CA5" w:rsidRDefault="00B21CA5" w:rsidP="00503CED">
      <w:pPr>
        <w:numPr>
          <w:ilvl w:val="0"/>
          <w:numId w:val="0"/>
        </w:numPr>
        <w:spacing w:line="240" w:lineRule="auto"/>
        <w:ind w:left="-2" w:right="0"/>
        <w:jc w:val="center"/>
        <w:rPr>
          <w:rFonts w:ascii="Courier" w:hAnsi="Courier"/>
          <w:b/>
          <w:bCs/>
          <w:sz w:val="24"/>
          <w:u w:val="single"/>
          <w:rtl/>
        </w:rPr>
      </w:pPr>
    </w:p>
    <w:p w:rsidR="00B21CA5" w:rsidRPr="00895707" w:rsidRDefault="00B21CA5" w:rsidP="00503CED">
      <w:pPr>
        <w:numPr>
          <w:ilvl w:val="0"/>
          <w:numId w:val="0"/>
        </w:numPr>
        <w:spacing w:line="240" w:lineRule="auto"/>
        <w:ind w:left="-2" w:right="0"/>
        <w:jc w:val="center"/>
        <w:rPr>
          <w:rFonts w:ascii="Courier" w:hAnsi="Courier"/>
          <w:b/>
          <w:bCs/>
          <w:sz w:val="24"/>
          <w:u w:val="single"/>
          <w:rtl/>
        </w:rPr>
      </w:pPr>
    </w:p>
    <w:p w:rsidR="00EA3365" w:rsidRDefault="00EA3365" w:rsidP="00503CED">
      <w:pPr>
        <w:numPr>
          <w:ilvl w:val="0"/>
          <w:numId w:val="0"/>
        </w:numPr>
        <w:spacing w:line="240" w:lineRule="auto"/>
        <w:ind w:left="-2" w:right="0"/>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sidR="004B14F1">
        <w:rPr>
          <w:rFonts w:ascii="Courier" w:hAnsi="Courier"/>
          <w:rtl/>
        </w:rPr>
        <w:t xml:space="preserve"> </w:t>
      </w:r>
      <w:r>
        <w:rPr>
          <w:rFonts w:ascii="Courier" w:hAnsi="Courier"/>
          <w:rtl/>
        </w:rPr>
        <w:t xml:space="preserve">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/ה בפני במשרדי ברחוב</w:t>
      </w:r>
      <w:r w:rsidR="004B14F1">
        <w:rPr>
          <w:rtl/>
        </w:rPr>
        <w:t xml:space="preserve"> </w:t>
      </w:r>
      <w:r>
        <w:rPr>
          <w:rFonts w:ascii="Courier" w:hAnsi="Courier"/>
          <w:rtl/>
        </w:rPr>
        <w:t>___________________</w:t>
      </w:r>
      <w:r w:rsidR="004B14F1">
        <w:rPr>
          <w:rFonts w:ascii="Courier" w:hAnsi="Courier"/>
          <w:rtl/>
        </w:rPr>
        <w:t xml:space="preserve"> </w:t>
      </w:r>
      <w:r>
        <w:rPr>
          <w:rFonts w:ascii="Courier" w:hAnsi="Courier" w:hint="eastAsia"/>
          <w:rtl/>
        </w:rPr>
        <w:t>בישוב</w:t>
      </w:r>
      <w:r>
        <w:rPr>
          <w:rFonts w:ascii="Courier" w:hAnsi="Courier"/>
          <w:rtl/>
        </w:rPr>
        <w:t>/</w:t>
      </w:r>
      <w:r>
        <w:rPr>
          <w:rFonts w:ascii="Courier" w:hAnsi="Courier" w:hint="eastAsia"/>
          <w:rtl/>
        </w:rPr>
        <w:t>בעיר</w:t>
      </w:r>
      <w:r w:rsidR="004B14F1">
        <w:rPr>
          <w:rFonts w:ascii="Courier" w:hAnsi="Courier"/>
          <w:rtl/>
        </w:rPr>
        <w:t xml:space="preserve"> </w:t>
      </w:r>
      <w:r>
        <w:rPr>
          <w:rFonts w:ascii="Courier" w:hAnsi="Courier"/>
          <w:b/>
          <w:bCs/>
          <w:rtl/>
        </w:rPr>
        <w:t>___________________</w:t>
      </w:r>
      <w:r w:rsidR="004B14F1">
        <w:rPr>
          <w:rtl/>
        </w:rPr>
        <w:t xml:space="preserve"> </w:t>
      </w:r>
      <w:r>
        <w:rPr>
          <w:rtl/>
        </w:rPr>
        <w:t xml:space="preserve">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w:t>
      </w:r>
      <w:r w:rsidR="004B14F1">
        <w:rPr>
          <w:rFonts w:ascii="Courier" w:hAnsi="Courier"/>
          <w:rtl/>
        </w:rPr>
        <w:t xml:space="preserve"> </w:t>
      </w:r>
      <w:r>
        <w:rPr>
          <w:rFonts w:ascii="Courier" w:hAnsi="Courier"/>
          <w:rtl/>
        </w:rPr>
        <w:t xml:space="preserve">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p w:rsidR="00B21CA5" w:rsidRDefault="00B21CA5" w:rsidP="00503CED">
      <w:pPr>
        <w:numPr>
          <w:ilvl w:val="0"/>
          <w:numId w:val="0"/>
        </w:numPr>
        <w:spacing w:line="240" w:lineRule="auto"/>
        <w:ind w:left="-2" w:right="0"/>
        <w:jc w:val="left"/>
        <w:rPr>
          <w:b/>
          <w:bCs/>
          <w:sz w:val="32"/>
          <w:szCs w:val="32"/>
          <w:u w:val="single"/>
          <w:rtl/>
        </w:rPr>
      </w:pPr>
    </w:p>
    <w:tbl>
      <w:tblPr>
        <w:tblpPr w:leftFromText="180" w:rightFromText="180" w:vertAnchor="text" w:tblpXSpec="right" w:tblpY="1"/>
        <w:tblOverlap w:val="never"/>
        <w:bidiVisual/>
        <w:tblW w:w="8142" w:type="dxa"/>
        <w:tblLook w:val="00A0" w:firstRow="1" w:lastRow="0" w:firstColumn="1" w:lastColumn="0" w:noHBand="0" w:noVBand="0"/>
      </w:tblPr>
      <w:tblGrid>
        <w:gridCol w:w="2503"/>
        <w:gridCol w:w="2667"/>
        <w:gridCol w:w="2972"/>
      </w:tblGrid>
      <w:tr w:rsidR="00EA3365" w:rsidTr="00B21CA5">
        <w:tc>
          <w:tcPr>
            <w:tcW w:w="2503" w:type="dxa"/>
          </w:tcPr>
          <w:p w:rsidR="00B21CA5" w:rsidRDefault="00B21CA5" w:rsidP="00120B58">
            <w:pPr>
              <w:numPr>
                <w:ilvl w:val="0"/>
                <w:numId w:val="0"/>
              </w:numPr>
              <w:ind w:left="624" w:right="0"/>
              <w:rPr>
                <w:rtl/>
              </w:rPr>
            </w:pPr>
          </w:p>
          <w:p w:rsidR="00EA3365" w:rsidRDefault="00EA3365" w:rsidP="00120B58">
            <w:pPr>
              <w:numPr>
                <w:ilvl w:val="0"/>
                <w:numId w:val="0"/>
              </w:numPr>
              <w:ind w:left="624" w:right="0"/>
            </w:pPr>
            <w:r>
              <w:rPr>
                <w:rtl/>
              </w:rPr>
              <w:t>____________</w:t>
            </w:r>
          </w:p>
        </w:tc>
        <w:tc>
          <w:tcPr>
            <w:tcW w:w="2667" w:type="dxa"/>
          </w:tcPr>
          <w:p w:rsidR="00B21CA5" w:rsidRDefault="004B14F1" w:rsidP="004D6E1A">
            <w:pPr>
              <w:numPr>
                <w:ilvl w:val="0"/>
                <w:numId w:val="0"/>
              </w:numPr>
              <w:ind w:left="624" w:right="0" w:hanging="624"/>
              <w:rPr>
                <w:rtl/>
              </w:rPr>
            </w:pPr>
            <w:r>
              <w:rPr>
                <w:rtl/>
              </w:rPr>
              <w:t xml:space="preserve"> </w:t>
            </w:r>
            <w:r w:rsidR="00EA3365">
              <w:rPr>
                <w:rtl/>
              </w:rPr>
              <w:t xml:space="preserve"> </w:t>
            </w:r>
          </w:p>
          <w:p w:rsidR="00EA3365" w:rsidRDefault="00B21CA5" w:rsidP="004D6E1A">
            <w:pPr>
              <w:numPr>
                <w:ilvl w:val="0"/>
                <w:numId w:val="0"/>
              </w:numPr>
              <w:ind w:left="624" w:right="0" w:hanging="624"/>
            </w:pPr>
            <w:r>
              <w:rPr>
                <w:rFonts w:hint="cs"/>
                <w:rtl/>
              </w:rPr>
              <w:t xml:space="preserve"> </w:t>
            </w:r>
            <w:r w:rsidR="00F24C2F">
              <w:rPr>
                <w:rFonts w:hint="cs"/>
                <w:rtl/>
              </w:rPr>
              <w:t xml:space="preserve">     </w:t>
            </w:r>
            <w:r w:rsidR="00EA3365">
              <w:rPr>
                <w:rtl/>
              </w:rPr>
              <w:t>_____________</w:t>
            </w:r>
          </w:p>
        </w:tc>
        <w:tc>
          <w:tcPr>
            <w:tcW w:w="2972" w:type="dxa"/>
          </w:tcPr>
          <w:p w:rsidR="00B21CA5" w:rsidRDefault="00B21CA5" w:rsidP="00120B58">
            <w:pPr>
              <w:numPr>
                <w:ilvl w:val="0"/>
                <w:numId w:val="0"/>
              </w:numPr>
              <w:ind w:left="624" w:right="0"/>
              <w:rPr>
                <w:rtl/>
              </w:rPr>
            </w:pPr>
          </w:p>
          <w:p w:rsidR="00EA3365" w:rsidRDefault="00EA3365" w:rsidP="00120B58">
            <w:pPr>
              <w:numPr>
                <w:ilvl w:val="0"/>
                <w:numId w:val="0"/>
              </w:numPr>
              <w:ind w:left="624" w:right="0"/>
            </w:pPr>
            <w:r>
              <w:rPr>
                <w:rtl/>
              </w:rPr>
              <w:t>_________________</w:t>
            </w:r>
          </w:p>
        </w:tc>
      </w:tr>
      <w:tr w:rsidR="00EA3365" w:rsidTr="00B21CA5">
        <w:tc>
          <w:tcPr>
            <w:tcW w:w="2503" w:type="dxa"/>
          </w:tcPr>
          <w:p w:rsidR="00EA3365" w:rsidRDefault="004B14F1" w:rsidP="00120B58">
            <w:pPr>
              <w:numPr>
                <w:ilvl w:val="0"/>
                <w:numId w:val="0"/>
              </w:numPr>
              <w:ind w:left="624" w:right="0"/>
              <w:rPr>
                <w:b/>
                <w:bCs/>
              </w:rPr>
            </w:pPr>
            <w:r>
              <w:rPr>
                <w:b/>
                <w:bCs/>
                <w:rtl/>
              </w:rPr>
              <w:t xml:space="preserve">  </w:t>
            </w:r>
            <w:r w:rsidR="00EA3365">
              <w:rPr>
                <w:b/>
                <w:bCs/>
                <w:rtl/>
              </w:rPr>
              <w:t>תאריך</w:t>
            </w:r>
          </w:p>
        </w:tc>
        <w:tc>
          <w:tcPr>
            <w:tcW w:w="2667" w:type="dxa"/>
          </w:tcPr>
          <w:p w:rsidR="00EA3365" w:rsidRDefault="00EA3365" w:rsidP="00B21CA5">
            <w:pPr>
              <w:numPr>
                <w:ilvl w:val="0"/>
                <w:numId w:val="0"/>
              </w:numPr>
              <w:ind w:right="0"/>
              <w:jc w:val="left"/>
              <w:rPr>
                <w:b/>
                <w:bCs/>
              </w:rPr>
            </w:pPr>
            <w:r>
              <w:rPr>
                <w:b/>
                <w:bCs/>
                <w:rtl/>
              </w:rPr>
              <w:t>חותמת ומס'</w:t>
            </w:r>
            <w:r w:rsidR="00B21CA5">
              <w:rPr>
                <w:rFonts w:hint="cs"/>
                <w:b/>
                <w:bCs/>
                <w:rtl/>
              </w:rPr>
              <w:t xml:space="preserve"> </w:t>
            </w:r>
            <w:r>
              <w:rPr>
                <w:b/>
                <w:bCs/>
                <w:rtl/>
              </w:rPr>
              <w:t xml:space="preserve">רישיון </w:t>
            </w:r>
            <w:r w:rsidR="00B21CA5">
              <w:rPr>
                <w:rFonts w:hint="cs"/>
                <w:b/>
                <w:bCs/>
                <w:rtl/>
              </w:rPr>
              <w:t>עו</w:t>
            </w:r>
            <w:r>
              <w:rPr>
                <w:b/>
                <w:bCs/>
                <w:rtl/>
              </w:rPr>
              <w:t>"ד</w:t>
            </w:r>
          </w:p>
        </w:tc>
        <w:tc>
          <w:tcPr>
            <w:tcW w:w="2972" w:type="dxa"/>
          </w:tcPr>
          <w:p w:rsidR="00EA3365" w:rsidRDefault="004B14F1" w:rsidP="00120B58">
            <w:pPr>
              <w:numPr>
                <w:ilvl w:val="0"/>
                <w:numId w:val="0"/>
              </w:numPr>
              <w:ind w:left="624" w:right="0"/>
              <w:rPr>
                <w:b/>
                <w:bCs/>
              </w:rPr>
            </w:pPr>
            <w:r>
              <w:rPr>
                <w:b/>
                <w:bCs/>
                <w:rtl/>
              </w:rPr>
              <w:t xml:space="preserve">    </w:t>
            </w:r>
            <w:r w:rsidR="00EA3365">
              <w:rPr>
                <w:b/>
                <w:bCs/>
                <w:rtl/>
              </w:rPr>
              <w:t xml:space="preserve"> חותמת עו"ד</w:t>
            </w:r>
          </w:p>
        </w:tc>
      </w:tr>
    </w:tbl>
    <w:p w:rsidR="00B21CA5" w:rsidRDefault="00B21CA5">
      <w:pPr>
        <w:numPr>
          <w:ilvl w:val="0"/>
          <w:numId w:val="0"/>
        </w:numPr>
        <w:bidi w:val="0"/>
        <w:spacing w:line="240" w:lineRule="auto"/>
        <w:ind w:right="0"/>
        <w:jc w:val="left"/>
        <w:rPr>
          <w:rFonts w:ascii="Arial" w:hAnsi="Arial"/>
          <w:b/>
          <w:bCs/>
          <w:kern w:val="32"/>
          <w:sz w:val="24"/>
          <w:szCs w:val="28"/>
          <w:u w:val="single"/>
          <w:lang w:eastAsia="en-US"/>
        </w:rPr>
      </w:pPr>
      <w:bookmarkStart w:id="535" w:name="_Toc393812108"/>
      <w:bookmarkStart w:id="536" w:name="_Toc481050953"/>
      <w:r>
        <w:rPr>
          <w:rtl/>
          <w:lang w:eastAsia="en-US"/>
        </w:rPr>
        <w:br w:type="page"/>
      </w:r>
    </w:p>
    <w:p w:rsidR="000B4EE8" w:rsidRPr="00D15CA4" w:rsidRDefault="000B4EE8" w:rsidP="004D6E1A">
      <w:pPr>
        <w:pStyle w:val="1"/>
        <w:keepLines/>
        <w:numPr>
          <w:ilvl w:val="0"/>
          <w:numId w:val="0"/>
        </w:numPr>
        <w:ind w:right="0"/>
        <w:jc w:val="center"/>
        <w:rPr>
          <w:rFonts w:cs="David"/>
          <w:rtl/>
          <w:lang w:eastAsia="en-US"/>
        </w:rPr>
      </w:pPr>
      <w:r w:rsidRPr="00D15CA4">
        <w:rPr>
          <w:rFonts w:cs="David"/>
          <w:rtl/>
          <w:lang w:eastAsia="en-US"/>
        </w:rPr>
        <w:lastRenderedPageBreak/>
        <w:t>נספח ט'</w:t>
      </w:r>
      <w:r>
        <w:rPr>
          <w:rFonts w:cs="David" w:hint="cs"/>
          <w:rtl/>
          <w:lang w:eastAsia="en-US"/>
        </w:rPr>
        <w:t xml:space="preserve"> 2</w:t>
      </w:r>
      <w:r w:rsidRPr="00D15CA4">
        <w:rPr>
          <w:rFonts w:cs="David"/>
          <w:rtl/>
          <w:lang w:eastAsia="en-US"/>
        </w:rPr>
        <w:t xml:space="preserve"> – תצהיר בדבר ניגוד עניינים</w:t>
      </w:r>
      <w:r>
        <w:rPr>
          <w:rFonts w:cs="David" w:hint="cs"/>
          <w:rtl/>
          <w:lang w:eastAsia="en-US"/>
        </w:rPr>
        <w:t xml:space="preserve"> </w:t>
      </w:r>
      <w:bookmarkEnd w:id="535"/>
      <w:r w:rsidR="000F4065">
        <w:rPr>
          <w:rFonts w:cs="David" w:hint="cs"/>
          <w:rtl/>
          <w:lang w:eastAsia="en-US"/>
        </w:rPr>
        <w:t>למנהל העבודה</w:t>
      </w:r>
      <w:bookmarkEnd w:id="536"/>
    </w:p>
    <w:p w:rsidR="000B4EE8" w:rsidRPr="008B6CAF" w:rsidRDefault="000B4EE8" w:rsidP="00B21CA5">
      <w:pPr>
        <w:numPr>
          <w:ilvl w:val="0"/>
          <w:numId w:val="0"/>
        </w:numPr>
        <w:tabs>
          <w:tab w:val="right" w:pos="3"/>
          <w:tab w:val="left" w:pos="1200"/>
          <w:tab w:val="right" w:pos="7800"/>
        </w:tabs>
        <w:ind w:left="-2" w:right="0"/>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004B14F1">
        <w:rPr>
          <w:rFonts w:ascii="Courier" w:hAnsi="Courier"/>
          <w:rtl/>
        </w:rPr>
        <w:t xml:space="preserve"> </w:t>
      </w:r>
      <w:r w:rsidRPr="008B6CAF">
        <w:rPr>
          <w:rtl/>
          <w:lang w:eastAsia="en-US"/>
        </w:rPr>
        <w:t>________________</w:t>
      </w:r>
      <w:r w:rsidR="004B14F1">
        <w:rPr>
          <w:rtl/>
          <w:lang w:eastAsia="en-US"/>
        </w:rPr>
        <w:t xml:space="preserve"> </w:t>
      </w:r>
      <w:r w:rsidRPr="008B6CAF">
        <w:rPr>
          <w:rtl/>
          <w:lang w:eastAsia="en-US"/>
        </w:rPr>
        <w:t xml:space="preserve"> ת.ז.</w:t>
      </w:r>
      <w:r w:rsidR="004B14F1">
        <w:rPr>
          <w:rtl/>
          <w:lang w:eastAsia="en-US"/>
        </w:rPr>
        <w:t xml:space="preserve"> </w:t>
      </w:r>
      <w:r w:rsidRPr="008B6CAF">
        <w:rPr>
          <w:rtl/>
          <w:lang w:eastAsia="en-US"/>
        </w:rPr>
        <w:t xml:space="preserve"> ___________________</w:t>
      </w:r>
      <w:r w:rsidR="004B14F1">
        <w:rPr>
          <w:rtl/>
          <w:lang w:eastAsia="en-US"/>
        </w:rPr>
        <w:t xml:space="preserve"> </w:t>
      </w:r>
      <w:r w:rsidRPr="008B6CAF">
        <w:rPr>
          <w:rtl/>
          <w:lang w:eastAsia="en-US"/>
        </w:rPr>
        <w:t xml:space="preserve">לאחר שהוזהרתי כי עלי לומר את האמת וכי אהיה צפוי לעונשים הקבועים בחוק אם לא אעשה כן, מצהיר בזה כדלקמן: </w:t>
      </w:r>
    </w:p>
    <w:p w:rsidR="006D72B4" w:rsidRPr="006D72B4" w:rsidRDefault="000B4EE8" w:rsidP="00B21CA5">
      <w:pPr>
        <w:pStyle w:val="aff0"/>
        <w:numPr>
          <w:ilvl w:val="0"/>
          <w:numId w:val="17"/>
        </w:numPr>
        <w:tabs>
          <w:tab w:val="right" w:pos="3"/>
          <w:tab w:val="right" w:pos="145"/>
          <w:tab w:val="left" w:pos="1200"/>
          <w:tab w:val="right" w:pos="7800"/>
        </w:tabs>
        <w:spacing w:line="240" w:lineRule="auto"/>
        <w:ind w:right="0"/>
        <w:rPr>
          <w:rFonts w:ascii="Courier" w:hAnsi="Courier" w:cs="David"/>
        </w:rPr>
      </w:pPr>
      <w:r w:rsidRPr="006D72B4">
        <w:rPr>
          <w:rFonts w:ascii="Courier" w:hAnsi="Courier" w:cs="David" w:hint="eastAsia"/>
          <w:rtl/>
        </w:rPr>
        <w:t>הנני</w:t>
      </w:r>
      <w:r w:rsidRPr="006D72B4">
        <w:rPr>
          <w:rFonts w:ascii="Courier" w:hAnsi="Courier" w:cs="David"/>
          <w:rtl/>
        </w:rPr>
        <w:t xml:space="preserve"> </w:t>
      </w:r>
      <w:r w:rsidRPr="006D72B4">
        <w:rPr>
          <w:rFonts w:ascii="Courier" w:hAnsi="Courier" w:cs="David" w:hint="eastAsia"/>
          <w:rtl/>
        </w:rPr>
        <w:t>נותן</w:t>
      </w:r>
      <w:r w:rsidRPr="006D72B4">
        <w:rPr>
          <w:rFonts w:ascii="Courier" w:hAnsi="Courier" w:cs="David"/>
          <w:rtl/>
        </w:rPr>
        <w:t xml:space="preserve"> </w:t>
      </w:r>
      <w:r w:rsidRPr="006D72B4">
        <w:rPr>
          <w:rFonts w:ascii="Courier" w:hAnsi="Courier" w:cs="David" w:hint="eastAsia"/>
          <w:rtl/>
        </w:rPr>
        <w:t>תצהיר</w:t>
      </w:r>
      <w:r w:rsidRPr="006D72B4">
        <w:rPr>
          <w:rFonts w:ascii="Courier" w:hAnsi="Courier" w:cs="David"/>
          <w:rtl/>
        </w:rPr>
        <w:t xml:space="preserve"> </w:t>
      </w:r>
      <w:r w:rsidRPr="006D72B4">
        <w:rPr>
          <w:rFonts w:ascii="Courier" w:hAnsi="Courier" w:cs="David" w:hint="eastAsia"/>
          <w:rtl/>
        </w:rPr>
        <w:t>זה</w:t>
      </w:r>
      <w:r w:rsidRPr="006D72B4">
        <w:rPr>
          <w:rFonts w:ascii="Courier" w:hAnsi="Courier" w:cs="David"/>
          <w:rtl/>
        </w:rPr>
        <w:t xml:space="preserve"> </w:t>
      </w:r>
      <w:r w:rsidRPr="006D72B4">
        <w:rPr>
          <w:rFonts w:ascii="Courier" w:hAnsi="Courier" w:cs="David" w:hint="eastAsia"/>
          <w:rtl/>
        </w:rPr>
        <w:t>בשם</w:t>
      </w:r>
      <w:r w:rsidRPr="006D72B4">
        <w:rPr>
          <w:rFonts w:ascii="Courier" w:hAnsi="Courier" w:cs="David"/>
          <w:rtl/>
        </w:rPr>
        <w:t xml:space="preserve"> </w:t>
      </w:r>
      <w:r w:rsidRPr="006D72B4">
        <w:rPr>
          <w:rFonts w:cs="David"/>
          <w:rtl/>
          <w:lang w:eastAsia="en-US"/>
        </w:rPr>
        <w:t>___________________</w:t>
      </w:r>
      <w:r w:rsidRPr="006D72B4">
        <w:rPr>
          <w:rFonts w:ascii="Courier" w:hAnsi="Courier" w:cs="David"/>
          <w:rtl/>
        </w:rPr>
        <w:t xml:space="preserve"> (</w:t>
      </w:r>
      <w:r w:rsidRPr="006D72B4">
        <w:rPr>
          <w:rFonts w:ascii="Courier" w:hAnsi="Courier" w:cs="David" w:hint="eastAsia"/>
          <w:rtl/>
        </w:rPr>
        <w:t>להלן</w:t>
      </w:r>
      <w:r w:rsidRPr="006D72B4">
        <w:rPr>
          <w:rFonts w:ascii="Courier" w:hAnsi="Courier" w:cs="David"/>
          <w:rtl/>
        </w:rPr>
        <w:t xml:space="preserve">: </w:t>
      </w:r>
      <w:r w:rsidRPr="006D72B4">
        <w:rPr>
          <w:rFonts w:ascii="Courier" w:hAnsi="Courier" w:cs="David"/>
          <w:b/>
          <w:bCs/>
          <w:rtl/>
        </w:rPr>
        <w:t>"</w:t>
      </w:r>
      <w:r w:rsidRPr="006D72B4">
        <w:rPr>
          <w:rFonts w:ascii="Courier" w:hAnsi="Courier" w:cs="David" w:hint="cs"/>
          <w:b/>
          <w:bCs/>
          <w:rtl/>
        </w:rPr>
        <w:t>היועץ</w:t>
      </w:r>
      <w:r w:rsidRPr="006D72B4">
        <w:rPr>
          <w:rFonts w:ascii="Courier" w:hAnsi="Courier" w:cs="David"/>
          <w:b/>
          <w:bCs/>
          <w:rtl/>
        </w:rPr>
        <w:t>"</w:t>
      </w:r>
      <w:r w:rsidRPr="006D72B4">
        <w:rPr>
          <w:rFonts w:ascii="Courier" w:hAnsi="Courier" w:cs="David"/>
          <w:rtl/>
        </w:rPr>
        <w:t xml:space="preserve">) </w:t>
      </w:r>
      <w:r w:rsidRPr="006D72B4">
        <w:rPr>
          <w:rFonts w:ascii="Courier" w:hAnsi="Courier" w:cs="David" w:hint="eastAsia"/>
          <w:rtl/>
        </w:rPr>
        <w:t>שהוא</w:t>
      </w:r>
      <w:r w:rsidRPr="006D72B4">
        <w:rPr>
          <w:rFonts w:ascii="Courier" w:hAnsi="Courier" w:cs="David"/>
          <w:rtl/>
        </w:rPr>
        <w:t xml:space="preserve"> </w:t>
      </w:r>
      <w:r w:rsidRPr="006D72B4">
        <w:rPr>
          <w:rFonts w:ascii="Courier" w:hAnsi="Courier" w:cs="David" w:hint="cs"/>
          <w:rtl/>
        </w:rPr>
        <w:t>איש צוות מטעם המציע</w:t>
      </w:r>
      <w:r w:rsidRPr="006D72B4">
        <w:rPr>
          <w:rFonts w:cs="David"/>
          <w:rtl/>
          <w:lang w:eastAsia="en-US"/>
        </w:rPr>
        <w:t xml:space="preserve"> במסגרת מכרז </w:t>
      </w:r>
      <w:r w:rsidRPr="006D72B4">
        <w:rPr>
          <w:rFonts w:cs="David"/>
          <w:b/>
          <w:bCs/>
          <w:rtl/>
          <w:lang w:eastAsia="en-US"/>
        </w:rPr>
        <w:t xml:space="preserve">מספר </w:t>
      </w:r>
      <w:r w:rsidR="00640CC2" w:rsidRPr="00640CC2">
        <w:rPr>
          <w:rFonts w:hint="cs"/>
          <w:b/>
          <w:bCs/>
          <w:rtl/>
        </w:rPr>
        <w:t>1/2017</w:t>
      </w:r>
      <w:r w:rsidR="00640CC2">
        <w:rPr>
          <w:rtl/>
        </w:rPr>
        <w:t xml:space="preserve"> </w:t>
      </w:r>
      <w:r w:rsidR="00640CC2" w:rsidRPr="00640CC2">
        <w:rPr>
          <w:rFonts w:cs="David"/>
          <w:b/>
          <w:bCs/>
          <w:u w:val="single"/>
          <w:rtl/>
          <w:lang w:eastAsia="en-US"/>
        </w:rPr>
        <w:t>מתן שירותי עבודות עפר ופריצת דרכים עבור הרשות לפיתוח התיישבות הבדואים בנגב</w:t>
      </w:r>
      <w:r w:rsidR="006D72B4" w:rsidRPr="006D72B4">
        <w:rPr>
          <w:rFonts w:cs="David"/>
          <w:b/>
          <w:bCs/>
          <w:u w:val="single"/>
          <w:rtl/>
          <w:lang w:eastAsia="en-US"/>
        </w:rPr>
        <w:t xml:space="preserve"> </w:t>
      </w:r>
      <w:r w:rsidR="006D72B4">
        <w:rPr>
          <w:rFonts w:cs="David" w:hint="cs"/>
          <w:rtl/>
          <w:lang w:eastAsia="en-US"/>
        </w:rPr>
        <w:t>.</w:t>
      </w:r>
    </w:p>
    <w:p w:rsidR="000B4EE8" w:rsidRPr="006D72B4" w:rsidRDefault="000B4EE8" w:rsidP="00B21CA5">
      <w:pPr>
        <w:pStyle w:val="aff0"/>
        <w:numPr>
          <w:ilvl w:val="0"/>
          <w:numId w:val="17"/>
        </w:numPr>
        <w:tabs>
          <w:tab w:val="right" w:pos="3"/>
          <w:tab w:val="right" w:pos="145"/>
          <w:tab w:val="left" w:pos="1200"/>
          <w:tab w:val="right" w:pos="7800"/>
        </w:tabs>
        <w:spacing w:line="240" w:lineRule="auto"/>
        <w:ind w:right="0"/>
        <w:rPr>
          <w:rFonts w:ascii="Courier" w:hAnsi="Courier" w:cs="David"/>
        </w:rPr>
      </w:pPr>
      <w:r w:rsidRPr="006D72B4">
        <w:rPr>
          <w:rFonts w:cs="David"/>
          <w:rtl/>
          <w:lang w:eastAsia="en-US"/>
        </w:rPr>
        <w:t>הריני להצהיר כי נכון ליום תצהירי זה _____________ היועץ אינו נמצא</w:t>
      </w:r>
      <w:r w:rsidR="004B14F1" w:rsidRPr="006D72B4">
        <w:rPr>
          <w:rFonts w:cs="David"/>
          <w:rtl/>
          <w:lang w:eastAsia="en-US"/>
        </w:rPr>
        <w:t xml:space="preserve"> </w:t>
      </w:r>
      <w:r w:rsidRPr="006D72B4">
        <w:rPr>
          <w:rFonts w:cs="David"/>
          <w:rtl/>
          <w:lang w:eastAsia="en-US"/>
        </w:rPr>
        <w:t>במצב של ניגוד עניינים ו/או חשש סביר לניגוד עניינים בין ביצוע השירותים נשוא מכרז זה לבין ענייניו האחרים ו/או תפקידים אותם הוא ממלא.</w:t>
      </w:r>
    </w:p>
    <w:p w:rsidR="000B4EE8" w:rsidRPr="008B6CAF" w:rsidRDefault="000B4EE8" w:rsidP="00B21CA5">
      <w:pPr>
        <w:pStyle w:val="aff0"/>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rsidR="000B4EE8" w:rsidRPr="008B6CAF" w:rsidRDefault="000B4EE8" w:rsidP="00B21CA5">
      <w:pPr>
        <w:pStyle w:val="aff0"/>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0B4EE8" w:rsidRDefault="000B4EE8" w:rsidP="00B21CA5">
      <w:pPr>
        <w:pStyle w:val="aff0"/>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cs="David"/>
          <w:rtl/>
          <w:lang w:eastAsia="en-US"/>
        </w:rPr>
        <w:t xml:space="preserve">ככל שתיבחר הצעתו של </w:t>
      </w:r>
      <w:r>
        <w:rPr>
          <w:rFonts w:cs="David" w:hint="cs"/>
          <w:rtl/>
          <w:lang w:eastAsia="en-US"/>
        </w:rPr>
        <w:t>המציע</w:t>
      </w:r>
      <w:r w:rsidRPr="008B6CAF">
        <w:rPr>
          <w:rFonts w:cs="David"/>
          <w:rtl/>
          <w:lang w:eastAsia="en-US"/>
        </w:rPr>
        <w:t xml:space="preserve"> במכרז, מתחייב </w:t>
      </w:r>
      <w:r>
        <w:rPr>
          <w:rFonts w:cs="David"/>
          <w:rtl/>
          <w:lang w:eastAsia="en-US"/>
        </w:rPr>
        <w:t>היועץ</w:t>
      </w:r>
      <w:r w:rsidRPr="008B6CAF">
        <w:rPr>
          <w:rFonts w:cs="David"/>
          <w:rtl/>
          <w:lang w:eastAsia="en-US"/>
        </w:rPr>
        <w:t xml:space="preserve"> </w:t>
      </w:r>
      <w:r>
        <w:rPr>
          <w:rFonts w:cs="David" w:hint="cs"/>
          <w:rtl/>
          <w:lang w:eastAsia="en-US"/>
        </w:rPr>
        <w:t xml:space="preserve">מטעמו </w:t>
      </w:r>
      <w:r w:rsidRPr="008B6CAF">
        <w:rPr>
          <w:rFonts w:cs="David"/>
          <w:rtl/>
          <w:lang w:eastAsia="en-US"/>
        </w:rPr>
        <w:t>להודיע ל</w:t>
      </w:r>
      <w:r w:rsidR="008867A6">
        <w:rPr>
          <w:rFonts w:cs="David"/>
          <w:rtl/>
          <w:lang w:eastAsia="en-US"/>
        </w:rPr>
        <w:t>רשות</w:t>
      </w:r>
      <w:r w:rsidR="006D72B4">
        <w:rPr>
          <w:rFonts w:cs="David" w:hint="cs"/>
          <w:rtl/>
          <w:lang w:eastAsia="en-US"/>
        </w:rPr>
        <w:t xml:space="preserve"> </w:t>
      </w:r>
      <w:r w:rsidRPr="008B6CAF">
        <w:rPr>
          <w:rFonts w:cs="David"/>
          <w:rtl/>
          <w:lang w:eastAsia="en-US"/>
        </w:rPr>
        <w:t>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לרשות</w:t>
      </w:r>
      <w:r w:rsidRPr="008B6CAF">
        <w:rPr>
          <w:rFonts w:ascii="Courier" w:hAnsi="Courier" w:cs="David"/>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0B4EE8" w:rsidRPr="008B6CAF" w:rsidRDefault="000B4EE8" w:rsidP="00B21CA5">
      <w:pPr>
        <w:pStyle w:val="aff0"/>
        <w:numPr>
          <w:ilvl w:val="0"/>
          <w:numId w:val="17"/>
        </w:numPr>
        <w:tabs>
          <w:tab w:val="right" w:pos="3"/>
          <w:tab w:val="right" w:pos="145"/>
          <w:tab w:val="left" w:pos="1200"/>
          <w:tab w:val="right" w:pos="7800"/>
        </w:tabs>
        <w:spacing w:line="240" w:lineRule="auto"/>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sz w:val="24"/>
          <w:rtl/>
          <w:lang w:eastAsia="en-US"/>
        </w:rPr>
        <w:t xml:space="preserve">הוראות חוק שירות הציבור (הגבלות לאחר פרישה), </w:t>
      </w:r>
      <w:proofErr w:type="spellStart"/>
      <w:r w:rsidRPr="008B6CAF">
        <w:rPr>
          <w:rFonts w:cs="David"/>
          <w:sz w:val="24"/>
          <w:rtl/>
          <w:lang w:eastAsia="en-US"/>
        </w:rPr>
        <w:t>התשכ"ט</w:t>
      </w:r>
      <w:proofErr w:type="spellEnd"/>
      <w:r w:rsidRPr="008B6CAF">
        <w:rPr>
          <w:rFonts w:cs="David"/>
          <w:sz w:val="24"/>
          <w:rtl/>
          <w:lang w:eastAsia="en-US"/>
        </w:rPr>
        <w:t xml:space="preserve"> – 1969</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תזכיר</w:t>
      </w:r>
      <w:r w:rsidRPr="008B6CAF">
        <w:rPr>
          <w:rFonts w:ascii="Courier" w:hAnsi="Courier" w:cs="David"/>
          <w:rtl/>
        </w:rPr>
        <w:t xml:space="preserve"> </w:t>
      </w:r>
      <w:r w:rsidRPr="008B6CAF">
        <w:rPr>
          <w:rFonts w:ascii="Courier" w:hAnsi="Courier" w:cs="David" w:hint="eastAsia"/>
          <w:rtl/>
        </w:rPr>
        <w:t>החוק</w:t>
      </w:r>
      <w:r w:rsidRPr="008B6CAF">
        <w:rPr>
          <w:rFonts w:ascii="Courier" w:hAnsi="Courier" w:cs="David"/>
          <w:rtl/>
        </w:rPr>
        <w:t xml:space="preserve"> </w:t>
      </w:r>
      <w:r w:rsidR="0037662D">
        <w:rPr>
          <w:rFonts w:ascii="Courier" w:hAnsi="Courier" w:cs="David" w:hint="eastAsia"/>
          <w:rtl/>
        </w:rPr>
        <w:t>לפיתוח</w:t>
      </w:r>
      <w:r w:rsidRPr="008B6CAF">
        <w:rPr>
          <w:rFonts w:ascii="Courier" w:hAnsi="Courier" w:cs="David"/>
          <w:rtl/>
        </w:rPr>
        <w:t xml:space="preserve"> </w:t>
      </w:r>
      <w:r w:rsidRPr="008B6CAF">
        <w:rPr>
          <w:rFonts w:ascii="Courier" w:hAnsi="Courier" w:cs="David" w:hint="eastAsia"/>
          <w:rtl/>
        </w:rPr>
        <w:t>התיישבות</w:t>
      </w:r>
      <w:r w:rsidRPr="008B6CAF">
        <w:rPr>
          <w:rFonts w:ascii="Courier" w:hAnsi="Courier" w:cs="David"/>
          <w:rtl/>
        </w:rPr>
        <w:t xml:space="preserve"> </w:t>
      </w:r>
      <w:r w:rsidRPr="008B6CAF">
        <w:rPr>
          <w:rFonts w:ascii="Courier" w:hAnsi="Courier" w:cs="David" w:hint="eastAsia"/>
          <w:rtl/>
        </w:rPr>
        <w:t>הבדואים</w:t>
      </w:r>
      <w:r w:rsidRPr="008B6CAF">
        <w:rPr>
          <w:rFonts w:ascii="Courier" w:hAnsi="Courier" w:cs="David"/>
          <w:rtl/>
        </w:rPr>
        <w:t xml:space="preserve"> </w:t>
      </w:r>
      <w:r w:rsidRPr="008B6CAF">
        <w:rPr>
          <w:rFonts w:ascii="Courier" w:hAnsi="Courier" w:cs="David" w:hint="eastAsia"/>
          <w:rtl/>
        </w:rPr>
        <w:t>בנגב</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חוק</w:t>
      </w:r>
      <w:r w:rsidRPr="008B6CAF">
        <w:rPr>
          <w:rFonts w:ascii="Courier" w:hAnsi="Courier" w:cs="David"/>
          <w:rtl/>
        </w:rPr>
        <w:t xml:space="preserve"> </w:t>
      </w:r>
      <w:r w:rsidRPr="008B6CAF">
        <w:rPr>
          <w:rFonts w:ascii="Courier" w:hAnsi="Courier" w:cs="David" w:hint="eastAsia"/>
          <w:rtl/>
        </w:rPr>
        <w:t>שיבוא</w:t>
      </w:r>
      <w:r w:rsidRPr="008B6CAF">
        <w:rPr>
          <w:rFonts w:ascii="Courier" w:hAnsi="Courier" w:cs="David"/>
          <w:rtl/>
        </w:rPr>
        <w:t xml:space="preserve"> </w:t>
      </w:r>
      <w:r w:rsidRPr="008B6CAF">
        <w:rPr>
          <w:rFonts w:ascii="Courier" w:hAnsi="Courier" w:cs="David" w:hint="eastAsia"/>
          <w:rtl/>
        </w:rPr>
        <w:t>במקומו</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בעקבותיו</w:t>
      </w:r>
      <w:r w:rsidRPr="008B6CAF">
        <w:rPr>
          <w:rFonts w:ascii="Courier" w:hAnsi="Courier" w:cs="David"/>
          <w:rtl/>
        </w:rPr>
        <w:t>.</w:t>
      </w:r>
    </w:p>
    <w:p w:rsidR="000B4EE8" w:rsidRDefault="000B4EE8" w:rsidP="00B21CA5">
      <w:pPr>
        <w:pStyle w:val="aff0"/>
        <w:numPr>
          <w:ilvl w:val="0"/>
          <w:numId w:val="17"/>
        </w:numPr>
        <w:tabs>
          <w:tab w:val="right" w:pos="3"/>
          <w:tab w:val="right" w:pos="145"/>
          <w:tab w:val="left" w:pos="1200"/>
          <w:tab w:val="right" w:pos="7800"/>
        </w:tabs>
        <w:spacing w:line="240" w:lineRule="auto"/>
        <w:ind w:right="-284"/>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rsidR="00B21CA5" w:rsidRDefault="00B21CA5" w:rsidP="00B21CA5">
      <w:pPr>
        <w:pStyle w:val="aff0"/>
        <w:numPr>
          <w:ilvl w:val="0"/>
          <w:numId w:val="0"/>
        </w:numPr>
        <w:tabs>
          <w:tab w:val="right" w:pos="3"/>
          <w:tab w:val="right" w:pos="145"/>
          <w:tab w:val="left" w:pos="1200"/>
          <w:tab w:val="right" w:pos="7800"/>
        </w:tabs>
        <w:spacing w:line="240" w:lineRule="auto"/>
        <w:ind w:left="360" w:right="-284"/>
        <w:rPr>
          <w:rFonts w:ascii="Courier" w:hAnsi="Courier" w:cs="David"/>
        </w:rPr>
      </w:pPr>
    </w:p>
    <w:p w:rsidR="00B21CA5" w:rsidRPr="008B6CAF" w:rsidRDefault="00B21CA5" w:rsidP="00B21CA5">
      <w:pPr>
        <w:pStyle w:val="aff0"/>
        <w:numPr>
          <w:ilvl w:val="0"/>
          <w:numId w:val="0"/>
        </w:numPr>
        <w:tabs>
          <w:tab w:val="right" w:pos="3"/>
          <w:tab w:val="right" w:pos="145"/>
          <w:tab w:val="left" w:pos="1200"/>
          <w:tab w:val="right" w:pos="7800"/>
        </w:tabs>
        <w:spacing w:line="240" w:lineRule="auto"/>
        <w:ind w:left="360" w:right="-284"/>
        <w:rPr>
          <w:rFonts w:ascii="Courier" w:hAnsi="Courier" w:cs="David"/>
        </w:rPr>
      </w:pPr>
    </w:p>
    <w:p w:rsidR="000B4EE8" w:rsidRDefault="004B14F1" w:rsidP="00EA59B1">
      <w:pPr>
        <w:numPr>
          <w:ilvl w:val="0"/>
          <w:numId w:val="0"/>
        </w:numPr>
        <w:spacing w:line="240" w:lineRule="auto"/>
        <w:ind w:left="624" w:right="-284"/>
        <w:jc w:val="right"/>
      </w:pPr>
      <w:r>
        <w:rPr>
          <w:rFonts w:ascii="Courier" w:hAnsi="Courier"/>
          <w:b/>
          <w:bCs/>
          <w:szCs w:val="28"/>
          <w:rtl/>
        </w:rPr>
        <w:t xml:space="preserve">                </w:t>
      </w:r>
      <w:r w:rsidR="000B4EE8">
        <w:rPr>
          <w:rFonts w:ascii="Courier" w:hAnsi="Courier"/>
          <w:b/>
          <w:bCs/>
          <w:szCs w:val="28"/>
          <w:rtl/>
        </w:rPr>
        <w:t xml:space="preserve"> ___________________</w:t>
      </w:r>
    </w:p>
    <w:p w:rsidR="000B4EE8" w:rsidRPr="00895707" w:rsidRDefault="004B14F1" w:rsidP="00EA59B1">
      <w:pPr>
        <w:numPr>
          <w:ilvl w:val="0"/>
          <w:numId w:val="0"/>
        </w:numPr>
        <w:spacing w:line="240" w:lineRule="auto"/>
        <w:ind w:left="624" w:right="-284"/>
        <w:jc w:val="center"/>
        <w:rPr>
          <w:rFonts w:ascii="Courier" w:hAnsi="Courier"/>
          <w:sz w:val="24"/>
          <w:rtl/>
        </w:rPr>
      </w:pPr>
      <w:r>
        <w:rPr>
          <w:rFonts w:ascii="Courier" w:hAnsi="Courier"/>
          <w:sz w:val="24"/>
          <w:rtl/>
        </w:rPr>
        <w:t xml:space="preserve"> </w:t>
      </w:r>
      <w:r w:rsidR="000B4EE8" w:rsidRPr="00895707">
        <w:rPr>
          <w:rFonts w:ascii="Courier" w:hAnsi="Courier"/>
          <w:sz w:val="24"/>
          <w:rtl/>
        </w:rPr>
        <w:t xml:space="preserve"> </w:t>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sz w:val="24"/>
          <w:rtl/>
        </w:rPr>
        <w:tab/>
      </w:r>
      <w:r w:rsidR="000B4EE8" w:rsidRPr="00895707">
        <w:rPr>
          <w:rFonts w:ascii="Courier" w:hAnsi="Courier" w:hint="eastAsia"/>
          <w:sz w:val="24"/>
          <w:rtl/>
        </w:rPr>
        <w:t>המצהיר</w:t>
      </w:r>
    </w:p>
    <w:p w:rsidR="00B21CA5" w:rsidRDefault="00B21CA5" w:rsidP="00EA59B1">
      <w:pPr>
        <w:numPr>
          <w:ilvl w:val="0"/>
          <w:numId w:val="0"/>
        </w:numPr>
        <w:spacing w:line="240" w:lineRule="auto"/>
        <w:ind w:left="624" w:right="-284"/>
        <w:jc w:val="center"/>
        <w:rPr>
          <w:rFonts w:ascii="Courier" w:hAnsi="Courier"/>
          <w:b/>
          <w:bCs/>
          <w:sz w:val="24"/>
          <w:u w:val="single"/>
          <w:rtl/>
        </w:rPr>
      </w:pPr>
    </w:p>
    <w:p w:rsidR="000B4EE8" w:rsidRDefault="000B4EE8" w:rsidP="00EA59B1">
      <w:pPr>
        <w:numPr>
          <w:ilvl w:val="0"/>
          <w:numId w:val="0"/>
        </w:numPr>
        <w:spacing w:line="240" w:lineRule="auto"/>
        <w:ind w:left="624" w:right="-284"/>
        <w:jc w:val="center"/>
        <w:rPr>
          <w:rFonts w:ascii="Courier" w:hAnsi="Courier"/>
          <w:b/>
          <w:bCs/>
          <w:sz w:val="24"/>
          <w:u w:val="single"/>
          <w:rtl/>
        </w:rPr>
      </w:pPr>
      <w:r w:rsidRPr="00895707">
        <w:rPr>
          <w:rFonts w:ascii="Courier" w:hAnsi="Courier" w:hint="eastAsia"/>
          <w:b/>
          <w:bCs/>
          <w:sz w:val="24"/>
          <w:u w:val="single"/>
          <w:rtl/>
        </w:rPr>
        <w:t>אישור</w:t>
      </w:r>
    </w:p>
    <w:p w:rsidR="00B21CA5" w:rsidRPr="00895707" w:rsidRDefault="00B21CA5" w:rsidP="00EA59B1">
      <w:pPr>
        <w:numPr>
          <w:ilvl w:val="0"/>
          <w:numId w:val="0"/>
        </w:numPr>
        <w:spacing w:line="240" w:lineRule="auto"/>
        <w:ind w:left="624" w:right="-284"/>
        <w:jc w:val="center"/>
        <w:rPr>
          <w:rFonts w:ascii="Courier" w:hAnsi="Courier"/>
          <w:b/>
          <w:bCs/>
          <w:sz w:val="24"/>
          <w:u w:val="single"/>
          <w:rtl/>
        </w:rPr>
      </w:pPr>
    </w:p>
    <w:p w:rsidR="000B4EE8" w:rsidRDefault="000B4EE8" w:rsidP="00B21CA5">
      <w:pPr>
        <w:numPr>
          <w:ilvl w:val="0"/>
          <w:numId w:val="0"/>
        </w:numPr>
        <w:spacing w:line="276" w:lineRule="auto"/>
        <w:ind w:left="-2" w:right="-284"/>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sidR="004B14F1">
        <w:rPr>
          <w:rFonts w:ascii="Courier" w:hAnsi="Courier"/>
          <w:rtl/>
        </w:rPr>
        <w:t xml:space="preserve"> </w:t>
      </w:r>
      <w:r>
        <w:rPr>
          <w:rFonts w:ascii="Courier" w:hAnsi="Courier"/>
          <w:rtl/>
        </w:rPr>
        <w:t xml:space="preserve">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/ה בפני במשרדי ברחוב</w:t>
      </w:r>
      <w:r w:rsidR="004B14F1">
        <w:rPr>
          <w:rtl/>
        </w:rPr>
        <w:t xml:space="preserve"> </w:t>
      </w:r>
      <w:r>
        <w:rPr>
          <w:rFonts w:ascii="Courier" w:hAnsi="Courier"/>
          <w:rtl/>
        </w:rPr>
        <w:t>___________________</w:t>
      </w:r>
      <w:r w:rsidR="004B14F1">
        <w:rPr>
          <w:rFonts w:ascii="Courier" w:hAnsi="Courier"/>
          <w:rtl/>
        </w:rPr>
        <w:t xml:space="preserve"> </w:t>
      </w:r>
      <w:r>
        <w:rPr>
          <w:rFonts w:ascii="Courier" w:hAnsi="Courier" w:hint="eastAsia"/>
          <w:rtl/>
        </w:rPr>
        <w:t>בישוב</w:t>
      </w:r>
      <w:r>
        <w:rPr>
          <w:rFonts w:ascii="Courier" w:hAnsi="Courier"/>
          <w:rtl/>
        </w:rPr>
        <w:t>/</w:t>
      </w:r>
      <w:r>
        <w:rPr>
          <w:rFonts w:ascii="Courier" w:hAnsi="Courier" w:hint="eastAsia"/>
          <w:rtl/>
        </w:rPr>
        <w:t>בעיר</w:t>
      </w:r>
      <w:r w:rsidR="004B14F1">
        <w:rPr>
          <w:rFonts w:ascii="Courier" w:hAnsi="Courier"/>
          <w:rtl/>
        </w:rPr>
        <w:t xml:space="preserve"> </w:t>
      </w:r>
      <w:r>
        <w:rPr>
          <w:rFonts w:ascii="Courier" w:hAnsi="Courier"/>
          <w:b/>
          <w:bCs/>
          <w:rtl/>
        </w:rPr>
        <w:t>___________________</w:t>
      </w:r>
      <w:r w:rsidR="004B14F1">
        <w:rPr>
          <w:rtl/>
        </w:rPr>
        <w:t xml:space="preserve"> </w:t>
      </w:r>
      <w:r>
        <w:rPr>
          <w:rtl/>
        </w:rPr>
        <w:t xml:space="preserve">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w:t>
      </w:r>
      <w:r w:rsidR="004B14F1">
        <w:rPr>
          <w:rFonts w:ascii="Courier" w:hAnsi="Courier"/>
          <w:rtl/>
        </w:rPr>
        <w:t xml:space="preserve"> </w:t>
      </w:r>
      <w:r>
        <w:rPr>
          <w:rFonts w:ascii="Courier" w:hAnsi="Courier"/>
          <w:rtl/>
        </w:rPr>
        <w:t xml:space="preserve">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p w:rsidR="00B21CA5" w:rsidRDefault="00B21CA5" w:rsidP="00B21CA5">
      <w:pPr>
        <w:numPr>
          <w:ilvl w:val="0"/>
          <w:numId w:val="0"/>
        </w:numPr>
        <w:spacing w:line="240" w:lineRule="auto"/>
        <w:ind w:left="-2" w:right="-284"/>
        <w:jc w:val="left"/>
        <w:rPr>
          <w:b/>
          <w:bCs/>
          <w:sz w:val="32"/>
          <w:szCs w:val="32"/>
          <w:u w:val="single"/>
          <w:rtl/>
        </w:rPr>
      </w:pPr>
    </w:p>
    <w:p w:rsidR="004D6E1A" w:rsidRDefault="004D6E1A" w:rsidP="00EA59B1">
      <w:pPr>
        <w:numPr>
          <w:ilvl w:val="0"/>
          <w:numId w:val="0"/>
        </w:numPr>
        <w:spacing w:line="240" w:lineRule="auto"/>
        <w:ind w:left="624" w:right="-284"/>
        <w:jc w:val="left"/>
        <w:rPr>
          <w:b/>
          <w:bCs/>
          <w:sz w:val="32"/>
          <w:szCs w:val="32"/>
          <w:u w:val="single"/>
          <w:rtl/>
        </w:rPr>
      </w:pPr>
    </w:p>
    <w:tbl>
      <w:tblPr>
        <w:tblpPr w:leftFromText="180" w:rightFromText="180" w:vertAnchor="text" w:tblpXSpec="right" w:tblpY="1"/>
        <w:tblOverlap w:val="never"/>
        <w:bidiVisual/>
        <w:tblW w:w="7954" w:type="dxa"/>
        <w:tblLook w:val="00A0" w:firstRow="1" w:lastRow="0" w:firstColumn="1" w:lastColumn="0" w:noHBand="0" w:noVBand="0"/>
      </w:tblPr>
      <w:tblGrid>
        <w:gridCol w:w="2486"/>
        <w:gridCol w:w="2406"/>
        <w:gridCol w:w="3062"/>
      </w:tblGrid>
      <w:tr w:rsidR="000B4EE8" w:rsidTr="00B21CA5">
        <w:tc>
          <w:tcPr>
            <w:tcW w:w="2486" w:type="dxa"/>
          </w:tcPr>
          <w:p w:rsidR="000B4EE8" w:rsidRDefault="000B4EE8" w:rsidP="004D6E1A">
            <w:pPr>
              <w:numPr>
                <w:ilvl w:val="0"/>
                <w:numId w:val="0"/>
              </w:numPr>
              <w:ind w:left="624" w:right="166"/>
            </w:pPr>
            <w:r>
              <w:rPr>
                <w:rtl/>
              </w:rPr>
              <w:t>___________</w:t>
            </w:r>
          </w:p>
        </w:tc>
        <w:tc>
          <w:tcPr>
            <w:tcW w:w="2406" w:type="dxa"/>
          </w:tcPr>
          <w:p w:rsidR="000B4EE8" w:rsidRDefault="000B4EE8" w:rsidP="004D6E1A">
            <w:pPr>
              <w:numPr>
                <w:ilvl w:val="0"/>
                <w:numId w:val="0"/>
              </w:numPr>
              <w:ind w:left="624" w:right="166" w:hanging="624"/>
            </w:pPr>
            <w:r>
              <w:rPr>
                <w:rtl/>
              </w:rPr>
              <w:t xml:space="preserve"> ____________</w:t>
            </w:r>
          </w:p>
        </w:tc>
        <w:tc>
          <w:tcPr>
            <w:tcW w:w="3062" w:type="dxa"/>
          </w:tcPr>
          <w:p w:rsidR="000B4EE8" w:rsidRDefault="000B4EE8" w:rsidP="00D11CFC">
            <w:pPr>
              <w:numPr>
                <w:ilvl w:val="0"/>
                <w:numId w:val="0"/>
              </w:numPr>
              <w:ind w:left="624" w:right="166"/>
            </w:pPr>
            <w:r>
              <w:rPr>
                <w:rtl/>
              </w:rPr>
              <w:t>_________________</w:t>
            </w:r>
          </w:p>
        </w:tc>
      </w:tr>
      <w:tr w:rsidR="000B4EE8" w:rsidTr="00B21CA5">
        <w:tc>
          <w:tcPr>
            <w:tcW w:w="2486" w:type="dxa"/>
          </w:tcPr>
          <w:p w:rsidR="000B4EE8" w:rsidRDefault="004B14F1" w:rsidP="00D11CFC">
            <w:pPr>
              <w:numPr>
                <w:ilvl w:val="0"/>
                <w:numId w:val="0"/>
              </w:numPr>
              <w:ind w:left="624" w:right="166"/>
              <w:rPr>
                <w:b/>
                <w:bCs/>
              </w:rPr>
            </w:pPr>
            <w:r>
              <w:rPr>
                <w:b/>
                <w:bCs/>
                <w:rtl/>
              </w:rPr>
              <w:t xml:space="preserve">  </w:t>
            </w:r>
            <w:r w:rsidR="000B4EE8">
              <w:rPr>
                <w:b/>
                <w:bCs/>
                <w:rtl/>
              </w:rPr>
              <w:t>תאריך</w:t>
            </w:r>
          </w:p>
        </w:tc>
        <w:tc>
          <w:tcPr>
            <w:tcW w:w="2406" w:type="dxa"/>
          </w:tcPr>
          <w:p w:rsidR="000B4EE8" w:rsidRDefault="000B4EE8" w:rsidP="00B21CA5">
            <w:pPr>
              <w:numPr>
                <w:ilvl w:val="0"/>
                <w:numId w:val="0"/>
              </w:numPr>
              <w:ind w:right="0"/>
              <w:jc w:val="left"/>
              <w:rPr>
                <w:b/>
                <w:bCs/>
              </w:rPr>
            </w:pPr>
            <w:r>
              <w:rPr>
                <w:b/>
                <w:bCs/>
                <w:rtl/>
              </w:rPr>
              <w:t xml:space="preserve">חותמת ומס' רישיון </w:t>
            </w:r>
            <w:r w:rsidR="00B21CA5">
              <w:rPr>
                <w:rFonts w:hint="cs"/>
                <w:b/>
                <w:bCs/>
                <w:rtl/>
              </w:rPr>
              <w:t>עו</w:t>
            </w:r>
            <w:r>
              <w:rPr>
                <w:b/>
                <w:bCs/>
                <w:rtl/>
              </w:rPr>
              <w:t>"ד</w:t>
            </w:r>
          </w:p>
        </w:tc>
        <w:tc>
          <w:tcPr>
            <w:tcW w:w="3062" w:type="dxa"/>
          </w:tcPr>
          <w:p w:rsidR="000B4EE8" w:rsidRDefault="004B14F1" w:rsidP="00D11CFC">
            <w:pPr>
              <w:numPr>
                <w:ilvl w:val="0"/>
                <w:numId w:val="0"/>
              </w:numPr>
              <w:ind w:left="624" w:right="166"/>
              <w:rPr>
                <w:b/>
                <w:bCs/>
              </w:rPr>
            </w:pPr>
            <w:r>
              <w:rPr>
                <w:b/>
                <w:bCs/>
                <w:rtl/>
              </w:rPr>
              <w:t xml:space="preserve">    </w:t>
            </w:r>
            <w:r w:rsidR="000B4EE8">
              <w:rPr>
                <w:b/>
                <w:bCs/>
                <w:rtl/>
              </w:rPr>
              <w:t xml:space="preserve"> חותמת עו"ד</w:t>
            </w:r>
          </w:p>
        </w:tc>
      </w:tr>
    </w:tbl>
    <w:p w:rsidR="00EA3365" w:rsidRPr="00D15CA4" w:rsidRDefault="00EA3365" w:rsidP="00D15CA4">
      <w:pPr>
        <w:pStyle w:val="1"/>
        <w:keepLines/>
        <w:numPr>
          <w:ilvl w:val="0"/>
          <w:numId w:val="0"/>
        </w:numPr>
        <w:ind w:left="-568" w:right="-567"/>
        <w:jc w:val="center"/>
        <w:rPr>
          <w:rFonts w:cs="David"/>
          <w:rtl/>
          <w:lang w:eastAsia="en-US"/>
        </w:rPr>
      </w:pPr>
      <w:bookmarkStart w:id="537" w:name="_Toc393812109"/>
      <w:bookmarkStart w:id="538" w:name="_Toc481050954"/>
      <w:r w:rsidRPr="00D15CA4">
        <w:rPr>
          <w:rFonts w:cs="David"/>
          <w:rtl/>
          <w:lang w:eastAsia="en-US"/>
        </w:rPr>
        <w:lastRenderedPageBreak/>
        <w:t>נספח י' - אישור עריכת ביטוח</w:t>
      </w:r>
      <w:r w:rsidR="006735DB">
        <w:rPr>
          <w:rFonts w:cs="David" w:hint="cs"/>
          <w:rtl/>
          <w:lang w:eastAsia="en-US"/>
        </w:rPr>
        <w:t>ים</w:t>
      </w:r>
      <w:bookmarkEnd w:id="537"/>
      <w:bookmarkEnd w:id="538"/>
    </w:p>
    <w:p w:rsidR="00EA3365" w:rsidRDefault="00EA3365" w:rsidP="00E77F6F">
      <w:pPr>
        <w:pStyle w:val="a6"/>
        <w:keepNext/>
        <w:keepLines/>
        <w:tabs>
          <w:tab w:val="clear" w:pos="4153"/>
          <w:tab w:val="clear" w:pos="8306"/>
        </w:tabs>
        <w:ind w:left="1080" w:right="-567"/>
        <w:jc w:val="left"/>
        <w:rPr>
          <w:b/>
          <w:bCs/>
          <w:color w:val="auto"/>
          <w:u w:val="single"/>
          <w:rtl/>
          <w:lang w:eastAsia="en-US"/>
        </w:rPr>
      </w:pPr>
    </w:p>
    <w:p w:rsidR="00EA3365" w:rsidRDefault="00EA3365" w:rsidP="00E77F6F">
      <w:pPr>
        <w:keepNext/>
        <w:keepLines/>
        <w:numPr>
          <w:ilvl w:val="0"/>
          <w:numId w:val="0"/>
        </w:numPr>
        <w:spacing w:after="240"/>
        <w:ind w:right="-567"/>
        <w:jc w:val="right"/>
        <w:rPr>
          <w:rFonts w:ascii="Tahoma" w:hAnsi="Tahoma"/>
          <w:rtl/>
          <w:lang w:eastAsia="en-US"/>
        </w:rPr>
      </w:pPr>
      <w:r>
        <w:rPr>
          <w:rFonts w:ascii="Tahoma" w:hAnsi="Tahoma"/>
          <w:rtl/>
          <w:lang w:eastAsia="en-US"/>
        </w:rPr>
        <w:t xml:space="preserve">תאריך </w:t>
      </w:r>
      <w:r>
        <w:rPr>
          <w:rFonts w:ascii="Tahoma" w:hAnsi="Tahoma"/>
          <w:u w:val="single"/>
          <w:rtl/>
          <w:lang w:eastAsia="en-US"/>
        </w:rPr>
        <w:tab/>
      </w:r>
      <w:r>
        <w:rPr>
          <w:rFonts w:ascii="Tahoma" w:hAnsi="Tahoma"/>
          <w:u w:val="single"/>
          <w:rtl/>
          <w:lang w:eastAsia="en-US"/>
        </w:rPr>
        <w:tab/>
      </w:r>
      <w:r>
        <w:rPr>
          <w:rFonts w:ascii="Tahoma" w:hAnsi="Tahoma"/>
          <w:u w:val="single"/>
          <w:rtl/>
          <w:lang w:eastAsia="en-US"/>
        </w:rPr>
        <w:tab/>
      </w:r>
    </w:p>
    <w:p w:rsidR="008A55F9" w:rsidRPr="003F5B67" w:rsidRDefault="008A55F9" w:rsidP="00145738">
      <w:pPr>
        <w:pStyle w:val="a6"/>
        <w:keepNext/>
        <w:keepLines/>
        <w:ind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לכבוד </w:t>
      </w: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מדינת ישראל – משרד החקלאות ופיתוח הכפר, הרשות לפיתוח התיישבות הבדואים בנגב;</w:t>
      </w: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דרך מצדה 6 באר שבע</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proofErr w:type="spellStart"/>
      <w:r w:rsidRPr="003F5B67">
        <w:rPr>
          <w:rFonts w:ascii="Tahoma" w:hAnsi="Tahoma"/>
          <w:color w:val="auto"/>
          <w:sz w:val="22"/>
          <w:rtl/>
          <w:lang w:eastAsia="en-US"/>
        </w:rPr>
        <w:t>א.ג.נ</w:t>
      </w:r>
      <w:proofErr w:type="spellEnd"/>
      <w:r w:rsidRPr="003F5B67">
        <w:rPr>
          <w:rFonts w:ascii="Tahoma" w:hAnsi="Tahoma"/>
          <w:color w:val="auto"/>
          <w:sz w:val="22"/>
          <w:rtl/>
          <w:lang w:eastAsia="en-US"/>
        </w:rPr>
        <w:t>.,</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7A0E90" w:rsidRDefault="008A55F9" w:rsidP="00B21CA5">
      <w:pPr>
        <w:pStyle w:val="a6"/>
        <w:keepNext/>
        <w:keepLines/>
        <w:ind w:left="-2" w:right="-567"/>
        <w:jc w:val="center"/>
        <w:rPr>
          <w:rFonts w:ascii="Tahoma" w:hAnsi="Tahoma"/>
          <w:b/>
          <w:bCs/>
          <w:color w:val="auto"/>
          <w:sz w:val="22"/>
          <w:u w:val="single"/>
          <w:rtl/>
          <w:lang w:eastAsia="en-US"/>
        </w:rPr>
      </w:pPr>
      <w:r w:rsidRPr="007A0E90">
        <w:rPr>
          <w:rFonts w:ascii="Tahoma" w:hAnsi="Tahoma"/>
          <w:b/>
          <w:bCs/>
          <w:color w:val="auto"/>
          <w:sz w:val="22"/>
          <w:u w:val="single"/>
          <w:rtl/>
          <w:lang w:eastAsia="en-US"/>
        </w:rPr>
        <w:t>הנדון:  אישור קיום ביטוחים</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הננו מאשרים בזה כי ערכנו למבוטחנו __________________________________(להלן "הספק")</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לתקופת הביטוח  מיום _______________ עד יום ________________ בגין ביצוע כל העבודות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הנדרשות במסגרת מתן שירותי עבודות עפר, פינויים ופריצת דרכים כולל פינוי ניקוי ויישור שטחים, פינוי אסבסט על סוגיו, עקירת והעתקת עצים, עבודות חפירה, פינוי מטרדים, גידור ועבודות תשתית כולל כל החומרים, האביזרים והציוד עבור הרשות לפיתוח התיישבות הבדואים בנגב, בהתאם למכרז ולהסכם עם מדינת ישראל – משרד החקלאות ופיתוח הכפר, הרשות לפיתוח התיישבות הבדואים בנגב,  את</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הביטוחים המפורטים להלן:</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ביטוח הציוד לביצוע הפרויקט, - ציוד הקידוח כולל ציוד מכני הנדסי - ביטוח רכוש, צד שלישי גוף ורכוש </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פרק 1 – ביטוח ציוד מכני הנדסי.</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פרק 2 – ביטוח אחריות לנזקי רכוש וגוף כלפי צד שלישי  (לגבי ציוד שלא ניתן לבטחו בביטוח רכב חובה).</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פרק 3 – ביטוח אחריות לנזקי רכוש כלפי צד שלישי.</w:t>
      </w:r>
    </w:p>
    <w:p w:rsidR="008A55F9" w:rsidRPr="003F5B67" w:rsidRDefault="008A55F9" w:rsidP="008A55F9">
      <w:pPr>
        <w:pStyle w:val="a6"/>
        <w:keepNext/>
        <w:keepLines/>
        <w:ind w:left="1080" w:right="-567"/>
        <w:rPr>
          <w:rFonts w:ascii="Tahoma" w:hAnsi="Tahoma"/>
          <w:color w:val="auto"/>
          <w:sz w:val="22"/>
          <w:rtl/>
          <w:lang w:eastAsia="en-US"/>
        </w:rPr>
      </w:pP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ביטוח עבודות קבלניות/הקמה, מס' פוליסה:____________________</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ביטוח כל הסיכונים עבודות קבלניות/הקמה בגין ביצוע כל העבודות הנדרשות במסגרת מתן שירותי עבודות עפר, פינויים ופריצת דרכים כולל  פינוי ניקוי ויישור שטחים, פינוי אסבסט על סוגיו, עקירת והעתקת עצים, עבודות חפירה, פינוי מטרדים, גידור ועבודות תשתית כולל כל החומרים, מערכות וציוד לכל תקופת העבודות ואשר יכלול:-  </w:t>
      </w:r>
    </w:p>
    <w:p w:rsidR="008A55F9" w:rsidRPr="007A0E90" w:rsidRDefault="008A55F9" w:rsidP="00B21CA5">
      <w:pPr>
        <w:pStyle w:val="a6"/>
        <w:keepNext/>
        <w:keepLines/>
        <w:ind w:left="-2" w:right="-567"/>
        <w:rPr>
          <w:rFonts w:ascii="Tahoma" w:hAnsi="Tahoma"/>
          <w:b/>
          <w:bCs/>
          <w:color w:val="auto"/>
          <w:sz w:val="22"/>
          <w:u w:val="single"/>
          <w:rtl/>
          <w:lang w:eastAsia="en-US"/>
        </w:rPr>
      </w:pP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lastRenderedPageBreak/>
        <w:t xml:space="preserve">פרק  א' – ביטוח רכוש </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במלוא ערכן של כל העבודות כולל כל החומרים, האביזרים, הציוד והתשתית על בסיס ערך כחדש. כולל  כיסוי לנזקי טבע ורעידת אדמה, סיכוני פריצה, גניבה ושוד.</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הכיסוי יכלול גם:</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1. ציוד קל לבניה והקמה, מתקנים קלים, כלי עבודה ואמצעי עזר – בערכם המלא;</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2</w:t>
      </w:r>
      <w:r>
        <w:rPr>
          <w:rFonts w:ascii="Tahoma" w:hAnsi="Tahoma" w:hint="cs"/>
          <w:color w:val="auto"/>
          <w:sz w:val="22"/>
          <w:rtl/>
          <w:lang w:eastAsia="en-US"/>
        </w:rPr>
        <w:t xml:space="preserve"> </w:t>
      </w:r>
      <w:r w:rsidRPr="003F5B67">
        <w:rPr>
          <w:rFonts w:ascii="Tahoma" w:hAnsi="Tahoma"/>
          <w:color w:val="auto"/>
          <w:sz w:val="22"/>
          <w:rtl/>
          <w:lang w:eastAsia="en-US"/>
        </w:rPr>
        <w:t>. הוצאות פירוק, הריסה, פינוי הריסות, תמיכה, חיזוק וכדומה – גבול אחריות לא יפחת מסך 50,000</w:t>
      </w:r>
      <w:r>
        <w:rPr>
          <w:rFonts w:ascii="Tahoma" w:hAnsi="Tahoma" w:hint="cs"/>
          <w:color w:val="auto"/>
          <w:sz w:val="22"/>
          <w:rtl/>
          <w:lang w:eastAsia="en-US"/>
        </w:rPr>
        <w:t xml:space="preserve"> </w:t>
      </w:r>
      <w:r w:rsidRPr="003F5B67">
        <w:rPr>
          <w:rFonts w:ascii="Tahoma" w:hAnsi="Tahoma"/>
          <w:color w:val="auto"/>
          <w:sz w:val="22"/>
          <w:rtl/>
          <w:lang w:eastAsia="en-US"/>
        </w:rPr>
        <w:t xml:space="preserve">דולר ארה"ב;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3. רכוש שעליו עובדים ו/או רכוש סמוך על בסיס נזק ראשון  לא כפוף לביטוח חסר -  גבול אחריות לא יפחת מסך 500,000 דולר ארה"ב;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4. חומרים ופריטים מחוץ לאתר כולל מטענים בהעברה לצורך עבודות החוזה בערכם המלא;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5. מבני עזר זמניים (לרבות מחסנים, משרדים, גדרות וכדומה אשר אינם מהווים חלק מהפרויקט הסופי המושלם) הנמצאים באתר על פי ערכם;</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7. שכר טרחת מהנדסים, אדריכלים ויועצים לא יפחת מסך 50,000 דולר ארה"ב;</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8. כיסוי נזק ישיר מתכנון לקוי בגבול אחריות שלא  יפחת מ  100,000 דולר ארה"ב בכפוף להשתתפות</w:t>
      </w:r>
      <w:r>
        <w:rPr>
          <w:rFonts w:ascii="Tahoma" w:hAnsi="Tahoma" w:hint="cs"/>
          <w:color w:val="auto"/>
          <w:sz w:val="22"/>
          <w:rtl/>
          <w:lang w:eastAsia="en-US"/>
        </w:rPr>
        <w:t xml:space="preserve"> </w:t>
      </w:r>
      <w:r w:rsidRPr="003F5B67">
        <w:rPr>
          <w:rFonts w:ascii="Tahoma" w:hAnsi="Tahoma"/>
          <w:color w:val="auto"/>
          <w:sz w:val="22"/>
          <w:rtl/>
          <w:lang w:eastAsia="en-US"/>
        </w:rPr>
        <w:t>עצמית של התאגיד שלא תעלה על יותר מ 10 אחוז;</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9.  כיסוי לנזקי טבע, כולל רעידת אדמה, פריצה, גניבה ושוד.</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10. ככל שישולמו מקדמות על ידי משרד החקלאות ופיתוח הכפר,- תגמולי הביטוח המגיעים למבוטח על פי פרק זה, משועבדים לטובת מדינת ישראל – משרד החקלאות ופיתוח הכפר, הרשות לפיתוח התיישבות הבדואים בנגב וישולמו להם אלא אם   יורה חשב הרשות לפיתוח התיישבות הבדואים בנגב למבטח בכתב אחרת. </w:t>
      </w:r>
    </w:p>
    <w:p w:rsidR="00B21CA5" w:rsidRDefault="00B21CA5">
      <w:pPr>
        <w:numPr>
          <w:ilvl w:val="0"/>
          <w:numId w:val="0"/>
        </w:numPr>
        <w:bidi w:val="0"/>
        <w:spacing w:line="240" w:lineRule="auto"/>
        <w:ind w:right="0"/>
        <w:jc w:val="left"/>
        <w:rPr>
          <w:rFonts w:ascii="Tahoma" w:hAnsi="Tahoma"/>
          <w:lang w:eastAsia="en-US"/>
        </w:rPr>
      </w:pPr>
      <w:r>
        <w:rPr>
          <w:rFonts w:ascii="Tahoma" w:hAnsi="Tahoma"/>
          <w:rtl/>
          <w:lang w:eastAsia="en-US"/>
        </w:rPr>
        <w:br w:type="page"/>
      </w:r>
    </w:p>
    <w:p w:rsidR="008A55F9" w:rsidRPr="003F5B67" w:rsidRDefault="008A55F9" w:rsidP="00B21CA5">
      <w:pPr>
        <w:pStyle w:val="a6"/>
        <w:keepNext/>
        <w:keepLines/>
        <w:ind w:left="-2" w:right="-567"/>
        <w:rPr>
          <w:rFonts w:ascii="Tahoma" w:hAnsi="Tahoma"/>
          <w:color w:val="auto"/>
          <w:sz w:val="22"/>
          <w:rtl/>
          <w:lang w:eastAsia="en-US"/>
        </w:rPr>
      </w:pP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פרק ב' – ביטוח אחריות כלפי צד שלישי</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ביטוח אחריותו החוקית של קבלן המשנה כלפי צד שלישי על פי כל דין, בגבול אחריות שלא יפחת מסך 1,500,000 דולר ארה"ב  בגין נזקי גוף ורכוש, למקרה ולתקופת הביטוח, כולל סעיף אחריות  צולבת - </w:t>
      </w:r>
      <w:r w:rsidRPr="003F5B67">
        <w:rPr>
          <w:rFonts w:ascii="Tahoma" w:hAnsi="Tahoma"/>
          <w:color w:val="auto"/>
          <w:sz w:val="22"/>
          <w:lang w:eastAsia="en-US"/>
        </w:rPr>
        <w:t>CROSS  LIABILITY</w:t>
      </w:r>
      <w:r w:rsidRPr="003F5B67">
        <w:rPr>
          <w:rFonts w:ascii="Tahoma" w:hAnsi="Tahoma"/>
          <w:color w:val="auto"/>
          <w:sz w:val="22"/>
          <w:rtl/>
          <w:lang w:eastAsia="en-US"/>
        </w:rPr>
        <w:t xml:space="preserve">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Pr>
          <w:rFonts w:ascii="Tahoma" w:hAnsi="Tahoma" w:hint="cs"/>
          <w:color w:val="auto"/>
          <w:sz w:val="22"/>
          <w:rtl/>
          <w:lang w:eastAsia="en-US"/>
        </w:rPr>
        <w:t xml:space="preserve"> </w:t>
      </w:r>
      <w:r w:rsidRPr="003F5B67">
        <w:rPr>
          <w:rFonts w:ascii="Tahoma" w:hAnsi="Tahoma"/>
          <w:color w:val="auto"/>
          <w:sz w:val="22"/>
          <w:rtl/>
          <w:lang w:eastAsia="en-US"/>
        </w:rPr>
        <w:t xml:space="preserve">שקלים חדשים. </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הכיסוי על פי פרק זה יורחב לכסות נזקי רעד, </w:t>
      </w:r>
      <w:proofErr w:type="spellStart"/>
      <w:r w:rsidRPr="003F5B67">
        <w:rPr>
          <w:rFonts w:ascii="Tahoma" w:hAnsi="Tahoma"/>
          <w:color w:val="auto"/>
          <w:sz w:val="22"/>
          <w:rtl/>
          <w:lang w:eastAsia="en-US"/>
        </w:rPr>
        <w:t>ויבראציה</w:t>
      </w:r>
      <w:proofErr w:type="spellEnd"/>
      <w:r w:rsidRPr="003F5B67">
        <w:rPr>
          <w:rFonts w:ascii="Tahoma" w:hAnsi="Tahoma"/>
          <w:color w:val="auto"/>
          <w:sz w:val="22"/>
          <w:rtl/>
          <w:lang w:eastAsia="en-US"/>
        </w:rPr>
        <w:t xml:space="preserve">, הסרת משען או החלשתו בגבול אחריות שלא יפחת מ 250,000 דולר ארה"ב.    </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הכיסוי על פי פרק זה יורחב לכלול תביעות שיבוב של המוסד לביטוח לאומי.</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B21CA5">
      <w:pPr>
        <w:pStyle w:val="a6"/>
        <w:keepNext/>
        <w:keepLines/>
        <w:ind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פרק ג' – ביטוח חבות המעבידים</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1. לגבי כל העובדים הקשורים בביצוע העבודות, כולל קבלנים, קבלני משנה ועובדיהם.</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2. גבול האחריות לעובד, למקרה ולתקופת הביטוח לא יפחת מסך 5,000,000 דולר ארה"ב.</w:t>
      </w:r>
    </w:p>
    <w:p w:rsidR="008A55F9" w:rsidRPr="003F5B67" w:rsidRDefault="008A55F9" w:rsidP="00B21CA5">
      <w:pPr>
        <w:pStyle w:val="a6"/>
        <w:keepNext/>
        <w:keepLines/>
        <w:ind w:left="-2" w:right="-567"/>
        <w:rPr>
          <w:rFonts w:ascii="Tahoma" w:hAnsi="Tahoma"/>
          <w:color w:val="auto"/>
          <w:sz w:val="22"/>
          <w:rtl/>
          <w:lang w:eastAsia="en-US"/>
        </w:rPr>
      </w:pP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הפוליסה כוללת:</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1. הרחבה לתקופת אחזקה מורחבת של 24 חודש לאחר סיום העבודות;</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2. תנאי הכיסוי  הסטנדרטים לא יפחתו מהמקובל על פי "פוליסת נוסח ביט" ולביטול חריג כוונה ו/או רשלנות רבתי ככל שקיים.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3. לשם המבוטח יתווספו מבוטחים נוספים: ו/או קבלנים ו/או קבלני משנה ו/או מדינת ישראל -  משרד</w:t>
      </w:r>
      <w:r>
        <w:rPr>
          <w:rFonts w:ascii="Tahoma" w:hAnsi="Tahoma" w:hint="cs"/>
          <w:color w:val="auto"/>
          <w:sz w:val="22"/>
          <w:rtl/>
          <w:lang w:eastAsia="en-US"/>
        </w:rPr>
        <w:t xml:space="preserve"> ה</w:t>
      </w:r>
      <w:r w:rsidRPr="003F5B67">
        <w:rPr>
          <w:rFonts w:ascii="Tahoma" w:hAnsi="Tahoma"/>
          <w:color w:val="auto"/>
          <w:sz w:val="22"/>
          <w:rtl/>
          <w:lang w:eastAsia="en-US"/>
        </w:rPr>
        <w:t>חקלאות ופיתוח הכפר, הרשות לפיתוח התיישבות הבדואים בנגב;</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4. תחום טריטוריאלי - כל תחומי מדינת ישראל והשטחים המוחזקים;</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5. בכל מקרה של צמצום או ביטול הביטוח  ע"י אחד הצדדים לא יהיה להם כל תוקף, אלא  </w:t>
      </w:r>
    </w:p>
    <w:p w:rsidR="008A55F9" w:rsidRPr="003F5B67" w:rsidRDefault="00B21CA5" w:rsidP="00B21CA5">
      <w:pPr>
        <w:pStyle w:val="a6"/>
        <w:keepNext/>
        <w:keepLines/>
        <w:ind w:left="281" w:right="-567" w:hanging="283"/>
        <w:rPr>
          <w:rFonts w:ascii="Tahoma" w:hAnsi="Tahoma"/>
          <w:color w:val="auto"/>
          <w:sz w:val="22"/>
          <w:rtl/>
          <w:lang w:eastAsia="en-US"/>
        </w:rPr>
      </w:pPr>
      <w:r>
        <w:rPr>
          <w:rFonts w:ascii="Tahoma" w:hAnsi="Tahoma" w:hint="cs"/>
          <w:color w:val="auto"/>
          <w:sz w:val="22"/>
          <w:rtl/>
          <w:lang w:eastAsia="en-US"/>
        </w:rPr>
        <w:t xml:space="preserve">     </w:t>
      </w:r>
      <w:r w:rsidR="008A55F9" w:rsidRPr="003F5B67">
        <w:rPr>
          <w:rFonts w:ascii="Tahoma" w:hAnsi="Tahoma"/>
          <w:color w:val="auto"/>
          <w:sz w:val="22"/>
          <w:rtl/>
          <w:lang w:eastAsia="en-US"/>
        </w:rPr>
        <w:t xml:space="preserve">אם ניתנה על ידינו הודעה מוקדמת של 60 יום לפחות במכתב רשום לחשב הרשות לפיתוח התיישבות הבדואים בנגב.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6. אנו מוותרים על כל זכות תחלוף/שיבוב, תביעה, השתתפות או חזרה כלפי חברת הספק, מדינת ישראל - משרד החקלאות ופיתוח הכפר, הרשות לפיתוח התיישבות הבדואים בנגב ועובדיהם, ובלבד </w:t>
      </w:r>
      <w:proofErr w:type="spellStart"/>
      <w:r w:rsidRPr="003F5B67">
        <w:rPr>
          <w:rFonts w:ascii="Tahoma" w:hAnsi="Tahoma"/>
          <w:color w:val="auto"/>
          <w:sz w:val="22"/>
          <w:rtl/>
          <w:lang w:eastAsia="en-US"/>
        </w:rPr>
        <w:t>שהויתור</w:t>
      </w:r>
      <w:proofErr w:type="spellEnd"/>
      <w:r w:rsidRPr="003F5B67">
        <w:rPr>
          <w:rFonts w:ascii="Tahoma" w:hAnsi="Tahoma"/>
          <w:color w:val="auto"/>
          <w:sz w:val="22"/>
          <w:rtl/>
          <w:lang w:eastAsia="en-US"/>
        </w:rPr>
        <w:t xml:space="preserve"> לא יחול לטובת אדם  שגרם לנזק מתוך כוונת זדון.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lastRenderedPageBreak/>
        <w:t xml:space="preserve">7.  הספק אחראי בלעדית כלפינו לתשלום דמי  הביטוח עבור כל הפוליסות ולמילוי כל החובות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המוטלות על המבוטח על פי תנאי הפוליסות.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8.  ההשתתפויות העצמיות הנקובות בכל פוליסה ופוליסה תחולנה בלעדית על הספק.</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9. כל סעיף בפוליסות הביטוח המפקיע או מקטין בדרך כל שהיא את אחריות המבטח, כאשר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קיים ביטוח אחר לא יופעל כלפי מדינת ישראל, והביטוח הינו בחזקת ביטוח ראשוני המזכה</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במלוא הזכויות על פי הביטוח.</w:t>
      </w:r>
    </w:p>
    <w:p w:rsidR="008A55F9" w:rsidRPr="003F5B67" w:rsidRDefault="008A55F9" w:rsidP="00B21CA5">
      <w:pPr>
        <w:pStyle w:val="a6"/>
        <w:keepNext/>
        <w:keepLines/>
        <w:ind w:left="-2" w:right="-567"/>
        <w:rPr>
          <w:rFonts w:ascii="Tahoma" w:hAnsi="Tahoma"/>
          <w:color w:val="auto"/>
          <w:sz w:val="22"/>
          <w:rtl/>
          <w:lang w:eastAsia="en-US"/>
        </w:rPr>
      </w:pP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בכפוף לתנאי וסייגי הפוליסות המקוריות עד כמה שלא שונו במפורש על פי האמור באישור זה.</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בכבוד רב,</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___________________________</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תאריך______________                        חתימת מורשה המבטח  וחותמת המבטח</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F24C2F" w:rsidRDefault="00F24C2F" w:rsidP="00B21CA5">
      <w:pPr>
        <w:pStyle w:val="a6"/>
        <w:keepNext/>
        <w:keepLines/>
        <w:ind w:left="-2" w:right="-567"/>
        <w:rPr>
          <w:rFonts w:ascii="Tahoma" w:hAnsi="Tahoma"/>
          <w:b/>
          <w:bCs/>
          <w:color w:val="auto"/>
          <w:sz w:val="22"/>
          <w:u w:val="single"/>
          <w:rtl/>
          <w:lang w:eastAsia="en-US"/>
        </w:rPr>
      </w:pP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lastRenderedPageBreak/>
        <w:t>נספח ביטוח - אישור קיום ביטוחים</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לכבוד </w:t>
      </w: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מדינת ישראל – משרד החקלאות ופיתוח הכפר, הרשות לפיתוח התיישבות הבדואים בנגב;</w:t>
      </w:r>
    </w:p>
    <w:p w:rsidR="008A55F9" w:rsidRPr="007A0E90" w:rsidRDefault="008A55F9" w:rsidP="00B21CA5">
      <w:pPr>
        <w:pStyle w:val="a6"/>
        <w:keepNext/>
        <w:keepLines/>
        <w:ind w:left="-2" w:right="-567"/>
        <w:rPr>
          <w:rFonts w:ascii="Tahoma" w:hAnsi="Tahoma"/>
          <w:b/>
          <w:bCs/>
          <w:color w:val="auto"/>
          <w:sz w:val="22"/>
          <w:u w:val="single"/>
          <w:rtl/>
          <w:lang w:eastAsia="en-US"/>
        </w:rPr>
      </w:pPr>
      <w:r w:rsidRPr="007A0E90">
        <w:rPr>
          <w:rFonts w:ascii="Tahoma" w:hAnsi="Tahoma"/>
          <w:b/>
          <w:bCs/>
          <w:color w:val="auto"/>
          <w:sz w:val="22"/>
          <w:u w:val="single"/>
          <w:rtl/>
          <w:lang w:eastAsia="en-US"/>
        </w:rPr>
        <w:t>דרך מצדה 6 באר שבע</w:t>
      </w:r>
    </w:p>
    <w:p w:rsidR="008A55F9" w:rsidRPr="003F5B67" w:rsidRDefault="008A55F9" w:rsidP="008A55F9">
      <w:pPr>
        <w:pStyle w:val="a6"/>
        <w:keepNext/>
        <w:keepLines/>
        <w:ind w:left="1080" w:right="-567"/>
        <w:rPr>
          <w:rFonts w:ascii="Tahoma" w:hAnsi="Tahoma"/>
          <w:color w:val="auto"/>
          <w:sz w:val="22"/>
          <w:rtl/>
          <w:lang w:eastAsia="en-US"/>
        </w:rPr>
      </w:pPr>
      <w:proofErr w:type="spellStart"/>
      <w:r w:rsidRPr="003F5B67">
        <w:rPr>
          <w:rFonts w:ascii="Tahoma" w:hAnsi="Tahoma"/>
          <w:color w:val="auto"/>
          <w:sz w:val="22"/>
          <w:rtl/>
          <w:lang w:eastAsia="en-US"/>
        </w:rPr>
        <w:t>א.ג.נ</w:t>
      </w:r>
      <w:proofErr w:type="spellEnd"/>
      <w:r w:rsidRPr="003F5B67">
        <w:rPr>
          <w:rFonts w:ascii="Tahoma" w:hAnsi="Tahoma"/>
          <w:color w:val="auto"/>
          <w:sz w:val="22"/>
          <w:rtl/>
          <w:lang w:eastAsia="en-US"/>
        </w:rPr>
        <w:t>.,</w:t>
      </w:r>
    </w:p>
    <w:p w:rsidR="008A55F9" w:rsidRPr="007A0E90" w:rsidRDefault="008A55F9" w:rsidP="008A55F9">
      <w:pPr>
        <w:pStyle w:val="a6"/>
        <w:keepNext/>
        <w:keepLines/>
        <w:ind w:left="1080" w:right="-567"/>
        <w:jc w:val="center"/>
        <w:rPr>
          <w:rFonts w:ascii="Tahoma" w:hAnsi="Tahoma"/>
          <w:b/>
          <w:bCs/>
          <w:color w:val="auto"/>
          <w:sz w:val="22"/>
          <w:u w:val="single"/>
          <w:rtl/>
          <w:lang w:eastAsia="en-US"/>
        </w:rPr>
      </w:pPr>
      <w:r w:rsidRPr="007A0E90">
        <w:rPr>
          <w:rFonts w:ascii="Tahoma" w:hAnsi="Tahoma"/>
          <w:b/>
          <w:bCs/>
          <w:color w:val="auto"/>
          <w:sz w:val="22"/>
          <w:u w:val="single"/>
          <w:rtl/>
          <w:lang w:eastAsia="en-US"/>
        </w:rPr>
        <w:t>הנדון: אישור קיום ביטוח אחריות מקצועית – מודדים</w:t>
      </w: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הננו מאשרים בזה כי ערכנו למבוטחנו  _________________________________ (להלן: "הספק")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לתקופת הביטוח  מיום _______________ עד יום ________________ בקשר למתן שרותי מדידה במסגרת מכרז למתן שרותי עבודות עפר, פינויים ופריצת דרכים עבור הרשות לפיתוח התיישבות הבדואים בנגב, ביטוח אחריות מקצועית כדלהלן:        </w:t>
      </w:r>
    </w:p>
    <w:p w:rsidR="008A55F9" w:rsidRPr="003F5B67" w:rsidRDefault="00F24C2F" w:rsidP="00F24C2F">
      <w:pPr>
        <w:pStyle w:val="a6"/>
        <w:keepNext/>
        <w:keepLines/>
        <w:ind w:left="-2" w:right="-567"/>
        <w:rPr>
          <w:rFonts w:ascii="Tahoma" w:hAnsi="Tahoma"/>
          <w:color w:val="auto"/>
          <w:sz w:val="22"/>
          <w:rtl/>
          <w:lang w:eastAsia="en-US"/>
        </w:rPr>
      </w:pPr>
      <w:r>
        <w:rPr>
          <w:rFonts w:ascii="Tahoma" w:hAnsi="Tahoma"/>
          <w:color w:val="auto"/>
          <w:sz w:val="22"/>
          <w:rtl/>
          <w:lang w:eastAsia="en-US"/>
        </w:rPr>
        <w:t xml:space="preserve">      </w:t>
      </w:r>
      <w:r w:rsidR="008A55F9" w:rsidRPr="003F5B67">
        <w:rPr>
          <w:rFonts w:ascii="Tahoma" w:hAnsi="Tahoma"/>
          <w:color w:val="auto"/>
          <w:sz w:val="22"/>
          <w:rtl/>
          <w:lang w:eastAsia="en-US"/>
        </w:rPr>
        <w:t xml:space="preserve">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 1. הפוליסה תכסה כל נזק מהפרת חובה מקצועית של המודדים עובדיהם ובגין כל הפועלים מטעמם</w:t>
      </w:r>
      <w:r>
        <w:rPr>
          <w:rFonts w:ascii="Tahoma" w:hAnsi="Tahoma" w:hint="cs"/>
          <w:color w:val="auto"/>
          <w:sz w:val="22"/>
          <w:rtl/>
          <w:lang w:eastAsia="en-US"/>
        </w:rPr>
        <w:t xml:space="preserve"> </w:t>
      </w:r>
      <w:r w:rsidRPr="003F5B67">
        <w:rPr>
          <w:rFonts w:ascii="Tahoma" w:hAnsi="Tahoma"/>
          <w:color w:val="auto"/>
          <w:sz w:val="22"/>
          <w:rtl/>
          <w:lang w:eastAsia="en-US"/>
        </w:rPr>
        <w:t>ואשר אירע כתוצאה ממעשה, רשלנות, לרבות מחדל, טעות או השמטה, מצג בלתי נכון, הצהרה</w:t>
      </w:r>
      <w:r>
        <w:rPr>
          <w:rFonts w:ascii="Tahoma" w:hAnsi="Tahoma" w:hint="cs"/>
          <w:color w:val="auto"/>
          <w:sz w:val="22"/>
          <w:rtl/>
          <w:lang w:eastAsia="en-US"/>
        </w:rPr>
        <w:t xml:space="preserve"> </w:t>
      </w:r>
      <w:r w:rsidRPr="003F5B67">
        <w:rPr>
          <w:rFonts w:ascii="Tahoma" w:hAnsi="Tahoma"/>
          <w:color w:val="auto"/>
          <w:sz w:val="22"/>
          <w:rtl/>
          <w:lang w:eastAsia="en-US"/>
        </w:rPr>
        <w:t xml:space="preserve">רשלנית שנעשו בתום לב, שייגרמו בקשר למתן שרותי מדידה במסגרת מכרז למתן שרותי עבודות עפר, פינויים ופריצת דרכים עבור הרשות לפיתוח התיישבות הבדואים בנגב.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2.  גבולות האחריות למקרה ולתקופת הביטוח (שנה) לא יפחתו מ 250,000  דולר ארה"ב.</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3.  בפוליסה נכללו ההרחבות הבאות: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 מרמה ואי יושר של עובדים;</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 אובדן מסמכים, לרבות אובדן השימוש ו/או עיכוב עקב מקרה ביטוח;</w:t>
      </w:r>
    </w:p>
    <w:p w:rsidR="008A55F9" w:rsidRPr="003F5B67" w:rsidRDefault="008A55F9" w:rsidP="00B21CA5">
      <w:pPr>
        <w:pStyle w:val="a6"/>
        <w:keepNext/>
        <w:keepLines/>
        <w:ind w:left="423" w:right="-567" w:hanging="142"/>
        <w:rPr>
          <w:rFonts w:ascii="Tahoma" w:hAnsi="Tahoma"/>
          <w:color w:val="auto"/>
          <w:sz w:val="22"/>
          <w:rtl/>
          <w:lang w:eastAsia="en-US"/>
        </w:rPr>
      </w:pPr>
      <w:r w:rsidRPr="003F5B67">
        <w:rPr>
          <w:rFonts w:ascii="Tahoma" w:hAnsi="Tahoma"/>
          <w:color w:val="auto"/>
          <w:sz w:val="22"/>
          <w:rtl/>
          <w:lang w:eastAsia="en-US"/>
        </w:rPr>
        <w:t xml:space="preserve">- אחריות צולבת –  </w:t>
      </w:r>
      <w:r w:rsidRPr="003F5B67">
        <w:rPr>
          <w:rFonts w:ascii="Tahoma" w:hAnsi="Tahoma"/>
          <w:color w:val="auto"/>
          <w:sz w:val="22"/>
          <w:lang w:eastAsia="en-US"/>
        </w:rPr>
        <w:t>Cross  Liability</w:t>
      </w:r>
      <w:r w:rsidRPr="003F5B67">
        <w:rPr>
          <w:rFonts w:ascii="Tahoma" w:hAnsi="Tahoma"/>
          <w:color w:val="auto"/>
          <w:sz w:val="22"/>
          <w:rtl/>
          <w:lang w:eastAsia="en-US"/>
        </w:rPr>
        <w:t xml:space="preserve">, אך הכיסוי לא יחול בגין תביעות מדינת ישראל – משרד  החקלאות ופיתוח הכפר, הרשות לפיתוח התיישבות הבדואים בנגב.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 הארכת תקופת הגילוי לפחות 6 חודשים.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4.  הביטוח על פי הפוליסה מורחב לשפות את מדינת ישראל – משרד החקלאות ופיתוח הכפר, הרשות</w:t>
      </w:r>
      <w:r>
        <w:rPr>
          <w:rFonts w:ascii="Tahoma" w:hAnsi="Tahoma" w:hint="cs"/>
          <w:color w:val="auto"/>
          <w:sz w:val="22"/>
          <w:rtl/>
          <w:lang w:eastAsia="en-US"/>
        </w:rPr>
        <w:t xml:space="preserve"> </w:t>
      </w:r>
      <w:r w:rsidRPr="003F5B67">
        <w:rPr>
          <w:rFonts w:ascii="Tahoma" w:hAnsi="Tahoma"/>
          <w:color w:val="auto"/>
          <w:sz w:val="22"/>
          <w:rtl/>
          <w:lang w:eastAsia="en-US"/>
        </w:rPr>
        <w:t xml:space="preserve">לפיתוח התיישבות הבדואים בנגב  ככל שייחשבו אחראים למעשי ו/או מחדלי המודדים וכל הפועלים מטעמם.     </w:t>
      </w:r>
    </w:p>
    <w:p w:rsidR="008A55F9" w:rsidRPr="003F5B67" w:rsidRDefault="008A55F9" w:rsidP="00B21CA5">
      <w:pPr>
        <w:pStyle w:val="a6"/>
        <w:keepNext/>
        <w:keepLines/>
        <w:ind w:left="281" w:right="-567" w:hanging="283"/>
        <w:rPr>
          <w:rFonts w:ascii="Tahoma" w:hAnsi="Tahoma"/>
          <w:color w:val="auto"/>
          <w:sz w:val="22"/>
          <w:rtl/>
          <w:lang w:eastAsia="en-US"/>
        </w:rPr>
      </w:pPr>
      <w:r w:rsidRPr="003F5B67">
        <w:rPr>
          <w:rFonts w:ascii="Tahoma" w:hAnsi="Tahoma"/>
          <w:color w:val="auto"/>
          <w:sz w:val="22"/>
          <w:rtl/>
          <w:lang w:eastAsia="en-US"/>
        </w:rPr>
        <w:t xml:space="preserve">5. שם המבוטח הורחב לכלול את  מדינת ישראל – משרד החקלאות ופיתוח הכפר, הרשות לפיתוח התיישבות הבדואים בנגב כמבוטחים נוספים. </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6.   </w:t>
      </w:r>
      <w:r w:rsidRPr="007A0E90">
        <w:rPr>
          <w:rFonts w:ascii="Tahoma" w:hAnsi="Tahoma"/>
          <w:b/>
          <w:bCs/>
          <w:color w:val="auto"/>
          <w:sz w:val="22"/>
          <w:u w:val="single"/>
          <w:rtl/>
          <w:lang w:eastAsia="en-US"/>
        </w:rPr>
        <w:t>כללי</w:t>
      </w:r>
    </w:p>
    <w:p w:rsidR="008A55F9" w:rsidRPr="003F5B67" w:rsidRDefault="008A55F9" w:rsidP="00B21CA5">
      <w:pPr>
        <w:pStyle w:val="a6"/>
        <w:keepNext/>
        <w:keepLines/>
        <w:ind w:left="-2" w:right="-567"/>
        <w:rPr>
          <w:rFonts w:ascii="Tahoma" w:hAnsi="Tahoma"/>
          <w:color w:val="auto"/>
          <w:sz w:val="22"/>
          <w:rtl/>
          <w:lang w:eastAsia="en-US"/>
        </w:rPr>
      </w:pPr>
      <w:r w:rsidRPr="003F5B67">
        <w:rPr>
          <w:rFonts w:ascii="Tahoma" w:hAnsi="Tahoma"/>
          <w:color w:val="auto"/>
          <w:sz w:val="22"/>
          <w:rtl/>
          <w:lang w:eastAsia="en-US"/>
        </w:rPr>
        <w:t xml:space="preserve">      בפוליסת הביטוח הנ"ל נכללו התנאים הבאים:</w:t>
      </w:r>
    </w:p>
    <w:p w:rsidR="008A55F9" w:rsidRDefault="00B21CA5" w:rsidP="00B21CA5">
      <w:pPr>
        <w:pStyle w:val="a6"/>
        <w:keepNext/>
        <w:keepLines/>
        <w:ind w:left="565" w:right="-567" w:hanging="567"/>
        <w:rPr>
          <w:rFonts w:ascii="Tahoma" w:hAnsi="Tahoma"/>
          <w:color w:val="auto"/>
          <w:sz w:val="22"/>
          <w:rtl/>
          <w:lang w:eastAsia="en-US"/>
        </w:rPr>
      </w:pPr>
      <w:r>
        <w:rPr>
          <w:rFonts w:ascii="Tahoma" w:hAnsi="Tahoma" w:hint="cs"/>
          <w:color w:val="auto"/>
          <w:sz w:val="22"/>
          <w:rtl/>
          <w:lang w:eastAsia="en-US"/>
        </w:rPr>
        <w:t xml:space="preserve">      </w:t>
      </w:r>
      <w:r w:rsidR="008A55F9" w:rsidRPr="003F5B67">
        <w:rPr>
          <w:rFonts w:ascii="Tahoma" w:hAnsi="Tahoma"/>
          <w:color w:val="auto"/>
          <w:sz w:val="22"/>
          <w:rtl/>
          <w:lang w:eastAsia="en-US"/>
        </w:rPr>
        <w:t>א. בכל מקרה של צמצום או ביטול הביטוח  ע"י אחד הצדדים לא יהיה להם כל תוקף אלא אם</w:t>
      </w:r>
      <w:r>
        <w:rPr>
          <w:rFonts w:ascii="Tahoma" w:hAnsi="Tahoma" w:hint="cs"/>
          <w:color w:val="auto"/>
          <w:sz w:val="22"/>
          <w:rtl/>
          <w:lang w:eastAsia="en-US"/>
        </w:rPr>
        <w:t xml:space="preserve"> </w:t>
      </w:r>
      <w:r w:rsidR="008A55F9" w:rsidRPr="003F5B67">
        <w:rPr>
          <w:rFonts w:ascii="Tahoma" w:hAnsi="Tahoma"/>
          <w:color w:val="auto"/>
          <w:sz w:val="22"/>
          <w:rtl/>
          <w:lang w:eastAsia="en-US"/>
        </w:rPr>
        <w:t xml:space="preserve">ניתנה על כך על ידינו הודעה מוקדמת של 60  יום לפחות במכתב רשום לחשב הרשות </w:t>
      </w:r>
    </w:p>
    <w:p w:rsidR="008A55F9" w:rsidRPr="003F5B67" w:rsidRDefault="008A55F9" w:rsidP="00B21CA5">
      <w:pPr>
        <w:pStyle w:val="a6"/>
        <w:keepNext/>
        <w:keepLines/>
        <w:ind w:left="565" w:right="-567" w:hanging="567"/>
        <w:rPr>
          <w:rFonts w:ascii="Tahoma" w:hAnsi="Tahoma"/>
          <w:color w:val="auto"/>
          <w:sz w:val="22"/>
          <w:rtl/>
          <w:lang w:eastAsia="en-US"/>
        </w:rPr>
      </w:pPr>
      <w:r>
        <w:rPr>
          <w:rFonts w:ascii="Tahoma" w:hAnsi="Tahoma" w:hint="cs"/>
          <w:color w:val="auto"/>
          <w:sz w:val="22"/>
          <w:rtl/>
          <w:lang w:eastAsia="en-US"/>
        </w:rPr>
        <w:t xml:space="preserve">          </w:t>
      </w:r>
      <w:r w:rsidRPr="003F5B67">
        <w:rPr>
          <w:rFonts w:ascii="Tahoma" w:hAnsi="Tahoma"/>
          <w:color w:val="auto"/>
          <w:sz w:val="22"/>
          <w:rtl/>
          <w:lang w:eastAsia="en-US"/>
        </w:rPr>
        <w:t xml:space="preserve">לפיתוח התיישבות הבדואים בנגב. </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B21CA5">
      <w:pPr>
        <w:pStyle w:val="a6"/>
        <w:keepNext/>
        <w:keepLines/>
        <w:ind w:left="565" w:right="-567" w:hanging="567"/>
        <w:rPr>
          <w:rFonts w:ascii="Tahoma" w:hAnsi="Tahoma"/>
          <w:color w:val="auto"/>
          <w:sz w:val="22"/>
          <w:rtl/>
          <w:lang w:eastAsia="en-US"/>
        </w:rPr>
      </w:pPr>
      <w:r w:rsidRPr="003F5B67">
        <w:rPr>
          <w:rFonts w:ascii="Tahoma" w:hAnsi="Tahoma"/>
          <w:color w:val="auto"/>
          <w:sz w:val="22"/>
          <w:rtl/>
          <w:lang w:eastAsia="en-US"/>
        </w:rPr>
        <w:lastRenderedPageBreak/>
        <w:t xml:space="preserve">     ב.  אנו  מוותרים על כל זכות שיבוב/תחלוף, תביעה, חזרה או השתתפות כלפי מדינת ישראל – משרד</w:t>
      </w:r>
      <w:r>
        <w:rPr>
          <w:rFonts w:ascii="Tahoma" w:hAnsi="Tahoma" w:hint="cs"/>
          <w:color w:val="auto"/>
          <w:sz w:val="22"/>
          <w:rtl/>
          <w:lang w:eastAsia="en-US"/>
        </w:rPr>
        <w:t xml:space="preserve"> </w:t>
      </w:r>
      <w:r w:rsidRPr="003F5B67">
        <w:rPr>
          <w:rFonts w:ascii="Tahoma" w:hAnsi="Tahoma"/>
          <w:color w:val="auto"/>
          <w:sz w:val="22"/>
          <w:rtl/>
          <w:lang w:eastAsia="en-US"/>
        </w:rPr>
        <w:t xml:space="preserve">החקלאות ופיתוח הכפר, הרשות לפיתוח התיישבות הבדואים </w:t>
      </w:r>
      <w:r>
        <w:rPr>
          <w:rFonts w:ascii="Tahoma" w:hAnsi="Tahoma"/>
          <w:color w:val="auto"/>
          <w:sz w:val="22"/>
          <w:rtl/>
          <w:lang w:eastAsia="en-US"/>
        </w:rPr>
        <w:t xml:space="preserve">בנגב ועובדיהם, ובלבד </w:t>
      </w:r>
      <w:proofErr w:type="spellStart"/>
      <w:r>
        <w:rPr>
          <w:rFonts w:ascii="Tahoma" w:hAnsi="Tahoma"/>
          <w:color w:val="auto"/>
          <w:sz w:val="22"/>
          <w:rtl/>
          <w:lang w:eastAsia="en-US"/>
        </w:rPr>
        <w:t>שהויתור</w:t>
      </w:r>
      <w:proofErr w:type="spellEnd"/>
      <w:r>
        <w:rPr>
          <w:rFonts w:ascii="Tahoma" w:hAnsi="Tahoma"/>
          <w:color w:val="auto"/>
          <w:sz w:val="22"/>
          <w:rtl/>
          <w:lang w:eastAsia="en-US"/>
        </w:rPr>
        <w:t xml:space="preserve"> ל</w:t>
      </w:r>
      <w:r>
        <w:rPr>
          <w:rFonts w:ascii="Tahoma" w:hAnsi="Tahoma" w:hint="cs"/>
          <w:color w:val="auto"/>
          <w:sz w:val="22"/>
          <w:rtl/>
          <w:lang w:eastAsia="en-US"/>
        </w:rPr>
        <w:t>א</w:t>
      </w:r>
      <w:r w:rsidRPr="003F5B67">
        <w:rPr>
          <w:rFonts w:ascii="Tahoma" w:hAnsi="Tahoma"/>
          <w:color w:val="auto"/>
          <w:sz w:val="22"/>
          <w:rtl/>
          <w:lang w:eastAsia="en-US"/>
        </w:rPr>
        <w:t xml:space="preserve"> יחול לטובת אדם  שגרם לנזק מתוך כוונת זדון. </w:t>
      </w:r>
    </w:p>
    <w:p w:rsidR="008A55F9" w:rsidRPr="003F5B67" w:rsidRDefault="008A55F9" w:rsidP="00E51482">
      <w:pPr>
        <w:pStyle w:val="a6"/>
        <w:keepNext/>
        <w:keepLines/>
        <w:ind w:left="565" w:right="-567" w:hanging="284"/>
        <w:rPr>
          <w:rFonts w:ascii="Tahoma" w:hAnsi="Tahoma"/>
          <w:color w:val="auto"/>
          <w:sz w:val="22"/>
          <w:rtl/>
          <w:lang w:eastAsia="en-US"/>
        </w:rPr>
      </w:pPr>
      <w:r w:rsidRPr="003F5B67">
        <w:rPr>
          <w:rFonts w:ascii="Tahoma" w:hAnsi="Tahoma"/>
          <w:color w:val="auto"/>
          <w:sz w:val="22"/>
          <w:rtl/>
          <w:lang w:eastAsia="en-US"/>
        </w:rPr>
        <w:t>ג. הספק אחראי כלפינו בלעדית לתשלום דמי הביטוח עבור כל הפוליסות ולמילוי כל החובות המוטלות על המבוטח על פי תנאי הפוליסות.</w:t>
      </w:r>
    </w:p>
    <w:p w:rsidR="008A55F9" w:rsidRPr="003F5B67" w:rsidRDefault="008A55F9" w:rsidP="00E51482">
      <w:pPr>
        <w:pStyle w:val="a6"/>
        <w:keepNext/>
        <w:keepLines/>
        <w:ind w:left="565" w:right="-567" w:hanging="284"/>
        <w:rPr>
          <w:rFonts w:ascii="Tahoma" w:hAnsi="Tahoma"/>
          <w:color w:val="auto"/>
          <w:sz w:val="22"/>
          <w:rtl/>
          <w:lang w:eastAsia="en-US"/>
        </w:rPr>
      </w:pPr>
      <w:r w:rsidRPr="003F5B67">
        <w:rPr>
          <w:rFonts w:ascii="Tahoma" w:hAnsi="Tahoma"/>
          <w:color w:val="auto"/>
          <w:sz w:val="22"/>
          <w:rtl/>
          <w:lang w:eastAsia="en-US"/>
        </w:rPr>
        <w:t xml:space="preserve">ד.  ההשתתפויות העצמיות הנקובות בכל פוליסה ופוליסה תחולנה בלעדית על הספק.    </w:t>
      </w:r>
    </w:p>
    <w:p w:rsidR="008A55F9" w:rsidRPr="003F5B67" w:rsidRDefault="008A55F9" w:rsidP="00E51482">
      <w:pPr>
        <w:pStyle w:val="a6"/>
        <w:keepNext/>
        <w:keepLines/>
        <w:ind w:left="565" w:right="-567" w:hanging="284"/>
        <w:rPr>
          <w:rFonts w:ascii="Tahoma" w:hAnsi="Tahoma"/>
          <w:color w:val="auto"/>
          <w:sz w:val="22"/>
          <w:rtl/>
          <w:lang w:eastAsia="en-US"/>
        </w:rPr>
      </w:pPr>
      <w:r w:rsidRPr="003F5B67">
        <w:rPr>
          <w:rFonts w:ascii="Tahoma" w:hAnsi="Tahoma"/>
          <w:color w:val="auto"/>
          <w:sz w:val="22"/>
          <w:rtl/>
          <w:lang w:eastAsia="en-US"/>
        </w:rPr>
        <w:t>ה. כל סעיף בפוליסות הביטוח המפקיע או מצמצם בדרך כל שהיא את אחריות המבטח, כאשר</w:t>
      </w:r>
      <w:r w:rsidR="00E51482">
        <w:rPr>
          <w:rFonts w:ascii="Tahoma" w:hAnsi="Tahoma" w:hint="cs"/>
          <w:color w:val="auto"/>
          <w:sz w:val="22"/>
          <w:rtl/>
          <w:lang w:eastAsia="en-US"/>
        </w:rPr>
        <w:t xml:space="preserve"> </w:t>
      </w:r>
      <w:r w:rsidRPr="003F5B67">
        <w:rPr>
          <w:rFonts w:ascii="Tahoma" w:hAnsi="Tahoma"/>
          <w:color w:val="auto"/>
          <w:sz w:val="22"/>
          <w:rtl/>
          <w:lang w:eastAsia="en-US"/>
        </w:rPr>
        <w:t>קיים ביטוח אחר לא יופעל כלפי מדינת ישראל, והביטוח הינו בחזקת ביטוח ראשוני המזכה במלוא הזכויות על פי הביטוח.</w:t>
      </w:r>
    </w:p>
    <w:p w:rsidR="008A55F9" w:rsidRPr="003F5B67" w:rsidRDefault="008A55F9" w:rsidP="00E51482">
      <w:pPr>
        <w:pStyle w:val="a6"/>
        <w:keepNext/>
        <w:keepLines/>
        <w:ind w:left="1080" w:right="-567" w:hanging="799"/>
        <w:rPr>
          <w:rFonts w:ascii="Tahoma" w:hAnsi="Tahoma"/>
          <w:color w:val="auto"/>
          <w:sz w:val="22"/>
          <w:rtl/>
          <w:lang w:eastAsia="en-US"/>
        </w:rPr>
      </w:pPr>
      <w:r w:rsidRPr="003F5B67">
        <w:rPr>
          <w:rFonts w:ascii="Tahoma" w:hAnsi="Tahoma"/>
          <w:color w:val="auto"/>
          <w:sz w:val="22"/>
          <w:rtl/>
          <w:lang w:eastAsia="en-US"/>
        </w:rPr>
        <w:t>ו. חריג כוונה ו/או רשלנות רבתי יבוטל ככל שקיים בכל הפוליסות המבוטחות.</w:t>
      </w:r>
    </w:p>
    <w:p w:rsidR="008A55F9" w:rsidRPr="003F5B67" w:rsidRDefault="008A55F9" w:rsidP="00F24C2F">
      <w:pPr>
        <w:pStyle w:val="a6"/>
        <w:keepNext/>
        <w:keepLines/>
        <w:ind w:right="-567"/>
        <w:rPr>
          <w:rFonts w:ascii="Tahoma" w:hAnsi="Tahoma"/>
          <w:color w:val="auto"/>
          <w:sz w:val="22"/>
          <w:rtl/>
          <w:lang w:eastAsia="en-US"/>
        </w:rPr>
      </w:pPr>
      <w:r w:rsidRPr="003F5B67">
        <w:rPr>
          <w:rFonts w:ascii="Tahoma" w:hAnsi="Tahoma"/>
          <w:color w:val="auto"/>
          <w:sz w:val="22"/>
          <w:rtl/>
          <w:lang w:eastAsia="en-US"/>
        </w:rPr>
        <w:t>בכפוף לתנאי וסייגי הפוליסות המקוריות עד כמה שלא שונו במפורש על פי האמור באישור זה.</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בכבוד רב,</w:t>
      </w: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8A55F9">
      <w:pPr>
        <w:pStyle w:val="a6"/>
        <w:keepNext/>
        <w:keepLines/>
        <w:ind w:left="1080" w:right="-567"/>
        <w:rPr>
          <w:rFonts w:ascii="Tahoma" w:hAnsi="Tahoma"/>
          <w:color w:val="auto"/>
          <w:sz w:val="22"/>
          <w:rtl/>
          <w:lang w:eastAsia="en-US"/>
        </w:rPr>
      </w:pPr>
    </w:p>
    <w:p w:rsidR="008A55F9" w:rsidRPr="003F5B67" w:rsidRDefault="008A55F9" w:rsidP="008A55F9">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w:t>
      </w:r>
    </w:p>
    <w:p w:rsidR="008A55F9" w:rsidRPr="003F5B67" w:rsidRDefault="008A55F9" w:rsidP="00E51482">
      <w:pPr>
        <w:pStyle w:val="a6"/>
        <w:keepNext/>
        <w:keepLines/>
        <w:ind w:left="1080" w:right="-567"/>
        <w:rPr>
          <w:rFonts w:ascii="Tahoma" w:hAnsi="Tahoma"/>
          <w:color w:val="auto"/>
          <w:sz w:val="22"/>
          <w:rtl/>
          <w:lang w:eastAsia="en-US"/>
        </w:rPr>
      </w:pPr>
      <w:r w:rsidRPr="003F5B67">
        <w:rPr>
          <w:rFonts w:ascii="Tahoma" w:hAnsi="Tahoma"/>
          <w:color w:val="auto"/>
          <w:sz w:val="22"/>
          <w:rtl/>
          <w:lang w:eastAsia="en-US"/>
        </w:rPr>
        <w:t xml:space="preserve">                                </w:t>
      </w:r>
      <w:r w:rsidR="00F24C2F">
        <w:rPr>
          <w:rFonts w:ascii="Tahoma" w:hAnsi="Tahoma"/>
          <w:color w:val="auto"/>
          <w:sz w:val="22"/>
          <w:rtl/>
          <w:lang w:eastAsia="en-US"/>
        </w:rPr>
        <w:t xml:space="preserve">                     </w:t>
      </w:r>
      <w:r w:rsidRPr="003F5B67">
        <w:rPr>
          <w:rFonts w:ascii="Tahoma" w:hAnsi="Tahoma"/>
          <w:color w:val="auto"/>
          <w:sz w:val="22"/>
          <w:rtl/>
          <w:lang w:eastAsia="en-US"/>
        </w:rPr>
        <w:t xml:space="preserve">   ___________________________</w:t>
      </w:r>
    </w:p>
    <w:p w:rsidR="00F24C2F" w:rsidRDefault="00F24C2F" w:rsidP="00F24C2F">
      <w:pPr>
        <w:numPr>
          <w:ilvl w:val="0"/>
          <w:numId w:val="0"/>
        </w:numPr>
        <w:ind w:left="907"/>
        <w:rPr>
          <w:rFonts w:ascii="Tahoma" w:hAnsi="Tahoma"/>
          <w:rtl/>
          <w:lang w:eastAsia="en-US"/>
        </w:rPr>
      </w:pPr>
      <w:r>
        <w:rPr>
          <w:rFonts w:ascii="Tahoma" w:hAnsi="Tahoma" w:hint="cs"/>
          <w:rtl/>
          <w:lang w:eastAsia="en-US"/>
        </w:rPr>
        <w:t xml:space="preserve">                                                          </w:t>
      </w:r>
      <w:r>
        <w:rPr>
          <w:rFonts w:ascii="Tahoma" w:hAnsi="Tahoma"/>
          <w:rtl/>
          <w:lang w:eastAsia="en-US"/>
        </w:rPr>
        <w:t>חתימת מורשה המבטח  וחותמ</w:t>
      </w:r>
      <w:r>
        <w:rPr>
          <w:rFonts w:ascii="Tahoma" w:hAnsi="Tahoma" w:hint="cs"/>
          <w:rtl/>
          <w:lang w:eastAsia="en-US"/>
        </w:rPr>
        <w:t xml:space="preserve">ת </w:t>
      </w:r>
      <w:r w:rsidRPr="00E51482">
        <w:rPr>
          <w:rFonts w:ascii="Tahoma" w:hAnsi="Tahoma"/>
          <w:rtl/>
          <w:lang w:eastAsia="en-US"/>
        </w:rPr>
        <w:t>המבטח</w:t>
      </w:r>
    </w:p>
    <w:p w:rsidR="00F24C2F" w:rsidRDefault="00F24C2F" w:rsidP="00F24C2F">
      <w:pPr>
        <w:numPr>
          <w:ilvl w:val="0"/>
          <w:numId w:val="0"/>
        </w:numPr>
        <w:ind w:left="907"/>
        <w:rPr>
          <w:rFonts w:ascii="Tahoma" w:hAnsi="Tahoma"/>
          <w:rtl/>
          <w:lang w:eastAsia="en-US"/>
        </w:rPr>
      </w:pPr>
    </w:p>
    <w:p w:rsidR="008A55F9" w:rsidRPr="00E51482" w:rsidRDefault="008A55F9" w:rsidP="00F24C2F">
      <w:pPr>
        <w:numPr>
          <w:ilvl w:val="0"/>
          <w:numId w:val="0"/>
        </w:numPr>
        <w:ind w:left="907"/>
        <w:rPr>
          <w:sz w:val="32"/>
          <w:szCs w:val="32"/>
          <w:rtl/>
        </w:rPr>
      </w:pPr>
      <w:r w:rsidRPr="00E51482">
        <w:rPr>
          <w:rFonts w:ascii="Tahoma" w:hAnsi="Tahoma"/>
          <w:rtl/>
          <w:lang w:eastAsia="en-US"/>
        </w:rPr>
        <w:t>תאריך______</w:t>
      </w:r>
      <w:r w:rsidR="003A77F0">
        <w:rPr>
          <w:rFonts w:ascii="Tahoma" w:hAnsi="Tahoma"/>
          <w:rtl/>
          <w:lang w:eastAsia="en-US"/>
        </w:rPr>
        <w:t xml:space="preserve">________               </w:t>
      </w:r>
      <w:r w:rsidR="00F24C2F">
        <w:rPr>
          <w:rFonts w:ascii="Tahoma" w:hAnsi="Tahoma" w:hint="cs"/>
          <w:rtl/>
          <w:lang w:eastAsia="en-US"/>
        </w:rPr>
        <w:t xml:space="preserve">  </w:t>
      </w:r>
    </w:p>
    <w:p w:rsidR="008A55F9" w:rsidRDefault="008A55F9" w:rsidP="008A55F9">
      <w:pPr>
        <w:pStyle w:val="a6"/>
        <w:keepNext/>
        <w:keepLines/>
        <w:tabs>
          <w:tab w:val="clear" w:pos="4153"/>
          <w:tab w:val="clear" w:pos="8306"/>
        </w:tabs>
        <w:ind w:left="1080" w:right="-567"/>
        <w:jc w:val="center"/>
        <w:rPr>
          <w:b/>
          <w:bCs/>
          <w:color w:val="auto"/>
          <w:u w:val="single"/>
          <w:rtl/>
          <w:lang w:eastAsia="en-US"/>
        </w:rPr>
      </w:pPr>
    </w:p>
    <w:p w:rsidR="008A55F9" w:rsidRDefault="008A55F9" w:rsidP="008A55F9">
      <w:pPr>
        <w:pStyle w:val="a6"/>
        <w:keepNext/>
        <w:keepLines/>
        <w:tabs>
          <w:tab w:val="clear" w:pos="4153"/>
          <w:tab w:val="clear" w:pos="8306"/>
        </w:tabs>
        <w:ind w:left="1080" w:right="-567"/>
        <w:jc w:val="center"/>
        <w:rPr>
          <w:b/>
          <w:bCs/>
          <w:color w:val="auto"/>
          <w:u w:val="single"/>
          <w:rtl/>
          <w:lang w:eastAsia="en-US"/>
        </w:rPr>
      </w:pPr>
    </w:p>
    <w:p w:rsidR="008A55F9" w:rsidRDefault="008A55F9" w:rsidP="008A55F9">
      <w:pPr>
        <w:pStyle w:val="a6"/>
        <w:keepNext/>
        <w:keepLines/>
        <w:tabs>
          <w:tab w:val="clear" w:pos="4153"/>
          <w:tab w:val="clear" w:pos="8306"/>
        </w:tabs>
        <w:ind w:left="1080" w:right="-567"/>
        <w:jc w:val="center"/>
        <w:rPr>
          <w:b/>
          <w:bCs/>
          <w:color w:val="auto"/>
          <w:u w:val="single"/>
          <w:rtl/>
          <w:lang w:eastAsia="en-US"/>
        </w:rPr>
      </w:pPr>
    </w:p>
    <w:p w:rsidR="008A55F9" w:rsidRDefault="008A55F9" w:rsidP="008A55F9">
      <w:pPr>
        <w:pStyle w:val="a6"/>
        <w:keepNext/>
        <w:keepLines/>
        <w:tabs>
          <w:tab w:val="clear" w:pos="4153"/>
          <w:tab w:val="clear" w:pos="8306"/>
        </w:tabs>
        <w:ind w:left="1080" w:right="-567"/>
        <w:jc w:val="center"/>
        <w:rPr>
          <w:b/>
          <w:bCs/>
          <w:color w:val="auto"/>
          <w:u w:val="single"/>
          <w:rtl/>
          <w:lang w:eastAsia="en-US"/>
        </w:rPr>
      </w:pPr>
    </w:p>
    <w:p w:rsidR="008A55F9" w:rsidRDefault="008A55F9" w:rsidP="00E51482">
      <w:pPr>
        <w:numPr>
          <w:ilvl w:val="0"/>
          <w:numId w:val="0"/>
        </w:numPr>
        <w:ind w:left="6480" w:right="166"/>
        <w:jc w:val="left"/>
        <w:rPr>
          <w:rtl/>
          <w:lang w:eastAsia="en-US"/>
        </w:rPr>
      </w:pPr>
    </w:p>
    <w:p w:rsidR="008A55F9" w:rsidRDefault="008A55F9" w:rsidP="008A55F9">
      <w:pPr>
        <w:bidi w:val="0"/>
        <w:spacing w:line="240" w:lineRule="auto"/>
        <w:ind w:left="0" w:right="0" w:firstLine="0"/>
        <w:jc w:val="left"/>
        <w:rPr>
          <w:rFonts w:ascii="Arial" w:hAnsi="Arial"/>
          <w:b/>
          <w:bCs/>
          <w:kern w:val="32"/>
          <w:sz w:val="24"/>
          <w:szCs w:val="28"/>
          <w:u w:val="single"/>
          <w:lang w:eastAsia="en-US"/>
        </w:rPr>
      </w:pPr>
      <w:r>
        <w:rPr>
          <w:rtl/>
          <w:lang w:eastAsia="en-US"/>
        </w:rPr>
        <w:br w:type="page"/>
      </w:r>
    </w:p>
    <w:p w:rsidR="00BF7F5B" w:rsidRPr="00D15CA4" w:rsidRDefault="00BF7F5B" w:rsidP="006918CC">
      <w:pPr>
        <w:pStyle w:val="1"/>
        <w:keepLines/>
        <w:numPr>
          <w:ilvl w:val="0"/>
          <w:numId w:val="0"/>
        </w:numPr>
        <w:ind w:left="-568" w:right="-567"/>
        <w:jc w:val="center"/>
        <w:rPr>
          <w:rFonts w:cs="David"/>
          <w:rtl/>
          <w:lang w:eastAsia="en-US"/>
        </w:rPr>
      </w:pPr>
      <w:bookmarkStart w:id="539" w:name="_Toc481050955"/>
      <w:r w:rsidRPr="00D15CA4">
        <w:rPr>
          <w:rFonts w:cs="David"/>
          <w:rtl/>
          <w:lang w:eastAsia="en-US"/>
        </w:rPr>
        <w:lastRenderedPageBreak/>
        <w:t xml:space="preserve">נספח </w:t>
      </w:r>
      <w:r>
        <w:rPr>
          <w:rFonts w:cs="David" w:hint="cs"/>
          <w:rtl/>
          <w:lang w:eastAsia="en-US"/>
        </w:rPr>
        <w:t>י"א</w:t>
      </w:r>
      <w:r w:rsidRPr="00D15CA4">
        <w:rPr>
          <w:rFonts w:cs="David"/>
          <w:rtl/>
          <w:lang w:eastAsia="en-US"/>
        </w:rPr>
        <w:t xml:space="preserve"> - טופס ההצעה הכספית</w:t>
      </w:r>
      <w:bookmarkEnd w:id="539"/>
    </w:p>
    <w:p w:rsidR="00BF7F5B" w:rsidRDefault="00BF7F5B" w:rsidP="00BF7F5B">
      <w:pPr>
        <w:numPr>
          <w:ilvl w:val="0"/>
          <w:numId w:val="0"/>
        </w:numPr>
        <w:ind w:left="624" w:right="166"/>
        <w:rPr>
          <w:rtl/>
        </w:rPr>
      </w:pPr>
      <w:r>
        <w:rPr>
          <w:rtl/>
        </w:rPr>
        <w:t>שם</w:t>
      </w:r>
      <w:r>
        <w:t xml:space="preserve"> </w:t>
      </w:r>
      <w:r>
        <w:rPr>
          <w:rtl/>
        </w:rPr>
        <w:t>הגוף</w:t>
      </w:r>
      <w:r>
        <w:t xml:space="preserve"> </w:t>
      </w:r>
      <w:r>
        <w:rPr>
          <w:rtl/>
        </w:rPr>
        <w:t>המציע _____________________________</w:t>
      </w:r>
    </w:p>
    <w:p w:rsidR="00BF7F5B" w:rsidRDefault="00BF7F5B" w:rsidP="00BF7F5B">
      <w:pPr>
        <w:numPr>
          <w:ilvl w:val="0"/>
          <w:numId w:val="0"/>
        </w:numPr>
        <w:ind w:left="624" w:right="166"/>
      </w:pPr>
      <w:r>
        <w:rPr>
          <w:rtl/>
        </w:rPr>
        <w:t>מס' ח.פ/מס' עוסק מורשה______________________</w:t>
      </w:r>
    </w:p>
    <w:p w:rsidR="00BF7F5B" w:rsidRDefault="00BF7F5B" w:rsidP="00BF7F5B">
      <w:pPr>
        <w:numPr>
          <w:ilvl w:val="0"/>
          <w:numId w:val="0"/>
        </w:numPr>
        <w:ind w:left="624" w:right="166"/>
      </w:pPr>
      <w:r>
        <w:rPr>
          <w:rtl/>
        </w:rPr>
        <w:t>כתובת</w:t>
      </w:r>
      <w:r>
        <w:rPr>
          <w:rtl/>
        </w:rPr>
        <w:tab/>
        <w:t xml:space="preserve">      _____________________________</w:t>
      </w:r>
    </w:p>
    <w:p w:rsidR="00BF7F5B" w:rsidRDefault="00BF7F5B" w:rsidP="00BF7F5B">
      <w:pPr>
        <w:numPr>
          <w:ilvl w:val="0"/>
          <w:numId w:val="0"/>
        </w:numPr>
        <w:ind w:left="624" w:right="166"/>
      </w:pPr>
      <w:r>
        <w:rPr>
          <w:rtl/>
        </w:rPr>
        <w:t>מס'</w:t>
      </w:r>
      <w:r>
        <w:t xml:space="preserve"> </w:t>
      </w:r>
      <w:r>
        <w:rPr>
          <w:rtl/>
        </w:rPr>
        <w:t>טלפון     _____________________________</w:t>
      </w:r>
    </w:p>
    <w:p w:rsidR="00BF7F5B" w:rsidRDefault="00BF7F5B" w:rsidP="00BF7F5B">
      <w:pPr>
        <w:numPr>
          <w:ilvl w:val="0"/>
          <w:numId w:val="0"/>
        </w:numPr>
        <w:ind w:left="624" w:right="166"/>
      </w:pPr>
      <w:r>
        <w:rPr>
          <w:rFonts w:hint="cs"/>
          <w:rtl/>
        </w:rPr>
        <w:t>כתובת דוא"ל</w:t>
      </w:r>
      <w:r>
        <w:rPr>
          <w:rtl/>
        </w:rPr>
        <w:t xml:space="preserve">   _____________________________</w:t>
      </w:r>
    </w:p>
    <w:p w:rsidR="00BF7F5B" w:rsidRDefault="00BF7F5B" w:rsidP="00BF7F5B">
      <w:pPr>
        <w:numPr>
          <w:ilvl w:val="0"/>
          <w:numId w:val="0"/>
        </w:numPr>
        <w:ind w:left="624" w:right="166"/>
        <w:rPr>
          <w:rtl/>
        </w:rPr>
      </w:pPr>
      <w:r>
        <w:rPr>
          <w:rtl/>
        </w:rPr>
        <w:t>שם</w:t>
      </w:r>
      <w:r>
        <w:t xml:space="preserve"> </w:t>
      </w:r>
      <w:r>
        <w:rPr>
          <w:rtl/>
        </w:rPr>
        <w:t>איש</w:t>
      </w:r>
      <w:r>
        <w:t xml:space="preserve"> </w:t>
      </w:r>
      <w:r>
        <w:rPr>
          <w:rtl/>
        </w:rPr>
        <w:t>קשר   _____________________________</w:t>
      </w:r>
    </w:p>
    <w:p w:rsidR="00BF7F5B" w:rsidRDefault="00BF7F5B" w:rsidP="00BF7F5B">
      <w:pPr>
        <w:numPr>
          <w:ilvl w:val="0"/>
          <w:numId w:val="0"/>
        </w:numPr>
        <w:ind w:left="624" w:right="166"/>
      </w:pPr>
      <w:r>
        <w:rPr>
          <w:rFonts w:hint="cs"/>
          <w:rtl/>
        </w:rPr>
        <w:t>נייד של איש הקשר ___________________________</w:t>
      </w:r>
    </w:p>
    <w:p w:rsidR="00BF7F5B" w:rsidRDefault="00BF7F5B" w:rsidP="00BF7F5B">
      <w:pPr>
        <w:numPr>
          <w:ilvl w:val="0"/>
          <w:numId w:val="0"/>
        </w:numPr>
        <w:ind w:left="624" w:right="166"/>
        <w:rPr>
          <w:rtl/>
        </w:rPr>
      </w:pPr>
    </w:p>
    <w:p w:rsidR="00BF7F5B" w:rsidRDefault="00BF7F5B" w:rsidP="00BF7F5B">
      <w:pPr>
        <w:numPr>
          <w:ilvl w:val="0"/>
          <w:numId w:val="0"/>
        </w:numPr>
        <w:ind w:left="624" w:right="166"/>
        <w:rPr>
          <w:rtl/>
        </w:rPr>
      </w:pPr>
      <w:r>
        <w:rPr>
          <w:rtl/>
        </w:rPr>
        <w:t>לכבוד</w:t>
      </w:r>
    </w:p>
    <w:p w:rsidR="00BF7F5B" w:rsidRPr="00E663A3" w:rsidRDefault="00BF7F5B" w:rsidP="00BF7F5B">
      <w:pPr>
        <w:keepNext/>
        <w:keepLines/>
        <w:numPr>
          <w:ilvl w:val="0"/>
          <w:numId w:val="0"/>
        </w:numPr>
        <w:ind w:left="624" w:right="-567"/>
        <w:rPr>
          <w:rFonts w:ascii="Tahoma" w:hAnsi="Tahoma"/>
          <w:rtl/>
          <w:lang w:eastAsia="en-US"/>
        </w:rPr>
      </w:pPr>
      <w:r w:rsidRPr="00E663A3">
        <w:rPr>
          <w:rFonts w:hint="cs"/>
          <w:u w:val="single"/>
          <w:rtl/>
          <w:lang w:eastAsia="en-US"/>
        </w:rPr>
        <w:t xml:space="preserve">הרשות </w:t>
      </w:r>
      <w:r>
        <w:rPr>
          <w:rFonts w:hint="cs"/>
          <w:u w:val="single"/>
          <w:rtl/>
          <w:lang w:eastAsia="en-US"/>
        </w:rPr>
        <w:t>לפיתוח</w:t>
      </w:r>
      <w:r w:rsidRPr="00E663A3">
        <w:rPr>
          <w:rFonts w:hint="cs"/>
          <w:u w:val="single"/>
          <w:rtl/>
          <w:lang w:eastAsia="en-US"/>
        </w:rPr>
        <w:t xml:space="preserve"> התיישבות הבדואים בנגב</w:t>
      </w:r>
      <w:r w:rsidRPr="00E663A3">
        <w:rPr>
          <w:rFonts w:ascii="Tahoma" w:hAnsi="Tahoma"/>
          <w:rtl/>
          <w:lang w:eastAsia="en-US"/>
        </w:rPr>
        <w:t xml:space="preserve"> </w:t>
      </w:r>
    </w:p>
    <w:p w:rsidR="00BF7F5B" w:rsidRDefault="00BF7F5B" w:rsidP="00BF7F5B">
      <w:pPr>
        <w:numPr>
          <w:ilvl w:val="0"/>
          <w:numId w:val="0"/>
        </w:numPr>
        <w:ind w:left="624" w:right="166"/>
        <w:jc w:val="center"/>
        <w:rPr>
          <w:b/>
          <w:bCs/>
          <w:sz w:val="32"/>
          <w:szCs w:val="32"/>
          <w:u w:val="single"/>
          <w:rtl/>
        </w:rPr>
      </w:pPr>
      <w:r w:rsidRPr="004B1077">
        <w:rPr>
          <w:b/>
          <w:bCs/>
          <w:sz w:val="32"/>
          <w:szCs w:val="32"/>
          <w:u w:val="single"/>
          <w:rtl/>
        </w:rPr>
        <w:t>הנדון</w:t>
      </w:r>
      <w:r w:rsidRPr="004B1077">
        <w:rPr>
          <w:b/>
          <w:bCs/>
          <w:sz w:val="32"/>
          <w:szCs w:val="32"/>
          <w:u w:val="single"/>
        </w:rPr>
        <w:t xml:space="preserve">: </w:t>
      </w:r>
      <w:r w:rsidRPr="004B1077">
        <w:rPr>
          <w:b/>
          <w:bCs/>
          <w:sz w:val="32"/>
          <w:szCs w:val="32"/>
          <w:u w:val="single"/>
          <w:rtl/>
        </w:rPr>
        <w:t xml:space="preserve">הצעה כספית למכרז מספר </w:t>
      </w:r>
      <w:r>
        <w:rPr>
          <w:rFonts w:hint="cs"/>
          <w:b/>
          <w:bCs/>
          <w:sz w:val="32"/>
          <w:szCs w:val="32"/>
          <w:u w:val="single"/>
          <w:rtl/>
        </w:rPr>
        <w:t>1/2017</w:t>
      </w:r>
    </w:p>
    <w:p w:rsidR="00C21AA0" w:rsidRDefault="00C21AA0" w:rsidP="00806DFB">
      <w:pPr>
        <w:pStyle w:val="10"/>
        <w:numPr>
          <w:ilvl w:val="0"/>
          <w:numId w:val="0"/>
        </w:numPr>
        <w:ind w:left="-2" w:right="-142" w:firstLine="2"/>
        <w:jc w:val="both"/>
        <w:rPr>
          <w:rFonts w:ascii="Tahoma" w:hAnsi="Tahoma"/>
          <w:b/>
          <w:bCs/>
          <w:rtl/>
        </w:rPr>
      </w:pPr>
      <w:r>
        <w:rPr>
          <w:rFonts w:ascii="Tahoma" w:hAnsi="Tahoma" w:hint="cs"/>
          <w:b/>
          <w:bCs/>
          <w:rtl/>
        </w:rPr>
        <w:t xml:space="preserve">(70%) - הצעת מחיר לפי </w:t>
      </w:r>
      <w:r>
        <w:rPr>
          <w:rFonts w:ascii="Tahoma" w:hAnsi="Tahoma"/>
          <w:b/>
          <w:bCs/>
          <w:rtl/>
        </w:rPr>
        <w:t xml:space="preserve">תשלום </w:t>
      </w:r>
      <w:r w:rsidRPr="00C21AA0">
        <w:rPr>
          <w:rFonts w:ascii="Tahoma" w:hAnsi="Tahoma"/>
          <w:b/>
          <w:bCs/>
          <w:rtl/>
        </w:rPr>
        <w:t>ימי עבודה</w:t>
      </w:r>
      <w:r>
        <w:rPr>
          <w:rFonts w:ascii="Tahoma" w:hAnsi="Tahoma" w:hint="cs"/>
          <w:b/>
          <w:bCs/>
          <w:rtl/>
        </w:rPr>
        <w:t xml:space="preserve"> (חלקים </w:t>
      </w:r>
      <w:proofErr w:type="spellStart"/>
      <w:r>
        <w:rPr>
          <w:rFonts w:ascii="Tahoma" w:hAnsi="Tahoma" w:hint="cs"/>
          <w:b/>
          <w:bCs/>
          <w:rtl/>
        </w:rPr>
        <w:t>א+ב</w:t>
      </w:r>
      <w:proofErr w:type="spellEnd"/>
      <w:r>
        <w:rPr>
          <w:rFonts w:ascii="Tahoma" w:hAnsi="Tahoma" w:hint="cs"/>
          <w:b/>
          <w:bCs/>
          <w:rtl/>
        </w:rPr>
        <w:t>)</w:t>
      </w:r>
    </w:p>
    <w:p w:rsidR="00BF7F5B" w:rsidRPr="00667899" w:rsidRDefault="00BF7F5B" w:rsidP="00BF7F5B">
      <w:pPr>
        <w:pStyle w:val="10"/>
        <w:numPr>
          <w:ilvl w:val="0"/>
          <w:numId w:val="0"/>
        </w:numPr>
        <w:ind w:left="-2" w:right="-142" w:firstLine="2"/>
        <w:jc w:val="both"/>
        <w:rPr>
          <w:rFonts w:ascii="Tahoma" w:hAnsi="Tahoma"/>
          <w:b/>
          <w:bCs/>
          <w:rtl/>
        </w:rPr>
      </w:pPr>
      <w:r w:rsidRPr="00667899">
        <w:rPr>
          <w:rFonts w:ascii="Tahoma" w:hAnsi="Tahoma"/>
          <w:b/>
          <w:bCs/>
          <w:rtl/>
        </w:rPr>
        <w:t>חלק א'</w:t>
      </w:r>
    </w:p>
    <w:tbl>
      <w:tblPr>
        <w:bidiVisual/>
        <w:tblW w:w="4950" w:type="pct"/>
        <w:tblInd w:w="-178" w:type="dxa"/>
        <w:tblLayout w:type="fixed"/>
        <w:tblLook w:val="04A0" w:firstRow="1" w:lastRow="0" w:firstColumn="1" w:lastColumn="0" w:noHBand="0" w:noVBand="1"/>
      </w:tblPr>
      <w:tblGrid>
        <w:gridCol w:w="848"/>
        <w:gridCol w:w="513"/>
        <w:gridCol w:w="3567"/>
        <w:gridCol w:w="848"/>
        <w:gridCol w:w="1191"/>
        <w:gridCol w:w="1525"/>
      </w:tblGrid>
      <w:tr w:rsidR="00FC3A88" w:rsidRPr="00667899" w:rsidTr="00FC3A88">
        <w:trPr>
          <w:trHeight w:val="645"/>
        </w:trPr>
        <w:tc>
          <w:tcPr>
            <w:tcW w:w="500" w:type="pct"/>
            <w:tcBorders>
              <w:top w:val="single" w:sz="8" w:space="0" w:color="auto"/>
              <w:left w:val="single" w:sz="8" w:space="0" w:color="auto"/>
              <w:bottom w:val="single" w:sz="8" w:space="0" w:color="auto"/>
              <w:right w:val="nil"/>
            </w:tcBorders>
          </w:tcPr>
          <w:p w:rsidR="00FC3A88" w:rsidRDefault="00FC3A88" w:rsidP="008E6F65">
            <w:pPr>
              <w:numPr>
                <w:ilvl w:val="0"/>
                <w:numId w:val="0"/>
              </w:numPr>
              <w:spacing w:line="240" w:lineRule="auto"/>
              <w:ind w:right="-142"/>
              <w:rPr>
                <w:rFonts w:ascii="Tahoma" w:hAnsi="Tahoma"/>
                <w:b/>
                <w:bCs/>
                <w:rtl/>
              </w:rPr>
            </w:pPr>
          </w:p>
          <w:p w:rsidR="00FC3A88" w:rsidRPr="00667899" w:rsidRDefault="00FC3A88" w:rsidP="008E6F65">
            <w:pPr>
              <w:numPr>
                <w:ilvl w:val="0"/>
                <w:numId w:val="0"/>
              </w:numPr>
              <w:spacing w:line="240" w:lineRule="auto"/>
              <w:ind w:right="-142"/>
              <w:rPr>
                <w:rFonts w:ascii="Tahoma" w:hAnsi="Tahoma"/>
                <w:b/>
                <w:bCs/>
                <w:rtl/>
              </w:rPr>
            </w:pPr>
            <w:r>
              <w:rPr>
                <w:rFonts w:ascii="Tahoma" w:hAnsi="Tahoma" w:hint="cs"/>
                <w:b/>
                <w:bCs/>
                <w:rtl/>
              </w:rPr>
              <w:t>כמות</w:t>
            </w:r>
          </w:p>
        </w:tc>
        <w:tc>
          <w:tcPr>
            <w:tcW w:w="302" w:type="pct"/>
            <w:tcBorders>
              <w:top w:val="single" w:sz="8" w:space="0" w:color="auto"/>
              <w:left w:val="single" w:sz="8" w:space="0" w:color="auto"/>
              <w:bottom w:val="single" w:sz="8" w:space="0" w:color="auto"/>
              <w:right w:val="nil"/>
            </w:tcBorders>
            <w:vAlign w:val="center"/>
          </w:tcPr>
          <w:p w:rsidR="00FC3A88" w:rsidRPr="00667899" w:rsidRDefault="00FC3A88" w:rsidP="008E6F65">
            <w:pPr>
              <w:numPr>
                <w:ilvl w:val="0"/>
                <w:numId w:val="0"/>
              </w:numPr>
              <w:spacing w:line="240" w:lineRule="auto"/>
              <w:ind w:right="-142"/>
              <w:rPr>
                <w:rFonts w:ascii="Tahoma" w:hAnsi="Tahoma"/>
                <w:b/>
                <w:bCs/>
                <w:rtl/>
              </w:rPr>
            </w:pPr>
            <w:r w:rsidRPr="00667899">
              <w:rPr>
                <w:rFonts w:ascii="Tahoma" w:hAnsi="Tahoma"/>
                <w:b/>
                <w:bCs/>
                <w:rtl/>
              </w:rPr>
              <w:t>מס'</w:t>
            </w:r>
          </w:p>
        </w:tc>
        <w:tc>
          <w:tcPr>
            <w:tcW w:w="2100" w:type="pct"/>
            <w:tcBorders>
              <w:top w:val="single" w:sz="8" w:space="0" w:color="auto"/>
              <w:left w:val="single" w:sz="8" w:space="0" w:color="auto"/>
              <w:bottom w:val="single" w:sz="8" w:space="0" w:color="auto"/>
              <w:right w:val="nil"/>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b/>
                <w:bCs/>
              </w:rPr>
            </w:pPr>
            <w:r w:rsidRPr="00667899">
              <w:rPr>
                <w:rFonts w:ascii="Tahoma" w:hAnsi="Tahoma"/>
                <w:b/>
                <w:bCs/>
                <w:rtl/>
              </w:rPr>
              <w:t>ציוד/מפעילים</w:t>
            </w:r>
          </w:p>
        </w:tc>
        <w:tc>
          <w:tcPr>
            <w:tcW w:w="49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b/>
                <w:bCs/>
                <w:rtl/>
              </w:rPr>
            </w:pPr>
            <w:r w:rsidRPr="00667899">
              <w:rPr>
                <w:rFonts w:ascii="Tahoma" w:hAnsi="Tahoma"/>
                <w:b/>
                <w:bCs/>
                <w:rtl/>
              </w:rPr>
              <w:t>הצעת מחיר ₪</w:t>
            </w:r>
          </w:p>
        </w:tc>
        <w:tc>
          <w:tcPr>
            <w:tcW w:w="70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b/>
                <w:bCs/>
                <w:rtl/>
              </w:rPr>
            </w:pPr>
            <w:r w:rsidRPr="00667899">
              <w:rPr>
                <w:rFonts w:ascii="Tahoma" w:hAnsi="Tahoma"/>
                <w:b/>
                <w:bCs/>
                <w:rtl/>
              </w:rPr>
              <w:t>מחיר  מינימום</w:t>
            </w:r>
          </w:p>
        </w:tc>
        <w:tc>
          <w:tcPr>
            <w:tcW w:w="89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b/>
                <w:bCs/>
                <w:rtl/>
              </w:rPr>
            </w:pPr>
            <w:r w:rsidRPr="00667899">
              <w:rPr>
                <w:rFonts w:ascii="Tahoma" w:hAnsi="Tahoma"/>
                <w:b/>
                <w:bCs/>
                <w:rtl/>
              </w:rPr>
              <w:t>מחיר מקסימום</w:t>
            </w:r>
          </w:p>
        </w:tc>
      </w:tr>
      <w:tr w:rsidR="00FC3A88" w:rsidRPr="00667899" w:rsidTr="00FC3A88">
        <w:trPr>
          <w:trHeight w:val="330"/>
        </w:trPr>
        <w:tc>
          <w:tcPr>
            <w:tcW w:w="500" w:type="pct"/>
            <w:tcBorders>
              <w:top w:val="nil"/>
              <w:left w:val="single" w:sz="8" w:space="0" w:color="auto"/>
              <w:bottom w:val="single" w:sz="8" w:space="0" w:color="auto"/>
              <w:right w:val="nil"/>
            </w:tcBorders>
          </w:tcPr>
          <w:p w:rsidR="00FC3A88" w:rsidRDefault="00981AB2" w:rsidP="008E6F65">
            <w:pPr>
              <w:numPr>
                <w:ilvl w:val="0"/>
                <w:numId w:val="0"/>
              </w:numPr>
              <w:spacing w:line="240" w:lineRule="auto"/>
              <w:ind w:right="-142"/>
              <w:rPr>
                <w:rFonts w:ascii="Tahoma" w:hAnsi="Tahoma"/>
                <w:rtl/>
              </w:rPr>
            </w:pPr>
            <w:r>
              <w:rPr>
                <w:rFonts w:ascii="Tahoma" w:hAnsi="Tahoma" w:hint="cs"/>
                <w:rtl/>
              </w:rPr>
              <w:t>200</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1</w:t>
            </w:r>
          </w:p>
        </w:tc>
        <w:tc>
          <w:tcPr>
            <w:tcW w:w="2100" w:type="pct"/>
            <w:tcBorders>
              <w:top w:val="nil"/>
              <w:left w:val="single" w:sz="8" w:space="0" w:color="auto"/>
              <w:bottom w:val="single" w:sz="8" w:space="0" w:color="auto"/>
              <w:right w:val="nil"/>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Pr>
            </w:pPr>
            <w:r w:rsidRPr="00667899">
              <w:rPr>
                <w:rFonts w:ascii="Tahoma" w:hAnsi="Tahoma"/>
                <w:rtl/>
              </w:rPr>
              <w:t xml:space="preserve">טרקטור גלגלי כולל עגלה וכף עבודה </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1,000 ₪</w:t>
            </w:r>
          </w:p>
        </w:tc>
        <w:tc>
          <w:tcPr>
            <w:tcW w:w="898" w:type="pct"/>
            <w:tcBorders>
              <w:top w:val="nil"/>
              <w:left w:val="single" w:sz="4" w:space="0" w:color="auto"/>
              <w:bottom w:val="single" w:sz="4" w:space="0" w:color="auto"/>
              <w:right w:val="single" w:sz="4" w:space="0" w:color="auto"/>
            </w:tcBorders>
            <w:shd w:val="clear" w:color="auto" w:fill="808080" w:themeFill="background1" w:themeFillShade="80"/>
            <w:vAlign w:val="center"/>
            <w:hideMark/>
          </w:tcPr>
          <w:p w:rsidR="00FC3A88" w:rsidRPr="00667899" w:rsidRDefault="00FC3A88" w:rsidP="008E6F65">
            <w:pPr>
              <w:numPr>
                <w:ilvl w:val="0"/>
                <w:numId w:val="0"/>
              </w:numPr>
              <w:spacing w:line="240" w:lineRule="auto"/>
              <w:ind w:right="-142"/>
              <w:rPr>
                <w:rFonts w:ascii="Tahoma" w:hAnsi="Tahoma"/>
                <w:rtl/>
              </w:rPr>
            </w:pPr>
          </w:p>
        </w:tc>
      </w:tr>
      <w:tr w:rsidR="00FC3A88" w:rsidRPr="00667899" w:rsidTr="00FC3A88">
        <w:trPr>
          <w:trHeight w:val="330"/>
        </w:trPr>
        <w:tc>
          <w:tcPr>
            <w:tcW w:w="500" w:type="pct"/>
            <w:tcBorders>
              <w:top w:val="nil"/>
              <w:left w:val="single" w:sz="8" w:space="0" w:color="auto"/>
              <w:bottom w:val="single" w:sz="8" w:space="0" w:color="auto"/>
              <w:right w:val="nil"/>
            </w:tcBorders>
          </w:tcPr>
          <w:p w:rsidR="00FC3A88" w:rsidRDefault="00010E4E" w:rsidP="008E6F65">
            <w:pPr>
              <w:numPr>
                <w:ilvl w:val="0"/>
                <w:numId w:val="0"/>
              </w:numPr>
              <w:spacing w:line="240" w:lineRule="auto"/>
              <w:ind w:right="-142"/>
              <w:rPr>
                <w:rFonts w:ascii="Tahoma" w:hAnsi="Tahoma"/>
                <w:rtl/>
              </w:rPr>
            </w:pPr>
            <w:r>
              <w:rPr>
                <w:rFonts w:ascii="Tahoma" w:hAnsi="Tahoma" w:hint="cs"/>
                <w:rtl/>
              </w:rPr>
              <w:t>50</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2</w:t>
            </w:r>
          </w:p>
        </w:tc>
        <w:tc>
          <w:tcPr>
            <w:tcW w:w="2100" w:type="pct"/>
            <w:tcBorders>
              <w:top w:val="nil"/>
              <w:left w:val="single" w:sz="8" w:space="0" w:color="auto"/>
              <w:bottom w:val="single" w:sz="8" w:space="0" w:color="auto"/>
              <w:right w:val="nil"/>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Pr>
            </w:pPr>
            <w:proofErr w:type="spellStart"/>
            <w:r w:rsidRPr="00667899">
              <w:rPr>
                <w:rFonts w:ascii="Tahoma" w:hAnsi="Tahoma"/>
                <w:rtl/>
              </w:rPr>
              <w:t>מחפרון</w:t>
            </w:r>
            <w:proofErr w:type="spellEnd"/>
            <w:r w:rsidRPr="00667899">
              <w:rPr>
                <w:rFonts w:ascii="Tahoma" w:hAnsi="Tahoma"/>
                <w:rtl/>
              </w:rPr>
              <w:t xml:space="preserve">  </w:t>
            </w:r>
            <w:r w:rsidRPr="00667899">
              <w:rPr>
                <w:rFonts w:ascii="Tahoma" w:hAnsi="Tahoma"/>
              </w:rPr>
              <w:t>D-3</w:t>
            </w:r>
            <w:r w:rsidRPr="00667899">
              <w:rPr>
                <w:rFonts w:ascii="Tahoma" w:hAnsi="Tahoma"/>
                <w:rtl/>
              </w:rPr>
              <w:t xml:space="preserve"> / </w:t>
            </w:r>
            <w:r w:rsidRPr="00667899">
              <w:rPr>
                <w:rFonts w:ascii="Tahoma" w:hAnsi="Tahoma"/>
              </w:rPr>
              <w:t>J.C.B</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1,000 ₪</w:t>
            </w:r>
          </w:p>
        </w:tc>
        <w:tc>
          <w:tcPr>
            <w:tcW w:w="898" w:type="pct"/>
            <w:tcBorders>
              <w:top w:val="nil"/>
              <w:left w:val="single" w:sz="4" w:space="0" w:color="auto"/>
              <w:bottom w:val="single" w:sz="4" w:space="0" w:color="auto"/>
              <w:right w:val="single" w:sz="4" w:space="0" w:color="auto"/>
            </w:tcBorders>
            <w:shd w:val="clear" w:color="auto" w:fill="808080" w:themeFill="background1" w:themeFillShade="80"/>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r>
      <w:tr w:rsidR="00FC3A88" w:rsidRPr="00667899" w:rsidTr="00FC3A88">
        <w:trPr>
          <w:trHeight w:val="330"/>
        </w:trPr>
        <w:tc>
          <w:tcPr>
            <w:tcW w:w="500" w:type="pct"/>
            <w:tcBorders>
              <w:top w:val="nil"/>
              <w:left w:val="single" w:sz="8" w:space="0" w:color="auto"/>
              <w:bottom w:val="single" w:sz="8" w:space="0" w:color="auto"/>
              <w:right w:val="nil"/>
            </w:tcBorders>
          </w:tcPr>
          <w:p w:rsidR="00FC3A88" w:rsidRDefault="00685A93" w:rsidP="008E6F65">
            <w:pPr>
              <w:numPr>
                <w:ilvl w:val="0"/>
                <w:numId w:val="0"/>
              </w:numPr>
              <w:spacing w:line="240" w:lineRule="auto"/>
              <w:ind w:right="-142"/>
              <w:rPr>
                <w:rFonts w:ascii="Tahoma" w:hAnsi="Tahoma"/>
                <w:rtl/>
              </w:rPr>
            </w:pPr>
            <w:r>
              <w:rPr>
                <w:rFonts w:ascii="Tahoma" w:hAnsi="Tahoma" w:hint="cs"/>
                <w:rtl/>
              </w:rPr>
              <w:t>40</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3</w:t>
            </w:r>
          </w:p>
        </w:tc>
        <w:tc>
          <w:tcPr>
            <w:tcW w:w="2100" w:type="pct"/>
            <w:tcBorders>
              <w:top w:val="nil"/>
              <w:left w:val="single" w:sz="8" w:space="0" w:color="auto"/>
              <w:bottom w:val="single" w:sz="8" w:space="0" w:color="auto"/>
              <w:right w:val="nil"/>
            </w:tcBorders>
            <w:shd w:val="clear" w:color="auto" w:fill="auto"/>
            <w:vAlign w:val="center"/>
            <w:hideMark/>
          </w:tcPr>
          <w:p w:rsidR="00FC3A88" w:rsidRDefault="00FC3A88" w:rsidP="008E6F65">
            <w:pPr>
              <w:numPr>
                <w:ilvl w:val="0"/>
                <w:numId w:val="0"/>
              </w:numPr>
              <w:spacing w:line="240" w:lineRule="auto"/>
              <w:ind w:right="-142"/>
              <w:rPr>
                <w:rFonts w:ascii="Tahoma" w:hAnsi="Tahoma"/>
                <w:rtl/>
              </w:rPr>
            </w:pPr>
            <w:r w:rsidRPr="00667899">
              <w:rPr>
                <w:rFonts w:ascii="Tahoma" w:hAnsi="Tahoma"/>
                <w:rtl/>
              </w:rPr>
              <w:t>מחפר הידראולי משקל 30-40 טון +</w:t>
            </w:r>
          </w:p>
          <w:p w:rsidR="00FC3A88" w:rsidRPr="00667899" w:rsidRDefault="00FC3A88" w:rsidP="008E6F65">
            <w:pPr>
              <w:numPr>
                <w:ilvl w:val="0"/>
                <w:numId w:val="0"/>
              </w:numPr>
              <w:spacing w:line="240" w:lineRule="auto"/>
              <w:ind w:right="-142"/>
              <w:rPr>
                <w:rFonts w:ascii="Tahoma" w:hAnsi="Tahoma"/>
              </w:rPr>
            </w:pPr>
            <w:r w:rsidRPr="00667899">
              <w:rPr>
                <w:rFonts w:ascii="Tahoma" w:hAnsi="Tahoma"/>
                <w:rtl/>
              </w:rPr>
              <w:t>פטיש 3.2 טון</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808080" w:themeFill="background1" w:themeFillShade="80"/>
            <w:vAlign w:val="center"/>
          </w:tcPr>
          <w:p w:rsidR="00FC3A88" w:rsidRPr="00667899" w:rsidRDefault="00FC3A88" w:rsidP="008E6F65">
            <w:pPr>
              <w:numPr>
                <w:ilvl w:val="0"/>
                <w:numId w:val="0"/>
              </w:numPr>
              <w:spacing w:line="240" w:lineRule="auto"/>
              <w:ind w:right="-142"/>
              <w:rPr>
                <w:rFonts w:ascii="Tahoma" w:hAnsi="Tahoma"/>
                <w:rtl/>
              </w:rPr>
            </w:pPr>
          </w:p>
        </w:tc>
        <w:tc>
          <w:tcPr>
            <w:tcW w:w="898" w:type="pct"/>
            <w:tcBorders>
              <w:top w:val="nil"/>
              <w:left w:val="single" w:sz="4" w:space="0" w:color="auto"/>
              <w:bottom w:val="single" w:sz="4" w:space="0" w:color="auto"/>
              <w:right w:val="single" w:sz="4" w:space="0" w:color="auto"/>
            </w:tcBorders>
            <w:shd w:val="clear" w:color="auto" w:fill="auto"/>
            <w:vAlign w:val="center"/>
            <w:hideMark/>
          </w:tcPr>
          <w:p w:rsidR="00FC3A88" w:rsidRPr="00981AB2" w:rsidRDefault="00FC3A88" w:rsidP="008E6F65">
            <w:pPr>
              <w:numPr>
                <w:ilvl w:val="0"/>
                <w:numId w:val="0"/>
              </w:numPr>
              <w:spacing w:line="240" w:lineRule="auto"/>
              <w:ind w:right="-142"/>
              <w:rPr>
                <w:rFonts w:ascii="Tahoma" w:hAnsi="Tahoma"/>
                <w:rtl/>
              </w:rPr>
            </w:pPr>
            <w:r w:rsidRPr="00772EE1">
              <w:rPr>
                <w:rFonts w:ascii="Tahoma" w:hAnsi="Tahoma"/>
              </w:rPr>
              <w:t xml:space="preserve"> </w:t>
            </w:r>
            <w:r w:rsidRPr="00981AB2">
              <w:rPr>
                <w:rFonts w:ascii="Tahoma" w:hAnsi="Tahoma"/>
              </w:rPr>
              <w:t>4,000</w:t>
            </w:r>
            <w:r w:rsidRPr="00981AB2">
              <w:rPr>
                <w:rFonts w:ascii="Tahoma" w:hAnsi="Tahoma"/>
                <w:rtl/>
              </w:rPr>
              <w:t xml:space="preserve">₪ </w:t>
            </w:r>
          </w:p>
        </w:tc>
      </w:tr>
      <w:tr w:rsidR="00FC3A88" w:rsidRPr="00667899" w:rsidTr="00FC3A88">
        <w:trPr>
          <w:trHeight w:val="330"/>
        </w:trPr>
        <w:tc>
          <w:tcPr>
            <w:tcW w:w="500" w:type="pct"/>
            <w:tcBorders>
              <w:top w:val="nil"/>
              <w:left w:val="single" w:sz="8" w:space="0" w:color="auto"/>
              <w:bottom w:val="single" w:sz="8" w:space="0" w:color="auto"/>
              <w:right w:val="nil"/>
            </w:tcBorders>
          </w:tcPr>
          <w:p w:rsidR="00FC3A88" w:rsidRDefault="00010E4E" w:rsidP="008E6F65">
            <w:pPr>
              <w:numPr>
                <w:ilvl w:val="0"/>
                <w:numId w:val="0"/>
              </w:numPr>
              <w:spacing w:line="240" w:lineRule="auto"/>
              <w:ind w:right="-142"/>
              <w:rPr>
                <w:rFonts w:ascii="Tahoma" w:hAnsi="Tahoma"/>
                <w:rtl/>
              </w:rPr>
            </w:pPr>
            <w:r>
              <w:rPr>
                <w:rFonts w:ascii="Tahoma" w:hAnsi="Tahoma" w:hint="cs"/>
                <w:rtl/>
              </w:rPr>
              <w:t>90</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4</w:t>
            </w:r>
          </w:p>
        </w:tc>
        <w:tc>
          <w:tcPr>
            <w:tcW w:w="2100" w:type="pct"/>
            <w:tcBorders>
              <w:top w:val="nil"/>
              <w:left w:val="single" w:sz="8" w:space="0" w:color="auto"/>
              <w:bottom w:val="single" w:sz="8" w:space="0" w:color="auto"/>
              <w:right w:val="nil"/>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Pr>
            </w:pPr>
            <w:r w:rsidRPr="00667899">
              <w:rPr>
                <w:rFonts w:ascii="Tahoma" w:hAnsi="Tahoma"/>
                <w:rtl/>
              </w:rPr>
              <w:t>משאית 8</w:t>
            </w:r>
            <w:r w:rsidRPr="00667899">
              <w:rPr>
                <w:rFonts w:ascii="Tahoma" w:hAnsi="Tahoma"/>
              </w:rPr>
              <w:t>X</w:t>
            </w:r>
            <w:r w:rsidRPr="00667899">
              <w:rPr>
                <w:rFonts w:ascii="Tahoma" w:hAnsi="Tahoma"/>
                <w:rtl/>
              </w:rPr>
              <w:t xml:space="preserve">4 רכינה, 20 מ"ק  </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808080" w:themeFill="background1" w:themeFillShade="80"/>
            <w:vAlign w:val="center"/>
          </w:tcPr>
          <w:p w:rsidR="00FC3A88" w:rsidRPr="00667899" w:rsidRDefault="00FC3A88" w:rsidP="008E6F65">
            <w:pPr>
              <w:numPr>
                <w:ilvl w:val="0"/>
                <w:numId w:val="0"/>
              </w:numPr>
              <w:spacing w:line="240" w:lineRule="auto"/>
              <w:ind w:right="-142"/>
              <w:rPr>
                <w:rFonts w:ascii="Tahoma" w:hAnsi="Tahoma"/>
                <w:rtl/>
              </w:rPr>
            </w:pPr>
          </w:p>
        </w:tc>
        <w:tc>
          <w:tcPr>
            <w:tcW w:w="898"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2,</w:t>
            </w:r>
            <w:r w:rsidRPr="00667899">
              <w:rPr>
                <w:rFonts w:ascii="Tahoma" w:hAnsi="Tahoma"/>
                <w:rtl/>
              </w:rPr>
              <w:t>000 ₪</w:t>
            </w:r>
          </w:p>
        </w:tc>
      </w:tr>
      <w:tr w:rsidR="00FC3A88" w:rsidRPr="00667899" w:rsidTr="00FC3A88">
        <w:trPr>
          <w:trHeight w:val="170"/>
        </w:trPr>
        <w:tc>
          <w:tcPr>
            <w:tcW w:w="500" w:type="pct"/>
            <w:tcBorders>
              <w:top w:val="nil"/>
              <w:left w:val="single" w:sz="8" w:space="0" w:color="auto"/>
              <w:bottom w:val="single" w:sz="8" w:space="0" w:color="auto"/>
              <w:right w:val="nil"/>
            </w:tcBorders>
          </w:tcPr>
          <w:p w:rsidR="00FC3A88" w:rsidRDefault="00010E4E" w:rsidP="008E6F65">
            <w:pPr>
              <w:numPr>
                <w:ilvl w:val="0"/>
                <w:numId w:val="0"/>
              </w:numPr>
              <w:spacing w:line="240" w:lineRule="auto"/>
              <w:ind w:right="-142"/>
              <w:rPr>
                <w:rFonts w:ascii="Tahoma" w:hAnsi="Tahoma"/>
                <w:rtl/>
              </w:rPr>
            </w:pPr>
            <w:r>
              <w:rPr>
                <w:rFonts w:ascii="Tahoma" w:hAnsi="Tahoma" w:hint="cs"/>
                <w:rtl/>
              </w:rPr>
              <w:t>100</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5</w:t>
            </w:r>
          </w:p>
        </w:tc>
        <w:tc>
          <w:tcPr>
            <w:tcW w:w="2100" w:type="pct"/>
            <w:tcBorders>
              <w:top w:val="nil"/>
              <w:left w:val="single" w:sz="8" w:space="0" w:color="auto"/>
              <w:bottom w:val="single" w:sz="8" w:space="0" w:color="auto"/>
              <w:right w:val="nil"/>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מוביל לפינוי ציוד כבד או/ו חורג</w:t>
            </w:r>
            <w:r>
              <w:rPr>
                <w:rFonts w:ascii="Tahoma" w:hAnsi="Tahoma" w:hint="cs"/>
                <w:rtl/>
              </w:rPr>
              <w:t xml:space="preserve"> וכלים הנדסיים מכאניים </w:t>
            </w:r>
            <w:r w:rsidRPr="0085044F">
              <w:rPr>
                <w:rFonts w:ascii="Tahoma" w:hAnsi="Tahoma" w:hint="cs"/>
                <w:b/>
                <w:bCs/>
                <w:u w:val="single"/>
                <w:rtl/>
              </w:rPr>
              <w:t>תמחור ליום הובלה.</w:t>
            </w:r>
            <w:r w:rsidRPr="00667899">
              <w:rPr>
                <w:rFonts w:ascii="Tahoma" w:hAnsi="Tahoma"/>
                <w:rtl/>
              </w:rPr>
              <w:t xml:space="preserve">  </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1</w:t>
            </w:r>
            <w:r w:rsidRPr="00667899">
              <w:rPr>
                <w:rFonts w:ascii="Tahoma" w:hAnsi="Tahoma"/>
                <w:rtl/>
              </w:rPr>
              <w:t>,500 ₪</w:t>
            </w:r>
          </w:p>
        </w:tc>
        <w:tc>
          <w:tcPr>
            <w:tcW w:w="898" w:type="pct"/>
            <w:tcBorders>
              <w:top w:val="nil"/>
              <w:left w:val="single" w:sz="4" w:space="0" w:color="auto"/>
              <w:bottom w:val="single" w:sz="4" w:space="0" w:color="auto"/>
              <w:right w:val="single" w:sz="4" w:space="0" w:color="auto"/>
            </w:tcBorders>
            <w:shd w:val="clear" w:color="auto" w:fill="808080" w:themeFill="background1" w:themeFillShade="80"/>
            <w:vAlign w:val="center"/>
          </w:tcPr>
          <w:p w:rsidR="00FC3A88" w:rsidRPr="00667899" w:rsidRDefault="00FC3A88" w:rsidP="008E6F65">
            <w:pPr>
              <w:numPr>
                <w:ilvl w:val="0"/>
                <w:numId w:val="0"/>
              </w:numPr>
              <w:spacing w:line="240" w:lineRule="auto"/>
              <w:ind w:right="-142"/>
              <w:rPr>
                <w:rFonts w:ascii="Tahoma" w:hAnsi="Tahoma"/>
                <w:rtl/>
              </w:rPr>
            </w:pPr>
          </w:p>
        </w:tc>
      </w:tr>
      <w:tr w:rsidR="00FC3A88" w:rsidRPr="00667899" w:rsidTr="00FC3A88">
        <w:trPr>
          <w:trHeight w:val="645"/>
        </w:trPr>
        <w:tc>
          <w:tcPr>
            <w:tcW w:w="500" w:type="pct"/>
            <w:tcBorders>
              <w:top w:val="nil"/>
              <w:left w:val="single" w:sz="8" w:space="0" w:color="auto"/>
              <w:bottom w:val="single" w:sz="8" w:space="0" w:color="auto"/>
              <w:right w:val="nil"/>
            </w:tcBorders>
          </w:tcPr>
          <w:p w:rsidR="00FC3A88" w:rsidRDefault="00685A93" w:rsidP="008E6F65">
            <w:pPr>
              <w:numPr>
                <w:ilvl w:val="0"/>
                <w:numId w:val="0"/>
              </w:numPr>
              <w:spacing w:line="240" w:lineRule="auto"/>
              <w:ind w:right="-142"/>
              <w:rPr>
                <w:rFonts w:ascii="Tahoma" w:hAnsi="Tahoma"/>
                <w:rtl/>
              </w:rPr>
            </w:pPr>
            <w:r>
              <w:rPr>
                <w:rFonts w:ascii="Tahoma" w:hAnsi="Tahoma" w:hint="cs"/>
                <w:rtl/>
              </w:rPr>
              <w:t>45</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6</w:t>
            </w:r>
          </w:p>
        </w:tc>
        <w:tc>
          <w:tcPr>
            <w:tcW w:w="2100" w:type="pct"/>
            <w:tcBorders>
              <w:top w:val="nil"/>
              <w:left w:val="single" w:sz="8" w:space="0" w:color="auto"/>
              <w:bottom w:val="single" w:sz="8" w:space="0" w:color="auto"/>
              <w:right w:val="nil"/>
            </w:tcBorders>
            <w:shd w:val="clear" w:color="auto" w:fill="auto"/>
            <w:vAlign w:val="center"/>
            <w:hideMark/>
          </w:tcPr>
          <w:p w:rsidR="00FC3A88" w:rsidRDefault="00FC3A88" w:rsidP="008E6F65">
            <w:pPr>
              <w:numPr>
                <w:ilvl w:val="0"/>
                <w:numId w:val="0"/>
              </w:numPr>
              <w:spacing w:line="240" w:lineRule="auto"/>
              <w:ind w:right="-142"/>
              <w:rPr>
                <w:rFonts w:ascii="Tahoma" w:hAnsi="Tahoma"/>
                <w:rtl/>
              </w:rPr>
            </w:pPr>
            <w:r w:rsidRPr="00667899">
              <w:rPr>
                <w:rFonts w:ascii="Tahoma" w:hAnsi="Tahoma"/>
                <w:rtl/>
              </w:rPr>
              <w:t xml:space="preserve">סמיטריילר כולל מנוף להעברת מכולות, </w:t>
            </w:r>
          </w:p>
          <w:p w:rsidR="00FC3A88" w:rsidRDefault="00FC3A88" w:rsidP="008E6F65">
            <w:pPr>
              <w:numPr>
                <w:ilvl w:val="0"/>
                <w:numId w:val="0"/>
              </w:numPr>
              <w:spacing w:line="240" w:lineRule="auto"/>
              <w:ind w:right="-142"/>
              <w:rPr>
                <w:rFonts w:ascii="Tahoma" w:hAnsi="Tahoma"/>
                <w:rtl/>
              </w:rPr>
            </w:pPr>
            <w:r w:rsidRPr="00667899">
              <w:rPr>
                <w:rFonts w:ascii="Tahoma" w:hAnsi="Tahoma"/>
                <w:rtl/>
              </w:rPr>
              <w:t xml:space="preserve">קרוואנים מעל 12 מ' (כולל יכולת העמסת </w:t>
            </w:r>
          </w:p>
          <w:p w:rsidR="00FC3A88" w:rsidRPr="00667899" w:rsidRDefault="00FC3A88" w:rsidP="008E6F65">
            <w:pPr>
              <w:numPr>
                <w:ilvl w:val="0"/>
                <w:numId w:val="0"/>
              </w:numPr>
              <w:spacing w:line="240" w:lineRule="auto"/>
              <w:ind w:right="-142"/>
              <w:rPr>
                <w:rFonts w:ascii="Tahoma" w:hAnsi="Tahoma"/>
              </w:rPr>
            </w:pPr>
            <w:r w:rsidRPr="00667899">
              <w:rPr>
                <w:rFonts w:ascii="Tahoma" w:hAnsi="Tahoma"/>
                <w:rtl/>
              </w:rPr>
              <w:t xml:space="preserve">מכולות  </w:t>
            </w:r>
            <w:r>
              <w:rPr>
                <w:rFonts w:ascii="Tahoma" w:hAnsi="Tahoma" w:hint="cs"/>
                <w:rtl/>
              </w:rPr>
              <w:t>לצורך אחסון הציוד הנדרש למטרות המפורטות במכרז זה.</w:t>
            </w:r>
            <w:r w:rsidRPr="00667899">
              <w:rPr>
                <w:rFonts w:ascii="Tahoma" w:hAnsi="Tahoma"/>
                <w:rtl/>
              </w:rPr>
              <w:t xml:space="preserve">)   </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3,000 ₪</w:t>
            </w:r>
          </w:p>
        </w:tc>
        <w:tc>
          <w:tcPr>
            <w:tcW w:w="898" w:type="pct"/>
            <w:tcBorders>
              <w:top w:val="nil"/>
              <w:left w:val="single" w:sz="4" w:space="0" w:color="auto"/>
              <w:bottom w:val="single" w:sz="4" w:space="0" w:color="auto"/>
              <w:right w:val="single" w:sz="4" w:space="0" w:color="auto"/>
            </w:tcBorders>
            <w:shd w:val="clear" w:color="auto" w:fill="808080" w:themeFill="background1" w:themeFillShade="80"/>
            <w:vAlign w:val="center"/>
          </w:tcPr>
          <w:p w:rsidR="00FC3A88" w:rsidRPr="00667899" w:rsidRDefault="00FC3A88" w:rsidP="008E6F65">
            <w:pPr>
              <w:numPr>
                <w:ilvl w:val="0"/>
                <w:numId w:val="0"/>
              </w:numPr>
              <w:spacing w:line="240" w:lineRule="auto"/>
              <w:ind w:right="-142"/>
              <w:rPr>
                <w:rFonts w:ascii="Tahoma" w:hAnsi="Tahoma"/>
                <w:rtl/>
              </w:rPr>
            </w:pPr>
          </w:p>
        </w:tc>
      </w:tr>
      <w:tr w:rsidR="00FC3A88" w:rsidRPr="00667899" w:rsidTr="00FC3A88">
        <w:trPr>
          <w:trHeight w:val="645"/>
        </w:trPr>
        <w:tc>
          <w:tcPr>
            <w:tcW w:w="500" w:type="pct"/>
            <w:tcBorders>
              <w:top w:val="nil"/>
              <w:left w:val="single" w:sz="8" w:space="0" w:color="auto"/>
              <w:bottom w:val="single" w:sz="8" w:space="0" w:color="auto"/>
              <w:right w:val="nil"/>
            </w:tcBorders>
          </w:tcPr>
          <w:p w:rsidR="00FC3A88" w:rsidRDefault="00685A93" w:rsidP="008E6F65">
            <w:pPr>
              <w:numPr>
                <w:ilvl w:val="0"/>
                <w:numId w:val="0"/>
              </w:numPr>
              <w:spacing w:line="240" w:lineRule="auto"/>
              <w:ind w:right="-142"/>
              <w:rPr>
                <w:rFonts w:ascii="Tahoma" w:hAnsi="Tahoma"/>
                <w:rtl/>
              </w:rPr>
            </w:pPr>
            <w:r>
              <w:rPr>
                <w:rFonts w:ascii="Tahoma" w:hAnsi="Tahoma" w:hint="cs"/>
                <w:rtl/>
              </w:rPr>
              <w:t>40</w:t>
            </w:r>
          </w:p>
        </w:tc>
        <w:tc>
          <w:tcPr>
            <w:tcW w:w="302" w:type="pct"/>
            <w:tcBorders>
              <w:top w:val="nil"/>
              <w:left w:val="single" w:sz="8" w:space="0" w:color="auto"/>
              <w:bottom w:val="single" w:sz="8" w:space="0" w:color="auto"/>
              <w:right w:val="nil"/>
            </w:tcBorders>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7</w:t>
            </w:r>
          </w:p>
        </w:tc>
        <w:tc>
          <w:tcPr>
            <w:tcW w:w="2100" w:type="pct"/>
            <w:tcBorders>
              <w:top w:val="nil"/>
              <w:left w:val="single" w:sz="8" w:space="0" w:color="auto"/>
              <w:bottom w:val="single" w:sz="8" w:space="0" w:color="auto"/>
              <w:right w:val="nil"/>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 xml:space="preserve">טרקטור </w:t>
            </w:r>
            <w:r>
              <w:rPr>
                <w:rFonts w:ascii="Tahoma" w:hAnsi="Tahoma"/>
              </w:rPr>
              <w:t xml:space="preserve">D9 </w:t>
            </w:r>
            <w:r w:rsidRPr="00667899">
              <w:rPr>
                <w:rFonts w:ascii="Tahoma" w:hAnsi="Tahoma"/>
                <w:rtl/>
              </w:rPr>
              <w:t xml:space="preserve">  </w:t>
            </w:r>
            <w:r>
              <w:rPr>
                <w:rFonts w:ascii="Tahoma" w:hAnsi="Tahoma" w:hint="cs"/>
                <w:rtl/>
              </w:rPr>
              <w:t xml:space="preserve">/טרקטור עם יעה אופני גדול </w:t>
            </w:r>
          </w:p>
        </w:tc>
        <w:tc>
          <w:tcPr>
            <w:tcW w:w="499"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sidRPr="00667899">
              <w:rPr>
                <w:rFonts w:ascii="Tahoma" w:hAnsi="Tahoma"/>
                <w:rtl/>
              </w:rPr>
              <w:t> </w:t>
            </w:r>
          </w:p>
        </w:tc>
        <w:tc>
          <w:tcPr>
            <w:tcW w:w="701" w:type="pct"/>
            <w:tcBorders>
              <w:top w:val="nil"/>
              <w:left w:val="single" w:sz="4" w:space="0" w:color="auto"/>
              <w:bottom w:val="single" w:sz="4" w:space="0" w:color="auto"/>
              <w:right w:val="single" w:sz="4" w:space="0" w:color="auto"/>
            </w:tcBorders>
            <w:shd w:val="clear" w:color="auto" w:fill="auto"/>
            <w:vAlign w:val="center"/>
            <w:hideMark/>
          </w:tcPr>
          <w:p w:rsidR="00FC3A88" w:rsidRPr="00667899" w:rsidRDefault="00FC3A88" w:rsidP="008E6F65">
            <w:pPr>
              <w:numPr>
                <w:ilvl w:val="0"/>
                <w:numId w:val="0"/>
              </w:numPr>
              <w:spacing w:line="240" w:lineRule="auto"/>
              <w:ind w:right="-142"/>
              <w:rPr>
                <w:rFonts w:ascii="Tahoma" w:hAnsi="Tahoma"/>
                <w:rtl/>
              </w:rPr>
            </w:pPr>
            <w:r>
              <w:rPr>
                <w:rFonts w:ascii="Tahoma" w:hAnsi="Tahoma" w:hint="cs"/>
                <w:rtl/>
              </w:rPr>
              <w:t xml:space="preserve">2000 </w:t>
            </w:r>
            <w:r w:rsidRPr="00667899">
              <w:rPr>
                <w:rFonts w:ascii="Tahoma" w:hAnsi="Tahoma"/>
                <w:rtl/>
              </w:rPr>
              <w:t>₪</w:t>
            </w:r>
          </w:p>
        </w:tc>
        <w:tc>
          <w:tcPr>
            <w:tcW w:w="898" w:type="pct"/>
            <w:tcBorders>
              <w:top w:val="nil"/>
              <w:left w:val="single" w:sz="4" w:space="0" w:color="auto"/>
              <w:bottom w:val="single" w:sz="4" w:space="0" w:color="auto"/>
              <w:right w:val="single" w:sz="4" w:space="0" w:color="auto"/>
            </w:tcBorders>
            <w:shd w:val="clear" w:color="auto" w:fill="808080" w:themeFill="background1" w:themeFillShade="80"/>
            <w:vAlign w:val="center"/>
          </w:tcPr>
          <w:p w:rsidR="00FC3A88" w:rsidRPr="00667899" w:rsidRDefault="00FC3A88" w:rsidP="008E6F65">
            <w:pPr>
              <w:numPr>
                <w:ilvl w:val="0"/>
                <w:numId w:val="0"/>
              </w:numPr>
              <w:spacing w:line="240" w:lineRule="auto"/>
              <w:ind w:right="-142"/>
              <w:rPr>
                <w:rFonts w:ascii="Tahoma" w:hAnsi="Tahoma"/>
                <w:rtl/>
              </w:rPr>
            </w:pPr>
          </w:p>
        </w:tc>
      </w:tr>
    </w:tbl>
    <w:p w:rsidR="00FC3A88" w:rsidRDefault="00FC3A88" w:rsidP="00FC3A88">
      <w:pPr>
        <w:pStyle w:val="aff0"/>
        <w:numPr>
          <w:ilvl w:val="0"/>
          <w:numId w:val="0"/>
        </w:numPr>
        <w:ind w:left="424" w:right="720"/>
        <w:jc w:val="left"/>
        <w:rPr>
          <w:rFonts w:cs="David"/>
          <w:rtl/>
        </w:rPr>
      </w:pPr>
    </w:p>
    <w:p w:rsidR="004D6E1A" w:rsidRDefault="004D6E1A" w:rsidP="0085044F">
      <w:pPr>
        <w:pStyle w:val="10"/>
        <w:numPr>
          <w:ilvl w:val="0"/>
          <w:numId w:val="0"/>
        </w:numPr>
        <w:ind w:left="281" w:right="-142" w:hanging="281"/>
        <w:jc w:val="both"/>
        <w:rPr>
          <w:rFonts w:ascii="Tahoma" w:hAnsi="Tahoma"/>
          <w:b/>
          <w:bCs/>
          <w:rtl/>
        </w:rPr>
      </w:pPr>
    </w:p>
    <w:p w:rsidR="004D6E1A" w:rsidRDefault="004D6E1A" w:rsidP="0085044F">
      <w:pPr>
        <w:pStyle w:val="10"/>
        <w:numPr>
          <w:ilvl w:val="0"/>
          <w:numId w:val="0"/>
        </w:numPr>
        <w:ind w:left="281" w:right="-142" w:hanging="281"/>
        <w:jc w:val="both"/>
        <w:rPr>
          <w:rFonts w:ascii="Tahoma" w:hAnsi="Tahoma"/>
          <w:b/>
          <w:bCs/>
          <w:rtl/>
        </w:rPr>
      </w:pPr>
    </w:p>
    <w:p w:rsidR="004D6E1A" w:rsidRDefault="004D6E1A" w:rsidP="0085044F">
      <w:pPr>
        <w:pStyle w:val="10"/>
        <w:numPr>
          <w:ilvl w:val="0"/>
          <w:numId w:val="0"/>
        </w:numPr>
        <w:ind w:left="281" w:right="-142" w:hanging="281"/>
        <w:jc w:val="both"/>
        <w:rPr>
          <w:rFonts w:ascii="Tahoma" w:hAnsi="Tahoma"/>
          <w:b/>
          <w:bCs/>
          <w:rtl/>
        </w:rPr>
      </w:pPr>
    </w:p>
    <w:p w:rsidR="004D6E1A" w:rsidRDefault="004D6E1A" w:rsidP="0085044F">
      <w:pPr>
        <w:pStyle w:val="10"/>
        <w:numPr>
          <w:ilvl w:val="0"/>
          <w:numId w:val="0"/>
        </w:numPr>
        <w:ind w:left="281" w:right="-142" w:hanging="281"/>
        <w:jc w:val="both"/>
        <w:rPr>
          <w:rFonts w:ascii="Tahoma" w:hAnsi="Tahoma"/>
          <w:b/>
          <w:bCs/>
          <w:rtl/>
        </w:rPr>
      </w:pPr>
    </w:p>
    <w:p w:rsidR="004D6E1A" w:rsidRDefault="004D6E1A" w:rsidP="0085044F">
      <w:pPr>
        <w:pStyle w:val="10"/>
        <w:numPr>
          <w:ilvl w:val="0"/>
          <w:numId w:val="0"/>
        </w:numPr>
        <w:ind w:left="281" w:right="-142" w:hanging="281"/>
        <w:jc w:val="both"/>
        <w:rPr>
          <w:rFonts w:ascii="Tahoma" w:hAnsi="Tahoma"/>
          <w:b/>
          <w:bCs/>
          <w:rtl/>
        </w:rPr>
      </w:pPr>
    </w:p>
    <w:p w:rsidR="004D6E1A" w:rsidRDefault="004D6E1A" w:rsidP="0085044F">
      <w:pPr>
        <w:pStyle w:val="10"/>
        <w:numPr>
          <w:ilvl w:val="0"/>
          <w:numId w:val="0"/>
        </w:numPr>
        <w:ind w:left="281" w:right="-142" w:hanging="281"/>
        <w:jc w:val="both"/>
        <w:rPr>
          <w:rFonts w:ascii="Tahoma" w:hAnsi="Tahoma"/>
          <w:b/>
          <w:bCs/>
          <w:rtl/>
        </w:rPr>
      </w:pPr>
    </w:p>
    <w:p w:rsidR="004D6E1A" w:rsidRDefault="004D6E1A" w:rsidP="0085044F">
      <w:pPr>
        <w:pStyle w:val="10"/>
        <w:numPr>
          <w:ilvl w:val="0"/>
          <w:numId w:val="0"/>
        </w:numPr>
        <w:ind w:left="281" w:right="-142" w:hanging="281"/>
        <w:jc w:val="both"/>
        <w:rPr>
          <w:rFonts w:ascii="Tahoma" w:hAnsi="Tahoma"/>
          <w:b/>
          <w:bCs/>
          <w:rtl/>
        </w:rPr>
      </w:pPr>
    </w:p>
    <w:p w:rsidR="00BF7F5B" w:rsidRPr="004D6E1A" w:rsidRDefault="00BF7F5B" w:rsidP="0085044F">
      <w:pPr>
        <w:pStyle w:val="10"/>
        <w:numPr>
          <w:ilvl w:val="0"/>
          <w:numId w:val="0"/>
        </w:numPr>
        <w:ind w:left="281" w:right="-142" w:hanging="281"/>
        <w:jc w:val="both"/>
        <w:rPr>
          <w:rFonts w:ascii="Tahoma" w:hAnsi="Tahoma"/>
          <w:b/>
          <w:bCs/>
          <w:sz w:val="28"/>
          <w:szCs w:val="28"/>
          <w:u w:val="single"/>
          <w:rtl/>
        </w:rPr>
      </w:pPr>
      <w:r w:rsidRPr="004D6E1A">
        <w:rPr>
          <w:rFonts w:ascii="Tahoma" w:hAnsi="Tahoma"/>
          <w:b/>
          <w:bCs/>
          <w:sz w:val="28"/>
          <w:szCs w:val="28"/>
          <w:u w:val="single"/>
          <w:rtl/>
        </w:rPr>
        <w:lastRenderedPageBreak/>
        <w:t>טבלת הצעת מחיר, חלק ב'</w:t>
      </w:r>
    </w:p>
    <w:p w:rsidR="00BF7F5B" w:rsidRPr="004B1077" w:rsidRDefault="00BF7F5B" w:rsidP="0085044F">
      <w:pPr>
        <w:pStyle w:val="aff0"/>
        <w:numPr>
          <w:ilvl w:val="0"/>
          <w:numId w:val="0"/>
        </w:numPr>
        <w:spacing w:line="240" w:lineRule="auto"/>
        <w:ind w:left="424" w:right="720"/>
        <w:jc w:val="left"/>
        <w:rPr>
          <w:rFonts w:cs="David"/>
          <w:rtl/>
        </w:rPr>
      </w:pPr>
    </w:p>
    <w:p w:rsidR="00BF7F5B" w:rsidRPr="004B1077" w:rsidRDefault="00BF7F5B" w:rsidP="0085044F">
      <w:pPr>
        <w:pStyle w:val="aff0"/>
        <w:numPr>
          <w:ilvl w:val="0"/>
          <w:numId w:val="0"/>
        </w:numPr>
        <w:spacing w:line="240" w:lineRule="auto"/>
        <w:ind w:left="-2" w:right="720"/>
        <w:jc w:val="left"/>
        <w:rPr>
          <w:rFonts w:cs="David"/>
          <w:rtl/>
        </w:rPr>
      </w:pPr>
      <w:r w:rsidRPr="004B1077">
        <w:rPr>
          <w:rFonts w:cs="David"/>
          <w:rtl/>
        </w:rPr>
        <w:t>טבלת פירוט ציוד ועובדים/עובדים מקצועיים:</w:t>
      </w:r>
    </w:p>
    <w:tbl>
      <w:tblPr>
        <w:bidiVisual/>
        <w:tblW w:w="781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0"/>
        <w:gridCol w:w="1843"/>
        <w:gridCol w:w="1134"/>
        <w:gridCol w:w="1134"/>
        <w:gridCol w:w="1417"/>
        <w:gridCol w:w="1560"/>
      </w:tblGrid>
      <w:tr w:rsidR="00772EE1" w:rsidRPr="00667899" w:rsidTr="00772EE1">
        <w:trPr>
          <w:trHeight w:val="540"/>
        </w:trPr>
        <w:tc>
          <w:tcPr>
            <w:tcW w:w="730" w:type="dxa"/>
            <w:vAlign w:val="center"/>
          </w:tcPr>
          <w:p w:rsidR="00772EE1" w:rsidRPr="00667899" w:rsidRDefault="00772EE1" w:rsidP="00772EE1">
            <w:pPr>
              <w:pStyle w:val="7"/>
              <w:numPr>
                <w:ilvl w:val="0"/>
                <w:numId w:val="0"/>
              </w:numPr>
              <w:tabs>
                <w:tab w:val="left" w:pos="720"/>
              </w:tabs>
              <w:spacing w:line="240" w:lineRule="auto"/>
              <w:ind w:right="-142"/>
              <w:jc w:val="both"/>
              <w:rPr>
                <w:rFonts w:ascii="Tahoma" w:hAnsi="Tahoma"/>
                <w:i/>
                <w:iCs/>
                <w:rtl/>
              </w:rPr>
            </w:pPr>
            <w:r>
              <w:rPr>
                <w:rFonts w:ascii="Tahoma" w:hAnsi="Tahoma" w:hint="cs"/>
                <w:b/>
                <w:bCs/>
                <w:i/>
                <w:iCs/>
                <w:rtl/>
              </w:rPr>
              <w:t>כמות</w:t>
            </w:r>
          </w:p>
        </w:tc>
        <w:tc>
          <w:tcPr>
            <w:tcW w:w="1843" w:type="dxa"/>
            <w:vAlign w:val="center"/>
          </w:tcPr>
          <w:p w:rsidR="00772EE1" w:rsidRPr="00667899" w:rsidRDefault="00772EE1" w:rsidP="00772EE1">
            <w:pPr>
              <w:pStyle w:val="7"/>
              <w:numPr>
                <w:ilvl w:val="0"/>
                <w:numId w:val="0"/>
              </w:numPr>
              <w:tabs>
                <w:tab w:val="left" w:pos="0"/>
              </w:tabs>
              <w:spacing w:line="240" w:lineRule="auto"/>
              <w:ind w:left="964" w:right="-142" w:hanging="964"/>
              <w:jc w:val="both"/>
              <w:rPr>
                <w:rFonts w:ascii="Tahoma" w:hAnsi="Tahoma"/>
                <w:i/>
                <w:iCs/>
                <w:rtl/>
              </w:rPr>
            </w:pPr>
            <w:r w:rsidRPr="00667899">
              <w:rPr>
                <w:rFonts w:ascii="Tahoma" w:hAnsi="Tahoma"/>
                <w:b/>
                <w:bCs/>
                <w:i/>
                <w:iCs/>
                <w:rtl/>
              </w:rPr>
              <w:t>ציוד/מפעילים</w:t>
            </w:r>
          </w:p>
        </w:tc>
        <w:tc>
          <w:tcPr>
            <w:tcW w:w="1134" w:type="dxa"/>
          </w:tcPr>
          <w:p w:rsidR="00772EE1" w:rsidRPr="001B422E" w:rsidRDefault="00772EE1" w:rsidP="006D6C26">
            <w:pPr>
              <w:numPr>
                <w:ilvl w:val="0"/>
                <w:numId w:val="0"/>
              </w:numPr>
              <w:spacing w:line="240" w:lineRule="auto"/>
              <w:ind w:right="-142"/>
              <w:rPr>
                <w:rFonts w:ascii="Tahoma" w:hAnsi="Tahoma"/>
                <w:b/>
                <w:bCs/>
                <w:color w:val="000000" w:themeColor="text1"/>
                <w:rtl/>
              </w:rPr>
            </w:pPr>
            <w:r w:rsidRPr="004319DB">
              <w:rPr>
                <w:rFonts w:ascii="Tahoma" w:hAnsi="Tahoma"/>
                <w:b/>
                <w:bCs/>
                <w:color w:val="000000" w:themeColor="text1"/>
                <w:rtl/>
              </w:rPr>
              <w:t>יח' חישוב</w:t>
            </w:r>
          </w:p>
        </w:tc>
        <w:tc>
          <w:tcPr>
            <w:tcW w:w="1134" w:type="dxa"/>
            <w:vAlign w:val="center"/>
          </w:tcPr>
          <w:p w:rsidR="00772EE1" w:rsidRDefault="00772EE1" w:rsidP="006D6C26">
            <w:pPr>
              <w:numPr>
                <w:ilvl w:val="0"/>
                <w:numId w:val="0"/>
              </w:numPr>
              <w:spacing w:line="240" w:lineRule="auto"/>
              <w:ind w:right="-142"/>
              <w:rPr>
                <w:rFonts w:ascii="Tahoma" w:hAnsi="Tahoma"/>
                <w:b/>
                <w:bCs/>
                <w:rtl/>
              </w:rPr>
            </w:pPr>
            <w:r w:rsidRPr="001B422E">
              <w:rPr>
                <w:rFonts w:ascii="Tahoma" w:hAnsi="Tahoma"/>
                <w:b/>
                <w:bCs/>
                <w:color w:val="000000" w:themeColor="text1"/>
                <w:rtl/>
              </w:rPr>
              <w:t xml:space="preserve">הצעת </w:t>
            </w:r>
          </w:p>
          <w:p w:rsidR="00772EE1" w:rsidRPr="001B422E" w:rsidRDefault="00772EE1" w:rsidP="00772EE1">
            <w:pPr>
              <w:numPr>
                <w:ilvl w:val="0"/>
                <w:numId w:val="0"/>
              </w:numPr>
              <w:spacing w:line="240" w:lineRule="auto"/>
              <w:ind w:right="-142"/>
              <w:rPr>
                <w:rFonts w:ascii="Tahoma" w:hAnsi="Tahoma"/>
                <w:b/>
                <w:bCs/>
                <w:color w:val="000000" w:themeColor="text1"/>
              </w:rPr>
            </w:pPr>
            <w:r w:rsidRPr="001B422E">
              <w:rPr>
                <w:rFonts w:ascii="Tahoma" w:hAnsi="Tahoma"/>
                <w:b/>
                <w:bCs/>
                <w:color w:val="000000" w:themeColor="text1"/>
                <w:rtl/>
              </w:rPr>
              <w:t>מחיר ₪</w:t>
            </w:r>
            <w:r>
              <w:rPr>
                <w:rFonts w:ascii="Tahoma" w:hAnsi="Tahoma" w:hint="cs"/>
                <w:b/>
                <w:bCs/>
                <w:color w:val="000000" w:themeColor="text1"/>
                <w:rtl/>
              </w:rPr>
              <w:t xml:space="preserve"> </w:t>
            </w:r>
          </w:p>
        </w:tc>
        <w:tc>
          <w:tcPr>
            <w:tcW w:w="1417" w:type="dxa"/>
            <w:vAlign w:val="center"/>
          </w:tcPr>
          <w:p w:rsidR="00772EE1" w:rsidRPr="001B422E" w:rsidRDefault="00772EE1" w:rsidP="006D6C26">
            <w:pPr>
              <w:numPr>
                <w:ilvl w:val="0"/>
                <w:numId w:val="0"/>
              </w:numPr>
              <w:spacing w:line="240" w:lineRule="auto"/>
              <w:ind w:right="-142"/>
              <w:rPr>
                <w:rFonts w:ascii="Tahoma" w:hAnsi="Tahoma"/>
                <w:b/>
                <w:bCs/>
                <w:color w:val="000000" w:themeColor="text1"/>
              </w:rPr>
            </w:pPr>
            <w:r w:rsidRPr="001B422E">
              <w:rPr>
                <w:rFonts w:ascii="Tahoma" w:hAnsi="Tahoma"/>
                <w:b/>
                <w:bCs/>
                <w:color w:val="000000" w:themeColor="text1"/>
                <w:rtl/>
              </w:rPr>
              <w:t>מחיר  מינימום</w:t>
            </w:r>
          </w:p>
        </w:tc>
        <w:tc>
          <w:tcPr>
            <w:tcW w:w="1560" w:type="dxa"/>
            <w:vAlign w:val="center"/>
          </w:tcPr>
          <w:p w:rsidR="00772EE1" w:rsidRPr="001B422E" w:rsidRDefault="00772EE1" w:rsidP="006D6C26">
            <w:pPr>
              <w:numPr>
                <w:ilvl w:val="0"/>
                <w:numId w:val="0"/>
              </w:numPr>
              <w:spacing w:line="240" w:lineRule="auto"/>
              <w:ind w:right="-142"/>
              <w:rPr>
                <w:rFonts w:ascii="Tahoma" w:hAnsi="Tahoma"/>
                <w:b/>
                <w:bCs/>
                <w:color w:val="000000" w:themeColor="text1"/>
              </w:rPr>
            </w:pPr>
            <w:r w:rsidRPr="001B422E">
              <w:rPr>
                <w:rFonts w:ascii="Tahoma" w:hAnsi="Tahoma"/>
                <w:b/>
                <w:bCs/>
                <w:color w:val="000000" w:themeColor="text1"/>
                <w:rtl/>
              </w:rPr>
              <w:t>מחיר מקסימום</w:t>
            </w:r>
          </w:p>
        </w:tc>
      </w:tr>
      <w:tr w:rsidR="00772EE1" w:rsidRPr="00667899" w:rsidTr="00772EE1">
        <w:trPr>
          <w:trHeight w:val="360"/>
        </w:trPr>
        <w:tc>
          <w:tcPr>
            <w:tcW w:w="730" w:type="dxa"/>
          </w:tcPr>
          <w:p w:rsidR="00772EE1" w:rsidRPr="004319DB" w:rsidRDefault="00772EE1" w:rsidP="006D6C26">
            <w:pPr>
              <w:numPr>
                <w:ilvl w:val="0"/>
                <w:numId w:val="0"/>
              </w:numPr>
              <w:spacing w:line="240" w:lineRule="auto"/>
              <w:ind w:right="-142"/>
              <w:rPr>
                <w:rFonts w:ascii="Tahoma" w:hAnsi="Tahoma"/>
                <w:rtl/>
              </w:rPr>
            </w:pPr>
            <w:r>
              <w:rPr>
                <w:rFonts w:ascii="Tahoma" w:hAnsi="Tahoma" w:hint="cs"/>
                <w:rtl/>
              </w:rPr>
              <w:t>150</w:t>
            </w:r>
          </w:p>
          <w:p w:rsidR="00772EE1" w:rsidRPr="004319DB" w:rsidRDefault="00772EE1" w:rsidP="006D6C26">
            <w:pPr>
              <w:numPr>
                <w:ilvl w:val="0"/>
                <w:numId w:val="0"/>
              </w:numPr>
              <w:spacing w:line="240" w:lineRule="auto"/>
              <w:ind w:right="-142"/>
              <w:rPr>
                <w:rFonts w:ascii="Tahoma" w:hAnsi="Tahoma"/>
                <w:rtl/>
              </w:rPr>
            </w:pPr>
          </w:p>
        </w:tc>
        <w:tc>
          <w:tcPr>
            <w:tcW w:w="1843" w:type="dxa"/>
          </w:tcPr>
          <w:p w:rsidR="00772EE1" w:rsidRPr="009319AC" w:rsidRDefault="00772EE1" w:rsidP="00772EE1">
            <w:pPr>
              <w:pStyle w:val="7"/>
              <w:numPr>
                <w:ilvl w:val="0"/>
                <w:numId w:val="0"/>
              </w:numPr>
              <w:tabs>
                <w:tab w:val="left" w:pos="720"/>
              </w:tabs>
              <w:spacing w:line="240" w:lineRule="auto"/>
              <w:ind w:left="964" w:right="-142" w:hanging="964"/>
              <w:jc w:val="both"/>
              <w:rPr>
                <w:rFonts w:ascii="Tahoma" w:hAnsi="Tahoma"/>
                <w:color w:val="000000" w:themeColor="text1"/>
              </w:rPr>
            </w:pPr>
            <w:r w:rsidRPr="009319AC">
              <w:rPr>
                <w:rFonts w:ascii="Tahoma" w:hAnsi="Tahoma"/>
                <w:color w:val="000000" w:themeColor="text1"/>
                <w:rtl/>
              </w:rPr>
              <w:t>מנהל עבודה</w:t>
            </w:r>
            <w:r w:rsidRPr="009319AC">
              <w:rPr>
                <w:rFonts w:ascii="Tahoma" w:hAnsi="Tahoma"/>
                <w:color w:val="000000" w:themeColor="text1"/>
                <w:rtl/>
              </w:rPr>
              <w:tab/>
            </w:r>
          </w:p>
        </w:tc>
        <w:tc>
          <w:tcPr>
            <w:tcW w:w="1134" w:type="dxa"/>
          </w:tcPr>
          <w:p w:rsidR="00772EE1" w:rsidRPr="00667899" w:rsidRDefault="00772EE1" w:rsidP="00772EE1">
            <w:pPr>
              <w:pStyle w:val="7"/>
              <w:numPr>
                <w:ilvl w:val="0"/>
                <w:numId w:val="0"/>
              </w:numPr>
              <w:tabs>
                <w:tab w:val="left" w:pos="720"/>
              </w:tabs>
              <w:spacing w:line="240" w:lineRule="auto"/>
              <w:ind w:right="-142"/>
              <w:jc w:val="both"/>
              <w:rPr>
                <w:rFonts w:ascii="Tahoma" w:hAnsi="Tahoma"/>
                <w:color w:val="000000" w:themeColor="text1"/>
              </w:rPr>
            </w:pPr>
            <w:r>
              <w:rPr>
                <w:rFonts w:ascii="Tahoma" w:hAnsi="Tahoma" w:hint="cs"/>
                <w:color w:val="000000" w:themeColor="text1"/>
                <w:rtl/>
              </w:rPr>
              <w:t>ימי עבודה</w:t>
            </w:r>
          </w:p>
        </w:tc>
        <w:tc>
          <w:tcPr>
            <w:tcW w:w="1134" w:type="dxa"/>
          </w:tcPr>
          <w:p w:rsidR="00772EE1" w:rsidRPr="00667899" w:rsidRDefault="00772EE1" w:rsidP="006D6C26">
            <w:pPr>
              <w:pStyle w:val="7"/>
              <w:numPr>
                <w:ilvl w:val="0"/>
                <w:numId w:val="0"/>
              </w:numPr>
              <w:tabs>
                <w:tab w:val="left" w:pos="720"/>
              </w:tabs>
              <w:spacing w:line="240" w:lineRule="auto"/>
              <w:ind w:left="964" w:right="-142"/>
              <w:jc w:val="both"/>
              <w:rPr>
                <w:rFonts w:ascii="Tahoma" w:hAnsi="Tahoma"/>
                <w:color w:val="000000" w:themeColor="text1"/>
              </w:rPr>
            </w:pPr>
          </w:p>
        </w:tc>
        <w:tc>
          <w:tcPr>
            <w:tcW w:w="1417" w:type="dxa"/>
            <w:shd w:val="clear" w:color="auto" w:fill="808080" w:themeFill="background1" w:themeFillShade="80"/>
          </w:tcPr>
          <w:p w:rsidR="00772EE1" w:rsidRPr="00667899" w:rsidRDefault="00772EE1" w:rsidP="006D6C26">
            <w:pPr>
              <w:pStyle w:val="7"/>
              <w:numPr>
                <w:ilvl w:val="0"/>
                <w:numId w:val="0"/>
              </w:numPr>
              <w:tabs>
                <w:tab w:val="left" w:pos="720"/>
              </w:tabs>
              <w:spacing w:line="240" w:lineRule="auto"/>
              <w:ind w:left="964" w:right="-142"/>
              <w:jc w:val="both"/>
              <w:rPr>
                <w:rFonts w:ascii="Tahoma" w:hAnsi="Tahoma"/>
                <w:color w:val="000000" w:themeColor="text1"/>
              </w:rPr>
            </w:pPr>
          </w:p>
        </w:tc>
        <w:tc>
          <w:tcPr>
            <w:tcW w:w="1560" w:type="dxa"/>
          </w:tcPr>
          <w:p w:rsidR="00772EE1" w:rsidRPr="004319DB" w:rsidRDefault="00772EE1" w:rsidP="006D6C26">
            <w:pPr>
              <w:numPr>
                <w:ilvl w:val="0"/>
                <w:numId w:val="0"/>
              </w:numPr>
              <w:spacing w:line="240" w:lineRule="auto"/>
              <w:ind w:right="-142"/>
              <w:rPr>
                <w:rFonts w:ascii="Tahoma" w:hAnsi="Tahoma"/>
              </w:rPr>
            </w:pPr>
            <w:r w:rsidRPr="004319DB">
              <w:rPr>
                <w:rFonts w:ascii="Tahoma" w:hAnsi="Tahoma"/>
                <w:rtl/>
              </w:rPr>
              <w:t>1,000 ₪</w:t>
            </w:r>
          </w:p>
        </w:tc>
      </w:tr>
    </w:tbl>
    <w:p w:rsidR="00BF7F5B" w:rsidRPr="004319DB" w:rsidRDefault="00BF7F5B" w:rsidP="00BF7F5B">
      <w:pPr>
        <w:pStyle w:val="aff0"/>
        <w:numPr>
          <w:ilvl w:val="0"/>
          <w:numId w:val="0"/>
        </w:numPr>
        <w:ind w:left="-2" w:right="720"/>
        <w:jc w:val="left"/>
        <w:rPr>
          <w:rFonts w:cs="David"/>
          <w:b/>
          <w:bCs/>
          <w:rtl/>
        </w:rPr>
      </w:pPr>
      <w:r w:rsidRPr="004319DB">
        <w:rPr>
          <w:rFonts w:cs="David"/>
          <w:b/>
          <w:bCs/>
          <w:rtl/>
        </w:rPr>
        <w:t>טבלת הצעת מחיר, חלק ג'</w:t>
      </w:r>
    </w:p>
    <w:p w:rsidR="00BF7F5B" w:rsidRPr="004319DB" w:rsidRDefault="00BF7F5B" w:rsidP="00BF7F5B">
      <w:pPr>
        <w:pStyle w:val="aff0"/>
        <w:numPr>
          <w:ilvl w:val="0"/>
          <w:numId w:val="0"/>
        </w:numPr>
        <w:ind w:left="-2" w:right="720"/>
        <w:jc w:val="left"/>
        <w:rPr>
          <w:rFonts w:cs="David"/>
          <w:b/>
          <w:bCs/>
          <w:rtl/>
        </w:rPr>
      </w:pPr>
    </w:p>
    <w:p w:rsidR="00BF7F5B" w:rsidRPr="004D6E1A" w:rsidRDefault="00BF7F5B" w:rsidP="009319AC">
      <w:pPr>
        <w:pStyle w:val="aff0"/>
        <w:numPr>
          <w:ilvl w:val="0"/>
          <w:numId w:val="0"/>
        </w:numPr>
        <w:ind w:left="-2" w:right="720"/>
        <w:jc w:val="left"/>
        <w:rPr>
          <w:rFonts w:cs="David"/>
          <w:b/>
          <w:bCs/>
          <w:sz w:val="28"/>
          <w:szCs w:val="28"/>
          <w:u w:val="single"/>
          <w:rtl/>
        </w:rPr>
      </w:pPr>
      <w:r w:rsidRPr="004D6E1A">
        <w:rPr>
          <w:rFonts w:cs="David"/>
          <w:b/>
          <w:bCs/>
          <w:sz w:val="28"/>
          <w:szCs w:val="28"/>
          <w:u w:val="single"/>
          <w:rtl/>
        </w:rPr>
        <w:t xml:space="preserve">פעולות בקרקע </w:t>
      </w:r>
      <w:r w:rsidR="009319AC" w:rsidRPr="004D6E1A">
        <w:rPr>
          <w:rFonts w:cs="David" w:hint="cs"/>
          <w:b/>
          <w:bCs/>
          <w:sz w:val="28"/>
          <w:szCs w:val="28"/>
          <w:u w:val="single"/>
          <w:rtl/>
        </w:rPr>
        <w:t>נוספות</w:t>
      </w:r>
      <w:r w:rsidR="00C21AA0">
        <w:rPr>
          <w:rFonts w:cs="David" w:hint="cs"/>
          <w:b/>
          <w:bCs/>
          <w:sz w:val="28"/>
          <w:szCs w:val="28"/>
          <w:u w:val="single"/>
          <w:rtl/>
        </w:rPr>
        <w:t xml:space="preserve"> חלק ג'</w:t>
      </w:r>
      <w:r w:rsidR="009319AC" w:rsidRPr="004D6E1A">
        <w:rPr>
          <w:rFonts w:cs="David" w:hint="cs"/>
          <w:b/>
          <w:bCs/>
          <w:sz w:val="28"/>
          <w:szCs w:val="28"/>
          <w:u w:val="single"/>
          <w:rtl/>
        </w:rPr>
        <w:t>:</w:t>
      </w:r>
    </w:p>
    <w:p w:rsidR="00BF7F5B" w:rsidRPr="004319DB" w:rsidRDefault="00BF7F5B" w:rsidP="00BF7F5B">
      <w:pPr>
        <w:pStyle w:val="aff0"/>
        <w:numPr>
          <w:ilvl w:val="0"/>
          <w:numId w:val="0"/>
        </w:numPr>
        <w:ind w:left="-2" w:right="720"/>
        <w:jc w:val="left"/>
        <w:rPr>
          <w:rFonts w:cs="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3"/>
        <w:gridCol w:w="1827"/>
        <w:gridCol w:w="1108"/>
        <w:gridCol w:w="1269"/>
        <w:gridCol w:w="1368"/>
        <w:gridCol w:w="1482"/>
      </w:tblGrid>
      <w:tr w:rsidR="00BF7F5B" w:rsidRPr="004319DB" w:rsidTr="003A77F0">
        <w:tc>
          <w:tcPr>
            <w:tcW w:w="673" w:type="dxa"/>
            <w:shd w:val="clear" w:color="auto" w:fill="auto"/>
          </w:tcPr>
          <w:p w:rsidR="00BF7F5B" w:rsidRPr="004319DB" w:rsidRDefault="00772EE1" w:rsidP="006D6C26">
            <w:pPr>
              <w:pStyle w:val="7"/>
              <w:numPr>
                <w:ilvl w:val="0"/>
                <w:numId w:val="0"/>
              </w:numPr>
              <w:tabs>
                <w:tab w:val="left" w:pos="720"/>
              </w:tabs>
              <w:spacing w:line="240" w:lineRule="auto"/>
              <w:ind w:right="-142"/>
              <w:jc w:val="both"/>
              <w:rPr>
                <w:rFonts w:ascii="Tahoma" w:hAnsi="Tahoma"/>
                <w:b/>
                <w:bCs/>
                <w:color w:val="000000" w:themeColor="text1"/>
                <w:rtl/>
              </w:rPr>
            </w:pPr>
            <w:r>
              <w:rPr>
                <w:rFonts w:ascii="Tahoma" w:hAnsi="Tahoma" w:hint="cs"/>
                <w:b/>
                <w:bCs/>
                <w:color w:val="000000" w:themeColor="text1"/>
                <w:rtl/>
              </w:rPr>
              <w:t>כמות</w:t>
            </w:r>
          </w:p>
        </w:tc>
        <w:tc>
          <w:tcPr>
            <w:tcW w:w="1827" w:type="dxa"/>
            <w:shd w:val="clear" w:color="auto" w:fill="auto"/>
          </w:tcPr>
          <w:p w:rsidR="00BF7F5B" w:rsidRPr="004319DB" w:rsidRDefault="00BF7F5B" w:rsidP="006D6C26">
            <w:pPr>
              <w:pStyle w:val="7"/>
              <w:numPr>
                <w:ilvl w:val="0"/>
                <w:numId w:val="0"/>
              </w:numPr>
              <w:tabs>
                <w:tab w:val="left" w:pos="720"/>
              </w:tabs>
              <w:spacing w:line="240" w:lineRule="auto"/>
              <w:ind w:right="-142"/>
              <w:jc w:val="both"/>
              <w:rPr>
                <w:rFonts w:ascii="Tahoma" w:hAnsi="Tahoma"/>
                <w:b/>
                <w:bCs/>
                <w:color w:val="000000" w:themeColor="text1"/>
              </w:rPr>
            </w:pPr>
            <w:r w:rsidRPr="004319DB">
              <w:rPr>
                <w:rFonts w:ascii="Tahoma" w:hAnsi="Tahoma"/>
                <w:b/>
                <w:bCs/>
                <w:color w:val="000000" w:themeColor="text1"/>
                <w:rtl/>
              </w:rPr>
              <w:t>סוג הפעולה</w:t>
            </w:r>
          </w:p>
        </w:tc>
        <w:tc>
          <w:tcPr>
            <w:tcW w:w="1108" w:type="dxa"/>
            <w:shd w:val="clear" w:color="auto" w:fill="auto"/>
          </w:tcPr>
          <w:p w:rsidR="00BF7F5B" w:rsidRPr="004319DB" w:rsidRDefault="00BF7F5B" w:rsidP="006D6C26">
            <w:pPr>
              <w:pStyle w:val="7"/>
              <w:numPr>
                <w:ilvl w:val="0"/>
                <w:numId w:val="0"/>
              </w:numPr>
              <w:tabs>
                <w:tab w:val="left" w:pos="720"/>
              </w:tabs>
              <w:spacing w:line="240" w:lineRule="auto"/>
              <w:ind w:right="-142"/>
              <w:jc w:val="both"/>
              <w:rPr>
                <w:rFonts w:ascii="Tahoma" w:hAnsi="Tahoma"/>
                <w:b/>
                <w:bCs/>
                <w:color w:val="000000" w:themeColor="text1"/>
              </w:rPr>
            </w:pPr>
            <w:r w:rsidRPr="004319DB">
              <w:rPr>
                <w:rFonts w:ascii="Tahoma" w:hAnsi="Tahoma"/>
                <w:b/>
                <w:bCs/>
                <w:color w:val="000000" w:themeColor="text1"/>
                <w:rtl/>
              </w:rPr>
              <w:t>יח' חישוב</w:t>
            </w:r>
          </w:p>
        </w:tc>
        <w:tc>
          <w:tcPr>
            <w:tcW w:w="1269" w:type="dxa"/>
            <w:shd w:val="clear" w:color="auto" w:fill="auto"/>
          </w:tcPr>
          <w:p w:rsidR="00BF7F5B" w:rsidRPr="004319DB" w:rsidRDefault="00BF7F5B" w:rsidP="006D6C26">
            <w:pPr>
              <w:numPr>
                <w:ilvl w:val="0"/>
                <w:numId w:val="0"/>
              </w:numPr>
              <w:spacing w:line="240" w:lineRule="auto"/>
              <w:ind w:right="-142"/>
              <w:rPr>
                <w:rFonts w:ascii="Tahoma" w:hAnsi="Tahoma"/>
                <w:b/>
                <w:bCs/>
                <w:rtl/>
              </w:rPr>
            </w:pPr>
            <w:r w:rsidRPr="004319DB">
              <w:rPr>
                <w:rFonts w:ascii="Tahoma" w:hAnsi="Tahoma"/>
                <w:b/>
                <w:bCs/>
                <w:color w:val="000000" w:themeColor="text1"/>
                <w:rtl/>
              </w:rPr>
              <w:t xml:space="preserve">הצעת </w:t>
            </w:r>
          </w:p>
          <w:p w:rsidR="00BF7F5B" w:rsidRPr="004319DB" w:rsidRDefault="00BF7F5B" w:rsidP="006D6C26">
            <w:pPr>
              <w:numPr>
                <w:ilvl w:val="0"/>
                <w:numId w:val="0"/>
              </w:numPr>
              <w:spacing w:line="240" w:lineRule="auto"/>
              <w:ind w:right="-142"/>
              <w:rPr>
                <w:rFonts w:ascii="Tahoma" w:hAnsi="Tahoma"/>
                <w:b/>
                <w:bCs/>
                <w:color w:val="000000" w:themeColor="text1"/>
              </w:rPr>
            </w:pPr>
            <w:r w:rsidRPr="004319DB">
              <w:rPr>
                <w:rFonts w:ascii="Tahoma" w:hAnsi="Tahoma"/>
                <w:b/>
                <w:bCs/>
                <w:color w:val="000000" w:themeColor="text1"/>
                <w:rtl/>
              </w:rPr>
              <w:t>מחיר ₪</w:t>
            </w:r>
          </w:p>
        </w:tc>
        <w:tc>
          <w:tcPr>
            <w:tcW w:w="1368" w:type="dxa"/>
            <w:shd w:val="clear" w:color="auto" w:fill="auto"/>
          </w:tcPr>
          <w:p w:rsidR="00BF7F5B" w:rsidRPr="003A77F0" w:rsidRDefault="00BF7F5B" w:rsidP="006D6C26">
            <w:pPr>
              <w:numPr>
                <w:ilvl w:val="0"/>
                <w:numId w:val="0"/>
              </w:numPr>
              <w:spacing w:line="240" w:lineRule="auto"/>
              <w:ind w:right="-142"/>
              <w:rPr>
                <w:rFonts w:ascii="Tahoma" w:hAnsi="Tahoma"/>
                <w:b/>
                <w:bCs/>
                <w:color w:val="000000" w:themeColor="text1"/>
                <w:rtl/>
              </w:rPr>
            </w:pPr>
            <w:r w:rsidRPr="003A77F0">
              <w:rPr>
                <w:rFonts w:ascii="Tahoma" w:hAnsi="Tahoma"/>
                <w:b/>
                <w:bCs/>
                <w:color w:val="000000" w:themeColor="text1"/>
                <w:rtl/>
              </w:rPr>
              <w:t>מחיר מינימום</w:t>
            </w:r>
          </w:p>
        </w:tc>
        <w:tc>
          <w:tcPr>
            <w:tcW w:w="1482" w:type="dxa"/>
            <w:shd w:val="clear" w:color="auto" w:fill="auto"/>
          </w:tcPr>
          <w:p w:rsidR="00BF7F5B" w:rsidRPr="004319DB" w:rsidRDefault="00BF7F5B" w:rsidP="006D6C26">
            <w:pPr>
              <w:numPr>
                <w:ilvl w:val="0"/>
                <w:numId w:val="0"/>
              </w:numPr>
              <w:spacing w:line="240" w:lineRule="auto"/>
              <w:ind w:right="-142"/>
              <w:rPr>
                <w:rFonts w:ascii="Tahoma" w:hAnsi="Tahoma"/>
                <w:b/>
                <w:bCs/>
                <w:color w:val="000000" w:themeColor="text1"/>
                <w:rtl/>
              </w:rPr>
            </w:pPr>
            <w:r w:rsidRPr="004319DB">
              <w:rPr>
                <w:rFonts w:ascii="Tahoma" w:hAnsi="Tahoma"/>
                <w:b/>
                <w:bCs/>
                <w:color w:val="000000" w:themeColor="text1"/>
                <w:rtl/>
              </w:rPr>
              <w:t>מחיר מקסימום</w:t>
            </w:r>
          </w:p>
        </w:tc>
      </w:tr>
      <w:tr w:rsidR="00BF7F5B" w:rsidRPr="004319DB" w:rsidTr="003A77F0">
        <w:tc>
          <w:tcPr>
            <w:tcW w:w="673" w:type="dxa"/>
            <w:shd w:val="clear" w:color="auto" w:fill="auto"/>
          </w:tcPr>
          <w:p w:rsidR="00BF7F5B" w:rsidRPr="004319DB" w:rsidRDefault="00981AB2" w:rsidP="006604CC">
            <w:pPr>
              <w:pStyle w:val="7"/>
              <w:numPr>
                <w:ilvl w:val="0"/>
                <w:numId w:val="0"/>
              </w:numPr>
              <w:tabs>
                <w:tab w:val="left" w:pos="720"/>
              </w:tabs>
              <w:spacing w:line="240" w:lineRule="auto"/>
              <w:ind w:right="-142"/>
              <w:rPr>
                <w:rFonts w:ascii="Tahoma" w:hAnsi="Tahoma"/>
                <w:color w:val="000000" w:themeColor="text1"/>
                <w:rtl/>
              </w:rPr>
            </w:pPr>
            <w:r>
              <w:rPr>
                <w:rFonts w:ascii="Tahoma" w:hAnsi="Tahoma" w:hint="cs"/>
                <w:color w:val="000000" w:themeColor="text1"/>
                <w:rtl/>
              </w:rPr>
              <w:t>2000</w:t>
            </w:r>
          </w:p>
        </w:tc>
        <w:tc>
          <w:tcPr>
            <w:tcW w:w="1827" w:type="dxa"/>
            <w:shd w:val="clear" w:color="auto" w:fill="auto"/>
          </w:tcPr>
          <w:p w:rsidR="00BF7F5B" w:rsidRPr="004319DB" w:rsidRDefault="00BF7F5B" w:rsidP="006D6C26">
            <w:pPr>
              <w:pStyle w:val="7"/>
              <w:numPr>
                <w:ilvl w:val="0"/>
                <w:numId w:val="0"/>
              </w:numPr>
              <w:tabs>
                <w:tab w:val="left" w:pos="720"/>
              </w:tabs>
              <w:spacing w:line="240" w:lineRule="auto"/>
              <w:ind w:right="-142"/>
              <w:jc w:val="both"/>
              <w:rPr>
                <w:rFonts w:ascii="Tahoma" w:hAnsi="Tahoma"/>
                <w:color w:val="000000" w:themeColor="text1"/>
              </w:rPr>
            </w:pPr>
            <w:r w:rsidRPr="004319DB">
              <w:rPr>
                <w:rFonts w:ascii="Tahoma" w:hAnsi="Tahoma"/>
                <w:color w:val="000000" w:themeColor="text1"/>
                <w:rtl/>
              </w:rPr>
              <w:t>כריתת עצים</w:t>
            </w:r>
            <w:r w:rsidR="00981AB2">
              <w:rPr>
                <w:rFonts w:ascii="Tahoma" w:hAnsi="Tahoma" w:hint="cs"/>
                <w:color w:val="000000" w:themeColor="text1"/>
                <w:rtl/>
              </w:rPr>
              <w:t xml:space="preserve"> </w:t>
            </w:r>
            <w:r w:rsidRPr="004319DB">
              <w:rPr>
                <w:rFonts w:ascii="Tahoma" w:hAnsi="Tahoma"/>
                <w:color w:val="000000" w:themeColor="text1"/>
                <w:rtl/>
              </w:rPr>
              <w:tab/>
            </w:r>
          </w:p>
        </w:tc>
        <w:tc>
          <w:tcPr>
            <w:tcW w:w="1108" w:type="dxa"/>
            <w:shd w:val="clear" w:color="auto" w:fill="auto"/>
          </w:tcPr>
          <w:p w:rsidR="00BF7F5B" w:rsidRPr="004319DB" w:rsidRDefault="00BF7F5B" w:rsidP="006D6C26">
            <w:pPr>
              <w:pStyle w:val="7"/>
              <w:numPr>
                <w:ilvl w:val="0"/>
                <w:numId w:val="0"/>
              </w:numPr>
              <w:tabs>
                <w:tab w:val="left" w:pos="720"/>
              </w:tabs>
              <w:spacing w:line="240" w:lineRule="auto"/>
              <w:ind w:right="-142"/>
              <w:jc w:val="both"/>
              <w:rPr>
                <w:rFonts w:ascii="Tahoma" w:hAnsi="Tahoma"/>
                <w:color w:val="000000" w:themeColor="text1"/>
              </w:rPr>
            </w:pPr>
            <w:r w:rsidRPr="004319DB">
              <w:rPr>
                <w:rFonts w:ascii="Tahoma" w:hAnsi="Tahoma"/>
                <w:color w:val="000000" w:themeColor="text1"/>
                <w:rtl/>
              </w:rPr>
              <w:t xml:space="preserve">עץ אחד   </w:t>
            </w:r>
          </w:p>
        </w:tc>
        <w:tc>
          <w:tcPr>
            <w:tcW w:w="1269" w:type="dxa"/>
            <w:shd w:val="clear" w:color="auto" w:fill="auto"/>
          </w:tcPr>
          <w:p w:rsidR="00BF7F5B" w:rsidRPr="003A77F0" w:rsidRDefault="00BF7F5B" w:rsidP="006D6C26">
            <w:pPr>
              <w:pStyle w:val="7"/>
              <w:numPr>
                <w:ilvl w:val="0"/>
                <w:numId w:val="0"/>
              </w:numPr>
              <w:tabs>
                <w:tab w:val="left" w:pos="720"/>
              </w:tabs>
              <w:spacing w:line="240" w:lineRule="auto"/>
              <w:ind w:right="-142"/>
              <w:jc w:val="both"/>
              <w:rPr>
                <w:rFonts w:ascii="Tahoma" w:hAnsi="Tahoma"/>
                <w:color w:val="000000" w:themeColor="text1"/>
              </w:rPr>
            </w:pPr>
          </w:p>
        </w:tc>
        <w:tc>
          <w:tcPr>
            <w:tcW w:w="1368" w:type="dxa"/>
            <w:shd w:val="clear" w:color="auto" w:fill="auto"/>
          </w:tcPr>
          <w:p w:rsidR="00BF7F5B" w:rsidRPr="003A77F0" w:rsidRDefault="003A77F0" w:rsidP="006D6C26">
            <w:pPr>
              <w:pStyle w:val="7"/>
              <w:numPr>
                <w:ilvl w:val="0"/>
                <w:numId w:val="0"/>
              </w:numPr>
              <w:tabs>
                <w:tab w:val="left" w:pos="720"/>
              </w:tabs>
              <w:spacing w:line="240" w:lineRule="auto"/>
              <w:ind w:right="-142"/>
              <w:jc w:val="both"/>
              <w:rPr>
                <w:rFonts w:ascii="Tahoma" w:hAnsi="Tahoma"/>
                <w:color w:val="000000" w:themeColor="text1"/>
              </w:rPr>
            </w:pPr>
            <w:r w:rsidRPr="003A77F0">
              <w:rPr>
                <w:rFonts w:ascii="Tahoma" w:hAnsi="Tahoma" w:hint="cs"/>
                <w:color w:val="000000" w:themeColor="text1"/>
                <w:rtl/>
              </w:rPr>
              <w:t>100</w:t>
            </w:r>
            <w:r>
              <w:rPr>
                <w:rFonts w:ascii="Tahoma" w:hAnsi="Tahoma" w:hint="cs"/>
                <w:color w:val="000000" w:themeColor="text1"/>
                <w:rtl/>
              </w:rPr>
              <w:t xml:space="preserve">  </w:t>
            </w:r>
          </w:p>
        </w:tc>
        <w:tc>
          <w:tcPr>
            <w:tcW w:w="1482" w:type="dxa"/>
            <w:shd w:val="clear" w:color="auto" w:fill="auto"/>
          </w:tcPr>
          <w:p w:rsidR="00BF7F5B" w:rsidRPr="004319DB" w:rsidRDefault="00BF7F5B" w:rsidP="003A77F0">
            <w:pPr>
              <w:pStyle w:val="7"/>
              <w:numPr>
                <w:ilvl w:val="0"/>
                <w:numId w:val="0"/>
              </w:numPr>
              <w:tabs>
                <w:tab w:val="left" w:pos="720"/>
              </w:tabs>
              <w:spacing w:line="240" w:lineRule="auto"/>
              <w:ind w:left="964" w:right="-142"/>
              <w:jc w:val="both"/>
              <w:rPr>
                <w:rFonts w:ascii="Tahoma" w:hAnsi="Tahoma"/>
                <w:color w:val="000000" w:themeColor="text1"/>
              </w:rPr>
            </w:pPr>
          </w:p>
        </w:tc>
      </w:tr>
    </w:tbl>
    <w:p w:rsidR="008528AB" w:rsidRDefault="008528AB" w:rsidP="00BF7F5B">
      <w:pPr>
        <w:pStyle w:val="aff0"/>
        <w:numPr>
          <w:ilvl w:val="0"/>
          <w:numId w:val="0"/>
        </w:numPr>
        <w:ind w:left="360" w:right="720"/>
        <w:jc w:val="left"/>
        <w:rPr>
          <w:rFonts w:cs="David"/>
          <w:b/>
          <w:bCs/>
          <w:u w:val="single"/>
          <w:rtl/>
        </w:rPr>
      </w:pPr>
    </w:p>
    <w:p w:rsidR="00567EA4" w:rsidRDefault="00567EA4" w:rsidP="00567EA4">
      <w:pPr>
        <w:pStyle w:val="aff0"/>
        <w:numPr>
          <w:ilvl w:val="0"/>
          <w:numId w:val="0"/>
        </w:numPr>
        <w:ind w:left="360" w:right="720"/>
        <w:jc w:val="left"/>
        <w:rPr>
          <w:rFonts w:cs="David"/>
          <w:b/>
          <w:bCs/>
          <w:u w:val="single"/>
          <w:rtl/>
        </w:rPr>
      </w:pPr>
    </w:p>
    <w:p w:rsidR="00567EA4" w:rsidRDefault="00C21AA0" w:rsidP="00567EA4">
      <w:pPr>
        <w:pStyle w:val="aff0"/>
        <w:numPr>
          <w:ilvl w:val="0"/>
          <w:numId w:val="0"/>
        </w:numPr>
        <w:ind w:left="360" w:right="720"/>
        <w:jc w:val="left"/>
        <w:rPr>
          <w:rFonts w:cs="David"/>
          <w:b/>
          <w:bCs/>
          <w:u w:val="single"/>
          <w:rtl/>
        </w:rPr>
      </w:pPr>
      <w:r>
        <w:rPr>
          <w:rFonts w:cs="David" w:hint="cs"/>
          <w:b/>
          <w:bCs/>
          <w:u w:val="single"/>
          <w:rtl/>
        </w:rPr>
        <w:t xml:space="preserve">(30%) </w:t>
      </w:r>
      <w:r w:rsidR="00567EA4">
        <w:rPr>
          <w:rFonts w:cs="David" w:hint="cs"/>
          <w:b/>
          <w:bCs/>
          <w:u w:val="single"/>
          <w:rtl/>
        </w:rPr>
        <w:t>הצעת מחיר לפי כתב כמויות:</w:t>
      </w:r>
    </w:p>
    <w:p w:rsidR="00567EA4" w:rsidRDefault="00567EA4" w:rsidP="00567EA4">
      <w:pPr>
        <w:pStyle w:val="aff0"/>
        <w:numPr>
          <w:ilvl w:val="0"/>
          <w:numId w:val="0"/>
        </w:numPr>
        <w:ind w:left="360" w:right="720"/>
        <w:jc w:val="left"/>
        <w:rPr>
          <w:rFonts w:cs="David"/>
          <w:b/>
          <w:bCs/>
          <w:u w:val="single"/>
          <w:rtl/>
        </w:rPr>
      </w:pPr>
    </w:p>
    <w:tbl>
      <w:tblPr>
        <w:tblStyle w:val="afff8"/>
        <w:bidiVisual/>
        <w:tblW w:w="5962" w:type="pct"/>
        <w:tblInd w:w="-886" w:type="dxa"/>
        <w:tblLayout w:type="fixed"/>
        <w:tblLook w:val="04A0" w:firstRow="1" w:lastRow="0" w:firstColumn="1" w:lastColumn="0" w:noHBand="0" w:noVBand="1"/>
      </w:tblPr>
      <w:tblGrid>
        <w:gridCol w:w="1578"/>
        <w:gridCol w:w="1727"/>
        <w:gridCol w:w="1573"/>
        <w:gridCol w:w="1416"/>
        <w:gridCol w:w="2201"/>
        <w:gridCol w:w="1733"/>
      </w:tblGrid>
      <w:tr w:rsidR="00567EA4" w:rsidTr="00E51482">
        <w:tc>
          <w:tcPr>
            <w:tcW w:w="771" w:type="pct"/>
          </w:tcPr>
          <w:p w:rsidR="00567EA4" w:rsidRDefault="00567EA4" w:rsidP="00CA6715">
            <w:pPr>
              <w:pStyle w:val="aff0"/>
              <w:numPr>
                <w:ilvl w:val="0"/>
                <w:numId w:val="0"/>
              </w:numPr>
              <w:ind w:right="720"/>
              <w:jc w:val="center"/>
              <w:rPr>
                <w:rFonts w:cs="David"/>
                <w:b/>
                <w:bCs/>
                <w:u w:val="single"/>
                <w:rtl/>
              </w:rPr>
            </w:pPr>
            <w:r>
              <w:rPr>
                <w:rFonts w:cs="David" w:hint="cs"/>
                <w:b/>
                <w:bCs/>
                <w:u w:val="single"/>
                <w:rtl/>
              </w:rPr>
              <w:t>סעיף</w:t>
            </w:r>
          </w:p>
        </w:tc>
        <w:tc>
          <w:tcPr>
            <w:tcW w:w="844" w:type="pct"/>
          </w:tcPr>
          <w:p w:rsidR="00567EA4" w:rsidRDefault="00567EA4" w:rsidP="00E51482">
            <w:pPr>
              <w:pStyle w:val="aff0"/>
              <w:numPr>
                <w:ilvl w:val="0"/>
                <w:numId w:val="0"/>
              </w:numPr>
              <w:tabs>
                <w:tab w:val="left" w:pos="851"/>
              </w:tabs>
              <w:ind w:right="461"/>
              <w:jc w:val="center"/>
              <w:rPr>
                <w:rFonts w:cs="David"/>
                <w:b/>
                <w:bCs/>
                <w:u w:val="single"/>
                <w:rtl/>
              </w:rPr>
            </w:pPr>
            <w:r>
              <w:rPr>
                <w:rFonts w:cs="David" w:hint="cs"/>
                <w:b/>
                <w:bCs/>
                <w:u w:val="single"/>
                <w:rtl/>
              </w:rPr>
              <w:t>תת פרק</w:t>
            </w:r>
          </w:p>
        </w:tc>
        <w:tc>
          <w:tcPr>
            <w:tcW w:w="769" w:type="pct"/>
          </w:tcPr>
          <w:p w:rsidR="00567EA4" w:rsidRDefault="00567EA4" w:rsidP="00CA6715">
            <w:pPr>
              <w:pStyle w:val="aff0"/>
              <w:numPr>
                <w:ilvl w:val="0"/>
                <w:numId w:val="0"/>
              </w:numPr>
              <w:ind w:right="720"/>
              <w:jc w:val="center"/>
              <w:rPr>
                <w:rFonts w:cs="David"/>
                <w:b/>
                <w:bCs/>
                <w:u w:val="single"/>
                <w:rtl/>
              </w:rPr>
            </w:pPr>
            <w:r>
              <w:rPr>
                <w:rFonts w:cs="David" w:hint="cs"/>
                <w:b/>
                <w:bCs/>
                <w:u w:val="single"/>
                <w:rtl/>
              </w:rPr>
              <w:t>פרק</w:t>
            </w:r>
          </w:p>
        </w:tc>
        <w:tc>
          <w:tcPr>
            <w:tcW w:w="692" w:type="pct"/>
          </w:tcPr>
          <w:p w:rsidR="00567EA4" w:rsidRDefault="00567EA4" w:rsidP="00806DFB">
            <w:pPr>
              <w:pStyle w:val="aff0"/>
              <w:numPr>
                <w:ilvl w:val="0"/>
                <w:numId w:val="0"/>
              </w:numPr>
              <w:ind w:right="176"/>
              <w:jc w:val="center"/>
              <w:rPr>
                <w:rFonts w:cs="David"/>
                <w:b/>
                <w:bCs/>
                <w:u w:val="single"/>
                <w:rtl/>
              </w:rPr>
            </w:pPr>
            <w:r>
              <w:rPr>
                <w:rFonts w:cs="David" w:hint="cs"/>
                <w:b/>
                <w:bCs/>
                <w:u w:val="single"/>
                <w:rtl/>
              </w:rPr>
              <w:t>משקל</w:t>
            </w:r>
          </w:p>
        </w:tc>
        <w:tc>
          <w:tcPr>
            <w:tcW w:w="1076" w:type="pct"/>
          </w:tcPr>
          <w:p w:rsidR="00567EA4" w:rsidRDefault="00567EA4" w:rsidP="00CA6715">
            <w:pPr>
              <w:pStyle w:val="aff0"/>
              <w:numPr>
                <w:ilvl w:val="0"/>
                <w:numId w:val="0"/>
              </w:numPr>
              <w:ind w:right="720"/>
              <w:jc w:val="center"/>
              <w:rPr>
                <w:rFonts w:cs="David"/>
                <w:b/>
                <w:bCs/>
                <w:u w:val="single"/>
                <w:rtl/>
              </w:rPr>
            </w:pPr>
            <w:r>
              <w:rPr>
                <w:rFonts w:cs="David" w:hint="cs"/>
                <w:b/>
                <w:bCs/>
                <w:u w:val="single"/>
                <w:rtl/>
              </w:rPr>
              <w:t>תיאור עבודה</w:t>
            </w:r>
          </w:p>
        </w:tc>
        <w:tc>
          <w:tcPr>
            <w:tcW w:w="847" w:type="pct"/>
          </w:tcPr>
          <w:p w:rsidR="00567EA4" w:rsidRDefault="00567EA4" w:rsidP="00CA6715">
            <w:pPr>
              <w:pStyle w:val="aff0"/>
              <w:numPr>
                <w:ilvl w:val="0"/>
                <w:numId w:val="0"/>
              </w:numPr>
              <w:ind w:right="720"/>
              <w:jc w:val="center"/>
              <w:rPr>
                <w:rFonts w:cs="David"/>
                <w:b/>
                <w:bCs/>
                <w:u w:val="single"/>
                <w:rtl/>
              </w:rPr>
            </w:pPr>
            <w:r>
              <w:rPr>
                <w:rFonts w:cs="David" w:hint="cs"/>
                <w:b/>
                <w:bCs/>
                <w:u w:val="single"/>
                <w:rtl/>
              </w:rPr>
              <w:t>אחוז הנחה</w:t>
            </w:r>
          </w:p>
        </w:tc>
      </w:tr>
      <w:tr w:rsidR="00567EA4" w:rsidTr="00E51482">
        <w:tc>
          <w:tcPr>
            <w:tcW w:w="771" w:type="pct"/>
          </w:tcPr>
          <w:p w:rsidR="00567EA4" w:rsidRPr="004B10C1" w:rsidRDefault="00567EA4" w:rsidP="00CA6715">
            <w:pPr>
              <w:pStyle w:val="aff0"/>
              <w:numPr>
                <w:ilvl w:val="0"/>
                <w:numId w:val="0"/>
              </w:numPr>
              <w:ind w:right="720"/>
              <w:jc w:val="left"/>
              <w:rPr>
                <w:rFonts w:cs="David"/>
                <w:u w:val="single"/>
                <w:rtl/>
              </w:rPr>
            </w:pPr>
            <w:r>
              <w:rPr>
                <w:rFonts w:cs="David" w:hint="cs"/>
                <w:u w:val="single"/>
                <w:rtl/>
              </w:rPr>
              <w:t>020</w:t>
            </w:r>
          </w:p>
        </w:tc>
        <w:tc>
          <w:tcPr>
            <w:tcW w:w="844" w:type="pct"/>
          </w:tcPr>
          <w:p w:rsidR="00567EA4" w:rsidRPr="004B10C1" w:rsidRDefault="00567EA4" w:rsidP="00CA6715">
            <w:pPr>
              <w:pStyle w:val="aff0"/>
              <w:numPr>
                <w:ilvl w:val="0"/>
                <w:numId w:val="0"/>
              </w:numPr>
              <w:ind w:right="720"/>
              <w:jc w:val="left"/>
              <w:rPr>
                <w:rFonts w:cs="David"/>
                <w:u w:val="single"/>
                <w:rtl/>
              </w:rPr>
            </w:pPr>
            <w:r>
              <w:rPr>
                <w:rFonts w:cs="David" w:hint="cs"/>
                <w:u w:val="single"/>
                <w:rtl/>
              </w:rPr>
              <w:t>2</w:t>
            </w:r>
          </w:p>
        </w:tc>
        <w:tc>
          <w:tcPr>
            <w:tcW w:w="769" w:type="pct"/>
          </w:tcPr>
          <w:p w:rsidR="00567EA4" w:rsidRPr="004B10C1" w:rsidRDefault="00567EA4" w:rsidP="00CA6715">
            <w:pPr>
              <w:pStyle w:val="aff0"/>
              <w:numPr>
                <w:ilvl w:val="0"/>
                <w:numId w:val="0"/>
              </w:numPr>
              <w:ind w:right="720"/>
              <w:jc w:val="left"/>
              <w:rPr>
                <w:rFonts w:cs="David"/>
                <w:u w:val="single"/>
                <w:rtl/>
              </w:rPr>
            </w:pPr>
            <w:r>
              <w:rPr>
                <w:rFonts w:cs="David" w:hint="cs"/>
                <w:u w:val="single"/>
                <w:rtl/>
              </w:rPr>
              <w:t>51</w:t>
            </w:r>
          </w:p>
        </w:tc>
        <w:tc>
          <w:tcPr>
            <w:tcW w:w="692" w:type="pct"/>
          </w:tcPr>
          <w:p w:rsidR="00567EA4" w:rsidRPr="004B10C1" w:rsidRDefault="00567EA4" w:rsidP="00806DFB">
            <w:pPr>
              <w:pStyle w:val="aff0"/>
              <w:numPr>
                <w:ilvl w:val="0"/>
                <w:numId w:val="0"/>
              </w:numPr>
              <w:ind w:right="176"/>
              <w:jc w:val="left"/>
              <w:rPr>
                <w:rFonts w:cs="David"/>
                <w:u w:val="single"/>
                <w:rtl/>
              </w:rPr>
            </w:pPr>
            <w:r>
              <w:rPr>
                <w:rFonts w:cs="David" w:hint="cs"/>
                <w:u w:val="single"/>
                <w:rtl/>
              </w:rPr>
              <w:t>30%</w:t>
            </w:r>
          </w:p>
        </w:tc>
        <w:tc>
          <w:tcPr>
            <w:tcW w:w="1076" w:type="pct"/>
          </w:tcPr>
          <w:p w:rsidR="00567EA4" w:rsidRPr="007A0E90" w:rsidRDefault="00567EA4" w:rsidP="00806DFB">
            <w:pPr>
              <w:pStyle w:val="aff0"/>
              <w:numPr>
                <w:ilvl w:val="0"/>
                <w:numId w:val="0"/>
              </w:numPr>
              <w:tabs>
                <w:tab w:val="left" w:pos="1734"/>
              </w:tabs>
              <w:ind w:right="33"/>
              <w:jc w:val="left"/>
              <w:rPr>
                <w:rFonts w:cs="David"/>
                <w:u w:val="single"/>
                <w:rtl/>
              </w:rPr>
            </w:pPr>
            <w:r w:rsidRPr="007A0E90">
              <w:rPr>
                <w:rFonts w:cs="David" w:hint="eastAsia"/>
                <w:u w:val="single"/>
                <w:rtl/>
              </w:rPr>
              <w:t>חפירה</w:t>
            </w:r>
            <w:r w:rsidRPr="007A0E90">
              <w:rPr>
                <w:rFonts w:cs="David"/>
                <w:u w:val="single"/>
                <w:rtl/>
              </w:rPr>
              <w:t xml:space="preserve"> בכל </w:t>
            </w:r>
            <w:r>
              <w:rPr>
                <w:rFonts w:cs="David" w:hint="cs"/>
                <w:u w:val="single"/>
                <w:rtl/>
              </w:rPr>
              <w:t>סוגי קרקע עד 2,000 מ"ק</w:t>
            </w:r>
          </w:p>
        </w:tc>
        <w:tc>
          <w:tcPr>
            <w:tcW w:w="847" w:type="pct"/>
          </w:tcPr>
          <w:p w:rsidR="00567EA4" w:rsidRDefault="00567EA4" w:rsidP="00CA6715">
            <w:pPr>
              <w:pStyle w:val="aff0"/>
              <w:numPr>
                <w:ilvl w:val="0"/>
                <w:numId w:val="0"/>
              </w:numPr>
              <w:ind w:right="720"/>
              <w:jc w:val="left"/>
              <w:rPr>
                <w:rFonts w:cs="David"/>
                <w:b/>
                <w:bCs/>
                <w:u w:val="single"/>
                <w:rtl/>
              </w:rPr>
            </w:pPr>
          </w:p>
        </w:tc>
      </w:tr>
      <w:tr w:rsidR="00567EA4" w:rsidTr="00E51482">
        <w:tc>
          <w:tcPr>
            <w:tcW w:w="771" w:type="pct"/>
          </w:tcPr>
          <w:p w:rsidR="00567EA4" w:rsidRPr="004B10C1" w:rsidRDefault="00567EA4" w:rsidP="00CA6715">
            <w:pPr>
              <w:pStyle w:val="aff0"/>
              <w:numPr>
                <w:ilvl w:val="0"/>
                <w:numId w:val="0"/>
              </w:numPr>
              <w:ind w:right="720"/>
              <w:jc w:val="left"/>
              <w:rPr>
                <w:rFonts w:cs="David"/>
                <w:u w:val="single"/>
                <w:rtl/>
              </w:rPr>
            </w:pPr>
            <w:r>
              <w:rPr>
                <w:rFonts w:cs="David" w:hint="cs"/>
                <w:u w:val="single"/>
                <w:rtl/>
              </w:rPr>
              <w:t>010</w:t>
            </w:r>
          </w:p>
        </w:tc>
        <w:tc>
          <w:tcPr>
            <w:tcW w:w="844" w:type="pct"/>
          </w:tcPr>
          <w:p w:rsidR="00567EA4" w:rsidRPr="004B10C1" w:rsidRDefault="00567EA4" w:rsidP="00CA6715">
            <w:pPr>
              <w:pStyle w:val="aff0"/>
              <w:numPr>
                <w:ilvl w:val="0"/>
                <w:numId w:val="0"/>
              </w:numPr>
              <w:ind w:right="720"/>
              <w:jc w:val="left"/>
              <w:rPr>
                <w:rFonts w:cs="David"/>
                <w:u w:val="single"/>
                <w:rtl/>
              </w:rPr>
            </w:pPr>
            <w:r>
              <w:rPr>
                <w:rFonts w:cs="David" w:hint="cs"/>
                <w:u w:val="single"/>
                <w:rtl/>
              </w:rPr>
              <w:t>1</w:t>
            </w:r>
          </w:p>
        </w:tc>
        <w:tc>
          <w:tcPr>
            <w:tcW w:w="769" w:type="pct"/>
          </w:tcPr>
          <w:p w:rsidR="00567EA4" w:rsidRPr="004B10C1" w:rsidRDefault="00567EA4" w:rsidP="00CA6715">
            <w:pPr>
              <w:pStyle w:val="aff0"/>
              <w:numPr>
                <w:ilvl w:val="0"/>
                <w:numId w:val="0"/>
              </w:numPr>
              <w:ind w:right="720"/>
              <w:jc w:val="left"/>
              <w:rPr>
                <w:rFonts w:cs="David"/>
                <w:u w:val="single"/>
                <w:rtl/>
              </w:rPr>
            </w:pPr>
            <w:r>
              <w:rPr>
                <w:rFonts w:cs="David" w:hint="cs"/>
                <w:u w:val="single"/>
                <w:rtl/>
              </w:rPr>
              <w:t>51</w:t>
            </w:r>
          </w:p>
        </w:tc>
        <w:tc>
          <w:tcPr>
            <w:tcW w:w="692" w:type="pct"/>
          </w:tcPr>
          <w:p w:rsidR="00567EA4" w:rsidRPr="004B10C1" w:rsidRDefault="00567EA4" w:rsidP="00806DFB">
            <w:pPr>
              <w:pStyle w:val="aff0"/>
              <w:numPr>
                <w:ilvl w:val="0"/>
                <w:numId w:val="0"/>
              </w:numPr>
              <w:ind w:right="176"/>
              <w:jc w:val="left"/>
              <w:rPr>
                <w:rFonts w:cs="David"/>
                <w:u w:val="single"/>
                <w:rtl/>
              </w:rPr>
            </w:pPr>
            <w:r>
              <w:rPr>
                <w:rFonts w:cs="David" w:hint="cs"/>
                <w:u w:val="single"/>
                <w:rtl/>
              </w:rPr>
              <w:t>70%</w:t>
            </w:r>
          </w:p>
        </w:tc>
        <w:tc>
          <w:tcPr>
            <w:tcW w:w="1076" w:type="pct"/>
          </w:tcPr>
          <w:p w:rsidR="00567EA4" w:rsidRPr="007A0E90" w:rsidRDefault="00567EA4" w:rsidP="00806DFB">
            <w:pPr>
              <w:pStyle w:val="aff0"/>
              <w:numPr>
                <w:ilvl w:val="0"/>
                <w:numId w:val="0"/>
              </w:numPr>
              <w:tabs>
                <w:tab w:val="left" w:pos="1734"/>
              </w:tabs>
              <w:ind w:right="33"/>
              <w:jc w:val="left"/>
              <w:rPr>
                <w:rFonts w:cs="David"/>
                <w:u w:val="single"/>
                <w:rtl/>
              </w:rPr>
            </w:pPr>
            <w:r w:rsidRPr="007A0E90">
              <w:rPr>
                <w:rFonts w:cs="David" w:hint="eastAsia"/>
                <w:u w:val="single"/>
                <w:rtl/>
              </w:rPr>
              <w:t>חישוף</w:t>
            </w:r>
            <w:r w:rsidRPr="007A0E90">
              <w:rPr>
                <w:rFonts w:cs="David"/>
                <w:u w:val="single"/>
                <w:rtl/>
              </w:rPr>
              <w:t xml:space="preserve"> </w:t>
            </w:r>
            <w:r w:rsidRPr="007A0E90">
              <w:rPr>
                <w:rFonts w:cs="David" w:hint="eastAsia"/>
                <w:u w:val="single"/>
                <w:rtl/>
              </w:rPr>
              <w:t>לעומק</w:t>
            </w:r>
            <w:r w:rsidRPr="007A0E90">
              <w:rPr>
                <w:rFonts w:cs="David"/>
                <w:u w:val="single"/>
                <w:rtl/>
              </w:rPr>
              <w:t xml:space="preserve"> </w:t>
            </w:r>
            <w:r w:rsidRPr="007A0E90">
              <w:rPr>
                <w:rFonts w:cs="David" w:hint="eastAsia"/>
                <w:u w:val="single"/>
                <w:rtl/>
              </w:rPr>
              <w:t>של</w:t>
            </w:r>
            <w:r w:rsidRPr="007A0E90">
              <w:rPr>
                <w:rFonts w:cs="David"/>
                <w:u w:val="single"/>
                <w:rtl/>
              </w:rPr>
              <w:t xml:space="preserve"> </w:t>
            </w:r>
            <w:r w:rsidRPr="007A0E90">
              <w:rPr>
                <w:rFonts w:cs="David" w:hint="eastAsia"/>
                <w:u w:val="single"/>
                <w:rtl/>
              </w:rPr>
              <w:t>עד</w:t>
            </w:r>
            <w:r w:rsidRPr="007A0E90">
              <w:rPr>
                <w:rFonts w:cs="David"/>
                <w:u w:val="single"/>
                <w:rtl/>
              </w:rPr>
              <w:t xml:space="preserve"> 20 </w:t>
            </w:r>
            <w:r w:rsidRPr="007A0E90">
              <w:rPr>
                <w:rFonts w:cs="David" w:hint="eastAsia"/>
                <w:u w:val="single"/>
                <w:rtl/>
              </w:rPr>
              <w:t>ס</w:t>
            </w:r>
            <w:r w:rsidRPr="007A0E90">
              <w:rPr>
                <w:rFonts w:cs="David"/>
                <w:u w:val="single"/>
                <w:rtl/>
              </w:rPr>
              <w:t xml:space="preserve">"מ, </w:t>
            </w:r>
            <w:r w:rsidRPr="007A0E90">
              <w:rPr>
                <w:rFonts w:cs="David" w:hint="eastAsia"/>
                <w:u w:val="single"/>
                <w:rtl/>
              </w:rPr>
              <w:t>כולל</w:t>
            </w:r>
            <w:r w:rsidRPr="007A0E90">
              <w:rPr>
                <w:rFonts w:cs="David"/>
                <w:u w:val="single"/>
                <w:rtl/>
              </w:rPr>
              <w:t xml:space="preserve"> </w:t>
            </w:r>
            <w:r w:rsidRPr="007A0E90">
              <w:rPr>
                <w:rFonts w:cs="David" w:hint="eastAsia"/>
                <w:u w:val="single"/>
                <w:rtl/>
              </w:rPr>
              <w:t>ניקוי</w:t>
            </w:r>
            <w:r w:rsidRPr="007A0E90">
              <w:rPr>
                <w:rFonts w:cs="David"/>
                <w:u w:val="single"/>
                <w:rtl/>
              </w:rPr>
              <w:t xml:space="preserve"> </w:t>
            </w:r>
            <w:r w:rsidRPr="007A0E90">
              <w:rPr>
                <w:rFonts w:cs="David" w:hint="eastAsia"/>
                <w:u w:val="single"/>
                <w:rtl/>
              </w:rPr>
              <w:t>פסולת</w:t>
            </w:r>
            <w:r w:rsidRPr="007A0E90">
              <w:rPr>
                <w:rFonts w:cs="David"/>
                <w:u w:val="single"/>
                <w:rtl/>
              </w:rPr>
              <w:t xml:space="preserve">, </w:t>
            </w:r>
            <w:r w:rsidRPr="007A0E90">
              <w:rPr>
                <w:rFonts w:cs="David" w:hint="eastAsia"/>
                <w:u w:val="single"/>
                <w:rtl/>
              </w:rPr>
              <w:t>פינוי</w:t>
            </w:r>
            <w:r w:rsidRPr="007A0E90">
              <w:rPr>
                <w:rFonts w:cs="David"/>
                <w:u w:val="single"/>
                <w:rtl/>
              </w:rPr>
              <w:t xml:space="preserve"> </w:t>
            </w:r>
            <w:proofErr w:type="spellStart"/>
            <w:r w:rsidRPr="007A0E90">
              <w:rPr>
                <w:rFonts w:cs="David" w:hint="eastAsia"/>
                <w:u w:val="single"/>
                <w:rtl/>
              </w:rPr>
              <w:t>בולדרים</w:t>
            </w:r>
            <w:proofErr w:type="spellEnd"/>
            <w:r w:rsidRPr="007A0E90">
              <w:rPr>
                <w:rFonts w:cs="David"/>
                <w:u w:val="single"/>
                <w:rtl/>
              </w:rPr>
              <w:t xml:space="preserve"> </w:t>
            </w:r>
            <w:r w:rsidRPr="007A0E90">
              <w:rPr>
                <w:rFonts w:cs="David" w:hint="eastAsia"/>
                <w:u w:val="single"/>
                <w:rtl/>
              </w:rPr>
              <w:t>והורדת</w:t>
            </w:r>
            <w:r w:rsidRPr="007A0E90">
              <w:rPr>
                <w:rFonts w:cs="David"/>
                <w:u w:val="single"/>
                <w:rtl/>
              </w:rPr>
              <w:t xml:space="preserve"> </w:t>
            </w:r>
            <w:r w:rsidRPr="007A0E90">
              <w:rPr>
                <w:rFonts w:cs="David" w:hint="eastAsia"/>
                <w:u w:val="single"/>
                <w:rtl/>
              </w:rPr>
              <w:t>צמחיה</w:t>
            </w:r>
            <w:r w:rsidRPr="007A0E90">
              <w:rPr>
                <w:rFonts w:cs="David"/>
                <w:u w:val="single"/>
                <w:rtl/>
              </w:rPr>
              <w:t xml:space="preserve"> </w:t>
            </w:r>
            <w:r w:rsidRPr="007A0E90">
              <w:rPr>
                <w:rFonts w:cs="David" w:hint="eastAsia"/>
                <w:u w:val="single"/>
                <w:rtl/>
              </w:rPr>
              <w:t>לרבות</w:t>
            </w:r>
            <w:r w:rsidRPr="007A0E90">
              <w:rPr>
                <w:rFonts w:cs="David"/>
                <w:u w:val="single"/>
                <w:rtl/>
              </w:rPr>
              <w:t xml:space="preserve"> </w:t>
            </w:r>
            <w:r w:rsidRPr="007A0E90">
              <w:rPr>
                <w:rFonts w:cs="David" w:hint="eastAsia"/>
                <w:u w:val="single"/>
                <w:rtl/>
              </w:rPr>
              <w:t>פינוי</w:t>
            </w:r>
            <w:r w:rsidRPr="007A0E90">
              <w:rPr>
                <w:rFonts w:cs="David"/>
                <w:u w:val="single"/>
                <w:rtl/>
              </w:rPr>
              <w:t xml:space="preserve"> </w:t>
            </w:r>
            <w:r w:rsidRPr="007A0E90">
              <w:rPr>
                <w:rFonts w:cs="David" w:hint="eastAsia"/>
                <w:u w:val="single"/>
                <w:rtl/>
              </w:rPr>
              <w:t>וסילוק</w:t>
            </w:r>
          </w:p>
        </w:tc>
        <w:tc>
          <w:tcPr>
            <w:tcW w:w="847" w:type="pct"/>
          </w:tcPr>
          <w:p w:rsidR="00567EA4" w:rsidRDefault="00567EA4" w:rsidP="00CA6715">
            <w:pPr>
              <w:pStyle w:val="aff0"/>
              <w:numPr>
                <w:ilvl w:val="0"/>
                <w:numId w:val="0"/>
              </w:numPr>
              <w:ind w:right="720"/>
              <w:jc w:val="left"/>
              <w:rPr>
                <w:rFonts w:cs="David"/>
                <w:b/>
                <w:bCs/>
                <w:u w:val="single"/>
                <w:rtl/>
              </w:rPr>
            </w:pPr>
          </w:p>
        </w:tc>
      </w:tr>
    </w:tbl>
    <w:p w:rsidR="00567EA4" w:rsidRDefault="00567EA4" w:rsidP="00806DFB">
      <w:pPr>
        <w:pStyle w:val="aff0"/>
        <w:numPr>
          <w:ilvl w:val="0"/>
          <w:numId w:val="58"/>
        </w:numPr>
        <w:ind w:right="720"/>
        <w:jc w:val="left"/>
        <w:rPr>
          <w:rFonts w:cs="David"/>
          <w:b/>
          <w:bCs/>
          <w:u w:val="single"/>
          <w:rtl/>
        </w:rPr>
      </w:pPr>
      <w:r w:rsidRPr="00952DB1">
        <w:rPr>
          <w:rFonts w:cs="David" w:hint="cs"/>
          <w:b/>
          <w:bCs/>
          <w:u w:val="single"/>
          <w:rtl/>
        </w:rPr>
        <w:t xml:space="preserve">הסכומים הנקובים לעיל </w:t>
      </w:r>
      <w:r>
        <w:rPr>
          <w:rFonts w:cs="David" w:hint="cs"/>
          <w:b/>
          <w:bCs/>
          <w:u w:val="single"/>
          <w:rtl/>
        </w:rPr>
        <w:t xml:space="preserve">לא </w:t>
      </w:r>
      <w:r w:rsidRPr="00952DB1">
        <w:rPr>
          <w:rFonts w:cs="David" w:hint="cs"/>
          <w:b/>
          <w:bCs/>
          <w:u w:val="single"/>
          <w:rtl/>
        </w:rPr>
        <w:t>כוללים מע"מ.</w:t>
      </w:r>
    </w:p>
    <w:p w:rsidR="00840D16" w:rsidRDefault="00840D16" w:rsidP="00840D16">
      <w:pPr>
        <w:numPr>
          <w:ilvl w:val="0"/>
          <w:numId w:val="0"/>
        </w:numPr>
        <w:ind w:left="821" w:right="166" w:hanging="624"/>
        <w:rPr>
          <w:rFonts w:ascii="Arial" w:hAnsi="Arial"/>
          <w:b/>
          <w:bCs/>
          <w:rtl/>
        </w:rPr>
      </w:pPr>
    </w:p>
    <w:tbl>
      <w:tblPr>
        <w:tblpPr w:leftFromText="180" w:rightFromText="180" w:vertAnchor="text" w:horzAnchor="margin" w:tblpXSpec="center"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840D16" w:rsidRPr="00667899" w:rsidTr="00CA6715">
        <w:trPr>
          <w:trHeight w:val="699"/>
        </w:trPr>
        <w:tc>
          <w:tcPr>
            <w:tcW w:w="2074" w:type="dxa"/>
            <w:tcBorders>
              <w:top w:val="single" w:sz="4" w:space="0" w:color="auto"/>
              <w:left w:val="single" w:sz="4" w:space="0" w:color="auto"/>
              <w:bottom w:val="single" w:sz="4" w:space="0" w:color="auto"/>
              <w:right w:val="single" w:sz="4" w:space="0" w:color="auto"/>
            </w:tcBorders>
            <w:vAlign w:val="center"/>
          </w:tcPr>
          <w:p w:rsidR="00840D16" w:rsidRPr="00667899" w:rsidRDefault="00840D16" w:rsidP="00CA6715">
            <w:pPr>
              <w:numPr>
                <w:ilvl w:val="0"/>
                <w:numId w:val="0"/>
              </w:numPr>
              <w:spacing w:before="100" w:beforeAutospacing="1" w:line="240" w:lineRule="auto"/>
              <w:ind w:right="-142"/>
              <w:jc w:val="center"/>
              <w:rPr>
                <w:rFonts w:ascii="Tahoma" w:hAnsi="Tahoma"/>
              </w:rPr>
            </w:pPr>
          </w:p>
        </w:tc>
        <w:tc>
          <w:tcPr>
            <w:tcW w:w="3848" w:type="dxa"/>
            <w:tcBorders>
              <w:top w:val="single" w:sz="4" w:space="0" w:color="auto"/>
              <w:left w:val="single" w:sz="4" w:space="0" w:color="auto"/>
              <w:bottom w:val="single" w:sz="4" w:space="0" w:color="auto"/>
              <w:right w:val="single" w:sz="4" w:space="0" w:color="auto"/>
            </w:tcBorders>
            <w:vAlign w:val="center"/>
          </w:tcPr>
          <w:p w:rsidR="00840D16" w:rsidRPr="00667899" w:rsidRDefault="00840D16" w:rsidP="00CA6715">
            <w:pPr>
              <w:numPr>
                <w:ilvl w:val="0"/>
                <w:numId w:val="0"/>
              </w:numPr>
              <w:spacing w:before="100" w:beforeAutospacing="1" w:line="240" w:lineRule="auto"/>
              <w:ind w:right="-142"/>
              <w:jc w:val="center"/>
              <w:rPr>
                <w:rFonts w:ascii="Tahoma" w:hAnsi="Tahoma"/>
              </w:rPr>
            </w:pPr>
          </w:p>
        </w:tc>
        <w:tc>
          <w:tcPr>
            <w:tcW w:w="3434" w:type="dxa"/>
            <w:tcBorders>
              <w:top w:val="single" w:sz="4" w:space="0" w:color="auto"/>
              <w:left w:val="single" w:sz="4" w:space="0" w:color="auto"/>
              <w:bottom w:val="single" w:sz="4" w:space="0" w:color="auto"/>
              <w:right w:val="single" w:sz="4" w:space="0" w:color="auto"/>
            </w:tcBorders>
            <w:vAlign w:val="center"/>
          </w:tcPr>
          <w:p w:rsidR="00840D16" w:rsidRPr="00667899" w:rsidRDefault="00840D16" w:rsidP="00CA6715">
            <w:pPr>
              <w:numPr>
                <w:ilvl w:val="0"/>
                <w:numId w:val="0"/>
              </w:numPr>
              <w:spacing w:before="100" w:beforeAutospacing="1" w:line="240" w:lineRule="auto"/>
              <w:ind w:right="-142"/>
              <w:jc w:val="center"/>
              <w:rPr>
                <w:rFonts w:ascii="Tahoma" w:hAnsi="Tahoma"/>
              </w:rPr>
            </w:pPr>
          </w:p>
        </w:tc>
      </w:tr>
      <w:tr w:rsidR="00840D16" w:rsidRPr="00667899" w:rsidTr="00CA6715">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vAlign w:val="center"/>
          </w:tcPr>
          <w:p w:rsidR="00840D16" w:rsidRPr="00667899" w:rsidRDefault="00840D16" w:rsidP="00CA6715">
            <w:pPr>
              <w:numPr>
                <w:ilvl w:val="0"/>
                <w:numId w:val="0"/>
              </w:numPr>
              <w:spacing w:before="100" w:beforeAutospacing="1" w:line="240" w:lineRule="auto"/>
              <w:ind w:right="-142"/>
              <w:jc w:val="center"/>
              <w:rPr>
                <w:rFonts w:ascii="Tahoma" w:hAnsi="Tahoma"/>
              </w:rPr>
            </w:pPr>
            <w:r w:rsidRPr="00667899">
              <w:rPr>
                <w:rFonts w:ascii="Tahoma" w:hAnsi="Tahoma"/>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vAlign w:val="center"/>
          </w:tcPr>
          <w:p w:rsidR="00840D16" w:rsidRPr="00667899" w:rsidRDefault="00840D16" w:rsidP="00CA6715">
            <w:pPr>
              <w:numPr>
                <w:ilvl w:val="0"/>
                <w:numId w:val="0"/>
              </w:numPr>
              <w:spacing w:before="100" w:beforeAutospacing="1" w:line="240" w:lineRule="auto"/>
              <w:ind w:right="-142"/>
              <w:jc w:val="center"/>
              <w:rPr>
                <w:rFonts w:ascii="Tahoma" w:hAnsi="Tahoma"/>
              </w:rPr>
            </w:pPr>
            <w:r w:rsidRPr="00667899">
              <w:rPr>
                <w:rFonts w:ascii="Tahoma" w:hAnsi="Tahoma"/>
                <w:rtl/>
              </w:rPr>
              <w:t>שם המציע</w:t>
            </w:r>
          </w:p>
        </w:tc>
        <w:tc>
          <w:tcPr>
            <w:tcW w:w="3434" w:type="dxa"/>
            <w:tcBorders>
              <w:top w:val="single" w:sz="4" w:space="0" w:color="auto"/>
              <w:left w:val="single" w:sz="4" w:space="0" w:color="auto"/>
              <w:bottom w:val="single" w:sz="4" w:space="0" w:color="auto"/>
              <w:right w:val="single" w:sz="4" w:space="0" w:color="auto"/>
            </w:tcBorders>
            <w:shd w:val="pct5" w:color="auto" w:fill="auto"/>
            <w:vAlign w:val="center"/>
          </w:tcPr>
          <w:p w:rsidR="00840D16" w:rsidRPr="00667899" w:rsidRDefault="00840D16" w:rsidP="00CA6715">
            <w:pPr>
              <w:numPr>
                <w:ilvl w:val="0"/>
                <w:numId w:val="0"/>
              </w:numPr>
              <w:spacing w:before="100" w:beforeAutospacing="1" w:line="240" w:lineRule="auto"/>
              <w:ind w:right="-142"/>
              <w:jc w:val="center"/>
              <w:rPr>
                <w:rFonts w:ascii="Tahoma" w:hAnsi="Tahoma"/>
              </w:rPr>
            </w:pPr>
            <w:r w:rsidRPr="00667899">
              <w:rPr>
                <w:rFonts w:ascii="Tahoma" w:hAnsi="Tahoma"/>
                <w:rtl/>
              </w:rPr>
              <w:t>חתימה וחותמת</w:t>
            </w:r>
          </w:p>
        </w:tc>
      </w:tr>
    </w:tbl>
    <w:p w:rsidR="00567EA4" w:rsidRDefault="00567EA4" w:rsidP="00567EA4">
      <w:pPr>
        <w:numPr>
          <w:ilvl w:val="0"/>
          <w:numId w:val="0"/>
        </w:numPr>
        <w:ind w:left="821" w:right="166" w:hanging="624"/>
        <w:rPr>
          <w:rFonts w:ascii="Arial" w:hAnsi="Arial"/>
          <w:b/>
          <w:bCs/>
          <w:rtl/>
        </w:rPr>
      </w:pPr>
    </w:p>
    <w:p w:rsidR="0085044F" w:rsidRDefault="00EA3365" w:rsidP="0085044F">
      <w:pPr>
        <w:pStyle w:val="1"/>
        <w:keepLines/>
        <w:numPr>
          <w:ilvl w:val="0"/>
          <w:numId w:val="0"/>
        </w:numPr>
        <w:ind w:right="-567"/>
        <w:jc w:val="center"/>
        <w:rPr>
          <w:rFonts w:cs="David"/>
          <w:rtl/>
          <w:lang w:eastAsia="en-US"/>
        </w:rPr>
      </w:pPr>
      <w:bookmarkStart w:id="540" w:name="_Toc393812111"/>
      <w:bookmarkStart w:id="541" w:name="_Toc481050956"/>
      <w:r w:rsidRPr="00D15CA4">
        <w:rPr>
          <w:rFonts w:cs="David"/>
          <w:rtl/>
          <w:lang w:eastAsia="en-US"/>
        </w:rPr>
        <w:lastRenderedPageBreak/>
        <w:t xml:space="preserve">נספח </w:t>
      </w:r>
      <w:r w:rsidR="00BD3C77">
        <w:rPr>
          <w:rFonts w:cs="David" w:hint="cs"/>
          <w:rtl/>
          <w:lang w:eastAsia="en-US"/>
        </w:rPr>
        <w:t>י"ב</w:t>
      </w:r>
      <w:r w:rsidRPr="00D15CA4">
        <w:rPr>
          <w:rFonts w:cs="David"/>
          <w:rtl/>
          <w:lang w:eastAsia="en-US"/>
        </w:rPr>
        <w:t>- עידוד נשים בעסקים</w:t>
      </w:r>
      <w:bookmarkEnd w:id="540"/>
      <w:bookmarkEnd w:id="541"/>
    </w:p>
    <w:p w:rsidR="00EA3365" w:rsidRDefault="00EA3365" w:rsidP="00F07765">
      <w:pPr>
        <w:keepNext/>
        <w:keepLines/>
        <w:numPr>
          <w:ilvl w:val="0"/>
          <w:numId w:val="0"/>
        </w:numPr>
        <w:spacing w:before="100" w:beforeAutospacing="1" w:after="100" w:afterAutospacing="1"/>
        <w:ind w:right="0"/>
        <w:rPr>
          <w:b/>
          <w:bCs/>
          <w:sz w:val="24"/>
          <w:rtl/>
          <w:lang w:eastAsia="en-US"/>
        </w:rPr>
      </w:pPr>
      <w:r>
        <w:rPr>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A3365" w:rsidRDefault="00EA3365" w:rsidP="00F07765">
      <w:pPr>
        <w:keepNext/>
        <w:keepLines/>
        <w:numPr>
          <w:ilvl w:val="0"/>
          <w:numId w:val="0"/>
        </w:numPr>
        <w:spacing w:before="100" w:beforeAutospacing="1" w:after="100" w:afterAutospacing="1"/>
        <w:ind w:right="0"/>
        <w:rPr>
          <w:b/>
          <w:bCs/>
          <w:sz w:val="24"/>
          <w:u w:val="single"/>
          <w:rtl/>
          <w:lang w:eastAsia="en-US"/>
        </w:rPr>
      </w:pPr>
      <w:r>
        <w:rPr>
          <w:b/>
          <w:bCs/>
          <w:sz w:val="24"/>
          <w:u w:val="single"/>
          <w:rtl/>
          <w:lang w:eastAsia="en-US"/>
        </w:rPr>
        <w:t>מציע העונה על הדרישות לעניין עידוד נשים בעסקים יצרף להצעתו אישור ותצהיר לפיו העסק הוא בשליטת אישה.</w:t>
      </w:r>
    </w:p>
    <w:p w:rsidR="00EA3365" w:rsidRPr="007137A8" w:rsidRDefault="00EA3365" w:rsidP="0085044F">
      <w:pPr>
        <w:keepNext/>
        <w:keepLines/>
        <w:numPr>
          <w:ilvl w:val="0"/>
          <w:numId w:val="0"/>
        </w:numPr>
        <w:spacing w:before="100" w:beforeAutospacing="1" w:after="100" w:afterAutospacing="1"/>
        <w:ind w:right="0"/>
        <w:rPr>
          <w:sz w:val="24"/>
          <w:rtl/>
          <w:lang w:eastAsia="en-US"/>
        </w:rPr>
      </w:pPr>
      <w:r w:rsidRPr="007137A8">
        <w:rPr>
          <w:sz w:val="24"/>
          <w:rtl/>
          <w:lang w:eastAsia="en-US"/>
        </w:rPr>
        <w:t>אני</w:t>
      </w:r>
      <w:r w:rsidRPr="007137A8">
        <w:rPr>
          <w:rFonts w:ascii="David"/>
          <w:sz w:val="24"/>
          <w:lang w:eastAsia="en-US"/>
        </w:rPr>
        <w:t xml:space="preserve"> </w:t>
      </w:r>
      <w:r>
        <w:rPr>
          <w:sz w:val="24"/>
          <w:rtl/>
          <w:lang w:eastAsia="en-US"/>
        </w:rPr>
        <w:t>הח"מ, עו"ד</w:t>
      </w:r>
      <w:r w:rsidR="004B14F1">
        <w:rPr>
          <w:sz w:val="24"/>
          <w:rtl/>
          <w:lang w:eastAsia="en-US"/>
        </w:rPr>
        <w:t xml:space="preserve"> </w:t>
      </w:r>
      <w:r w:rsidRPr="007137A8">
        <w:rPr>
          <w:rFonts w:ascii="David"/>
          <w:sz w:val="24"/>
          <w:lang w:eastAsia="en-US"/>
        </w:rPr>
        <w:t xml:space="preserve">_____________, </w:t>
      </w:r>
      <w:r w:rsidRPr="007137A8">
        <w:rPr>
          <w:sz w:val="24"/>
          <w:rtl/>
          <w:lang w:eastAsia="en-US"/>
        </w:rPr>
        <w:t>מאשר</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הינו</w:t>
      </w:r>
      <w:r w:rsidRPr="007137A8">
        <w:rPr>
          <w:rFonts w:ascii="David"/>
          <w:sz w:val="24"/>
          <w:lang w:eastAsia="en-US"/>
        </w:rPr>
        <w:t xml:space="preserve"> </w:t>
      </w:r>
      <w:r w:rsidRPr="007137A8">
        <w:rPr>
          <w:sz w:val="24"/>
          <w:rtl/>
          <w:lang w:eastAsia="en-US"/>
        </w:rPr>
        <w:t>בשליטת</w:t>
      </w:r>
      <w:r w:rsidRPr="007137A8">
        <w:rPr>
          <w:rFonts w:ascii="David"/>
          <w:sz w:val="24"/>
          <w:lang w:eastAsia="en-US"/>
        </w:rPr>
        <w:t xml:space="preserve"> </w:t>
      </w:r>
      <w:r w:rsidRPr="007137A8">
        <w:rPr>
          <w:sz w:val="24"/>
          <w:rtl/>
          <w:lang w:eastAsia="en-US"/>
        </w:rPr>
        <w:t>אישה</w:t>
      </w:r>
      <w:r w:rsidRPr="007137A8">
        <w:rPr>
          <w:rFonts w:ascii="David"/>
          <w:sz w:val="24"/>
          <w:lang w:eastAsia="en-US"/>
        </w:rPr>
        <w:t xml:space="preserve"> </w:t>
      </w:r>
      <w:r w:rsidRPr="007137A8">
        <w:rPr>
          <w:sz w:val="24"/>
          <w:rtl/>
          <w:lang w:eastAsia="en-US"/>
        </w:rPr>
        <w:t>כהגדרתו</w:t>
      </w:r>
      <w:r w:rsidRPr="007137A8">
        <w:rPr>
          <w:rFonts w:ascii="David"/>
          <w:sz w:val="24"/>
          <w:lang w:eastAsia="en-US"/>
        </w:rPr>
        <w:t xml:space="preserve"> </w:t>
      </w:r>
      <w:r w:rsidRPr="007137A8">
        <w:rPr>
          <w:sz w:val="24"/>
          <w:rtl/>
          <w:lang w:eastAsia="en-US"/>
        </w:rPr>
        <w:t>בחוק</w:t>
      </w:r>
      <w:r>
        <w:rPr>
          <w:sz w:val="24"/>
          <w:rtl/>
          <w:lang w:eastAsia="en-US"/>
        </w:rPr>
        <w:t xml:space="preserve"> </w:t>
      </w:r>
      <w:r w:rsidRPr="007137A8">
        <w:rPr>
          <w:sz w:val="24"/>
          <w:rtl/>
          <w:lang w:eastAsia="en-US"/>
        </w:rPr>
        <w:t>הבנקאות</w:t>
      </w:r>
      <w:r w:rsidRPr="007137A8">
        <w:rPr>
          <w:rFonts w:ascii="David"/>
          <w:sz w:val="24"/>
          <w:lang w:eastAsia="en-US"/>
        </w:rPr>
        <w:t xml:space="preserve"> )</w:t>
      </w:r>
      <w:r>
        <w:rPr>
          <w:sz w:val="24"/>
          <w:rtl/>
          <w:lang w:eastAsia="en-US"/>
        </w:rPr>
        <w:t>רישוי</w:t>
      </w:r>
      <w:r>
        <w:rPr>
          <w:rFonts w:ascii="David"/>
          <w:sz w:val="24"/>
          <w:lang w:eastAsia="en-US"/>
        </w:rPr>
        <w:t>(</w:t>
      </w:r>
      <w:r>
        <w:rPr>
          <w:sz w:val="24"/>
          <w:rtl/>
          <w:lang w:eastAsia="en-US"/>
        </w:rPr>
        <w:t xml:space="preserve">, </w:t>
      </w:r>
      <w:proofErr w:type="spellStart"/>
      <w:r w:rsidRPr="007137A8">
        <w:rPr>
          <w:sz w:val="24"/>
          <w:rtl/>
          <w:lang w:eastAsia="en-US"/>
        </w:rPr>
        <w:t>התשמ</w:t>
      </w:r>
      <w:proofErr w:type="spellEnd"/>
      <w:r w:rsidRPr="007137A8">
        <w:rPr>
          <w:rFonts w:ascii="David"/>
          <w:sz w:val="24"/>
          <w:lang w:eastAsia="en-US"/>
        </w:rPr>
        <w:t>"</w:t>
      </w:r>
      <w:r w:rsidRPr="007137A8">
        <w:rPr>
          <w:sz w:val="24"/>
          <w:rtl/>
          <w:lang w:eastAsia="en-US"/>
        </w:rPr>
        <w:t>א-</w:t>
      </w:r>
      <w:r w:rsidRPr="007137A8">
        <w:rPr>
          <w:rFonts w:ascii="David"/>
          <w:sz w:val="24"/>
          <w:lang w:eastAsia="en-US"/>
        </w:rPr>
        <w:t xml:space="preserve"> 1981</w:t>
      </w:r>
      <w:r w:rsidRPr="007137A8">
        <w:rPr>
          <w:sz w:val="24"/>
          <w:rtl/>
          <w:lang w:eastAsia="en-US"/>
        </w:rPr>
        <w:t>המחזיקה</w:t>
      </w:r>
      <w:r w:rsidRPr="007137A8">
        <w:rPr>
          <w:rFonts w:ascii="David"/>
          <w:sz w:val="24"/>
          <w:lang w:eastAsia="en-US"/>
        </w:rPr>
        <w:t xml:space="preserve"> </w:t>
      </w:r>
      <w:r w:rsidRPr="007137A8">
        <w:rPr>
          <w:sz w:val="24"/>
          <w:rtl/>
          <w:lang w:eastAsia="en-US"/>
        </w:rPr>
        <w:t>בשליטה</w:t>
      </w:r>
      <w:r w:rsidRPr="007137A8">
        <w:rPr>
          <w:rFonts w:ascii="David"/>
          <w:sz w:val="24"/>
          <w:lang w:eastAsia="en-US"/>
        </w:rPr>
        <w:t xml:space="preserve"> </w:t>
      </w:r>
      <w:r w:rsidRPr="007137A8">
        <w:rPr>
          <w:sz w:val="24"/>
          <w:rtl/>
          <w:lang w:eastAsia="en-US"/>
        </w:rPr>
        <w:t>בחברת</w:t>
      </w:r>
      <w:r w:rsidRPr="007137A8">
        <w:rPr>
          <w:rFonts w:ascii="David"/>
          <w:sz w:val="24"/>
          <w:lang w:eastAsia="en-US"/>
        </w:rPr>
        <w:t xml:space="preserve">______________, </w:t>
      </w:r>
      <w:r>
        <w:rPr>
          <w:sz w:val="24"/>
          <w:rtl/>
          <w:lang w:eastAsia="en-US"/>
        </w:rPr>
        <w:t xml:space="preserve">/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 </w:t>
      </w:r>
      <w:r w:rsidRPr="007137A8">
        <w:rPr>
          <w:sz w:val="24"/>
          <w:rtl/>
          <w:lang w:eastAsia="en-US"/>
        </w:rPr>
        <w:t>הינה</w:t>
      </w:r>
      <w:r w:rsidRPr="007137A8">
        <w:rPr>
          <w:rFonts w:ascii="David"/>
          <w:sz w:val="24"/>
          <w:lang w:eastAsia="en-US"/>
        </w:rPr>
        <w:t xml:space="preserve"> </w:t>
      </w:r>
      <w:r w:rsidRPr="007137A8">
        <w:rPr>
          <w:sz w:val="24"/>
          <w:rtl/>
          <w:lang w:eastAsia="en-US"/>
        </w:rPr>
        <w:t>גב</w:t>
      </w:r>
      <w:r w:rsidRPr="007137A8">
        <w:rPr>
          <w:rFonts w:ascii="David"/>
          <w:sz w:val="24"/>
          <w:lang w:eastAsia="en-US"/>
        </w:rPr>
        <w:t>'</w:t>
      </w:r>
      <w:r w:rsidRPr="007137A8">
        <w:rPr>
          <w:sz w:val="24"/>
          <w:rtl/>
          <w:lang w:eastAsia="en-US"/>
        </w:rPr>
        <w:t>___________________מספר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______________</w:t>
      </w:r>
      <w:r w:rsidRPr="007137A8">
        <w:rPr>
          <w:sz w:val="24"/>
          <w:rtl/>
          <w:lang w:eastAsia="en-US"/>
        </w:rPr>
        <w:t>.</w:t>
      </w:r>
    </w:p>
    <w:p w:rsidR="00EA3365" w:rsidRPr="007137A8" w:rsidRDefault="00EA3365" w:rsidP="00F07765">
      <w:pPr>
        <w:keepNext/>
        <w:keepLines/>
        <w:numPr>
          <w:ilvl w:val="0"/>
          <w:numId w:val="0"/>
        </w:numPr>
        <w:spacing w:before="100" w:beforeAutospacing="1" w:after="100" w:afterAutospacing="1"/>
        <w:ind w:right="0"/>
        <w:rPr>
          <w:rFonts w:ascii="David"/>
          <w:sz w:val="24"/>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w:t>
      </w:r>
      <w:r w:rsidRPr="007137A8">
        <w:rPr>
          <w:sz w:val="24"/>
          <w:rtl/>
          <w:lang w:eastAsia="en-US"/>
        </w:rPr>
        <w:t>חתימה</w:t>
      </w:r>
      <w:r w:rsidRPr="007137A8">
        <w:rPr>
          <w:rFonts w:ascii="David"/>
          <w:sz w:val="24"/>
          <w:lang w:eastAsia="en-US"/>
        </w:rPr>
        <w:t xml:space="preserve"> ___________________ </w:t>
      </w:r>
      <w:r w:rsidRPr="007137A8">
        <w:rPr>
          <w:sz w:val="24"/>
          <w:rtl/>
          <w:lang w:eastAsia="en-US"/>
        </w:rPr>
        <w:t>חותמת</w:t>
      </w:r>
      <w:r w:rsidRPr="007137A8">
        <w:rPr>
          <w:rFonts w:ascii="David"/>
          <w:sz w:val="24"/>
          <w:lang w:eastAsia="en-US"/>
        </w:rPr>
        <w:t xml:space="preserve"> ______</w:t>
      </w:r>
    </w:p>
    <w:p w:rsidR="00EA3365" w:rsidRPr="007137A8" w:rsidRDefault="00EA3365" w:rsidP="00F07765">
      <w:pPr>
        <w:keepNext/>
        <w:keepLines/>
        <w:numPr>
          <w:ilvl w:val="0"/>
          <w:numId w:val="0"/>
        </w:numPr>
        <w:spacing w:before="100" w:beforeAutospacing="1" w:after="100" w:afterAutospacing="1"/>
        <w:ind w:right="0"/>
        <w:rPr>
          <w:sz w:val="24"/>
          <w:rtl/>
          <w:lang w:eastAsia="en-US"/>
        </w:rPr>
      </w:pPr>
      <w:r w:rsidRPr="007137A8">
        <w:rPr>
          <w:sz w:val="24"/>
          <w:rtl/>
          <w:lang w:eastAsia="en-US"/>
        </w:rPr>
        <w:t>כתובת</w:t>
      </w:r>
      <w:r w:rsidRPr="007137A8">
        <w:rPr>
          <w:rFonts w:ascii="David"/>
          <w:sz w:val="24"/>
          <w:lang w:eastAsia="en-US"/>
        </w:rPr>
        <w:t xml:space="preserve"> ____________________ </w:t>
      </w:r>
      <w:r w:rsidRPr="007137A8">
        <w:rPr>
          <w:sz w:val="24"/>
          <w:rtl/>
          <w:lang w:eastAsia="en-US"/>
        </w:rPr>
        <w:t>טלפון_____________________</w:t>
      </w:r>
    </w:p>
    <w:p w:rsidR="00702F08" w:rsidRDefault="00702F08" w:rsidP="00F44158">
      <w:pPr>
        <w:keepNext/>
        <w:keepLines/>
        <w:numPr>
          <w:ilvl w:val="0"/>
          <w:numId w:val="0"/>
        </w:numPr>
        <w:spacing w:before="100" w:beforeAutospacing="1" w:after="100" w:afterAutospacing="1" w:line="240" w:lineRule="auto"/>
        <w:ind w:right="0"/>
        <w:rPr>
          <w:sz w:val="24"/>
          <w:rtl/>
          <w:lang w:eastAsia="en-US"/>
        </w:rPr>
      </w:pPr>
      <w:r w:rsidRPr="007137A8">
        <w:rPr>
          <w:sz w:val="24"/>
          <w:rtl/>
          <w:lang w:eastAsia="en-US"/>
        </w:rPr>
        <w:t>אני</w:t>
      </w:r>
      <w:r w:rsidRPr="007137A8">
        <w:rPr>
          <w:rFonts w:ascii="David"/>
          <w:sz w:val="24"/>
          <w:lang w:eastAsia="en-US"/>
        </w:rPr>
        <w:t xml:space="preserve"> </w:t>
      </w:r>
      <w:r w:rsidRPr="007137A8">
        <w:rPr>
          <w:sz w:val="24"/>
          <w:rtl/>
          <w:lang w:eastAsia="en-US"/>
        </w:rPr>
        <w:t>גב'</w:t>
      </w:r>
      <w:r w:rsidRPr="007137A8">
        <w:rPr>
          <w:rFonts w:ascii="David"/>
          <w:sz w:val="24"/>
          <w:lang w:eastAsia="en-US"/>
        </w:rPr>
        <w:t xml:space="preserve"> _______________, </w:t>
      </w:r>
      <w:r w:rsidRPr="007137A8">
        <w:rPr>
          <w:sz w:val="24"/>
          <w:rtl/>
          <w:lang w:eastAsia="en-US"/>
        </w:rPr>
        <w:t>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 </w:t>
      </w:r>
      <w:r w:rsidRPr="007137A8">
        <w:rPr>
          <w:sz w:val="24"/>
          <w:rtl/>
          <w:lang w:eastAsia="en-US"/>
        </w:rPr>
        <w:t>שם</w:t>
      </w:r>
      <w:r w:rsidRPr="007137A8">
        <w:rPr>
          <w:rFonts w:ascii="David"/>
          <w:sz w:val="24"/>
          <w:lang w:eastAsia="en-US"/>
        </w:rPr>
        <w:t xml:space="preserve"> </w:t>
      </w:r>
      <w:r w:rsidRPr="007137A8">
        <w:rPr>
          <w:sz w:val="24"/>
          <w:rtl/>
          <w:lang w:eastAsia="en-US"/>
        </w:rPr>
        <w:t>התאגיד</w:t>
      </w:r>
      <w:r w:rsidRPr="007137A8">
        <w:rPr>
          <w:rFonts w:ascii="David"/>
          <w:sz w:val="24"/>
          <w:lang w:eastAsia="en-US"/>
        </w:rPr>
        <w:t xml:space="preserve">_______________, </w:t>
      </w:r>
    </w:p>
    <w:p w:rsidR="00702F08" w:rsidRDefault="00702F08" w:rsidP="00702F08">
      <w:pPr>
        <w:keepNext/>
        <w:keepLines/>
        <w:numPr>
          <w:ilvl w:val="0"/>
          <w:numId w:val="0"/>
        </w:numPr>
        <w:spacing w:before="100" w:beforeAutospacing="1" w:after="100" w:afterAutospacing="1" w:line="240" w:lineRule="auto"/>
        <w:ind w:right="0"/>
        <w:rPr>
          <w:sz w:val="24"/>
          <w:rtl/>
          <w:lang w:eastAsia="en-US"/>
        </w:rPr>
      </w:pP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_______________, </w:t>
      </w:r>
      <w:r w:rsidRPr="007137A8">
        <w:rPr>
          <w:sz w:val="24"/>
          <w:rtl/>
          <w:lang w:eastAsia="en-US"/>
        </w:rPr>
        <w:t>מצהירה</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נמצא</w:t>
      </w:r>
      <w:r w:rsidRPr="007137A8">
        <w:rPr>
          <w:rFonts w:ascii="David"/>
          <w:sz w:val="24"/>
          <w:lang w:eastAsia="en-US"/>
        </w:rPr>
        <w:t xml:space="preserve"> </w:t>
      </w:r>
      <w:r w:rsidRPr="007137A8">
        <w:rPr>
          <w:sz w:val="24"/>
          <w:rtl/>
          <w:lang w:eastAsia="en-US"/>
        </w:rPr>
        <w:t>בשליטתי</w:t>
      </w:r>
      <w:r>
        <w:rPr>
          <w:rFonts w:ascii="David" w:hint="cs"/>
          <w:sz w:val="24"/>
          <w:rtl/>
          <w:lang w:eastAsia="en-US"/>
        </w:rPr>
        <w:t xml:space="preserve"> </w:t>
      </w:r>
      <w:r w:rsidRPr="007137A8">
        <w:rPr>
          <w:sz w:val="24"/>
          <w:rtl/>
          <w:lang w:eastAsia="en-US"/>
        </w:rPr>
        <w:t>בהתאם</w:t>
      </w:r>
      <w:r w:rsidRPr="007137A8">
        <w:rPr>
          <w:rFonts w:ascii="David"/>
          <w:sz w:val="24"/>
          <w:lang w:eastAsia="en-US"/>
        </w:rPr>
        <w:t xml:space="preserve"> </w:t>
      </w:r>
      <w:r w:rsidRPr="007137A8">
        <w:rPr>
          <w:sz w:val="24"/>
          <w:rtl/>
          <w:lang w:eastAsia="en-US"/>
        </w:rPr>
        <w:t>לחוק</w:t>
      </w:r>
      <w:r w:rsidRPr="007137A8">
        <w:rPr>
          <w:rFonts w:ascii="David"/>
          <w:sz w:val="24"/>
          <w:lang w:eastAsia="en-US"/>
        </w:rPr>
        <w:t xml:space="preserve"> </w:t>
      </w:r>
      <w:r w:rsidRPr="007137A8">
        <w:rPr>
          <w:sz w:val="24"/>
          <w:rtl/>
          <w:lang w:eastAsia="en-US"/>
        </w:rPr>
        <w:t>חובת</w:t>
      </w:r>
      <w:r w:rsidRPr="007137A8">
        <w:rPr>
          <w:rFonts w:ascii="David"/>
          <w:sz w:val="24"/>
          <w:lang w:eastAsia="en-US"/>
        </w:rPr>
        <w:t xml:space="preserve"> </w:t>
      </w:r>
      <w:r w:rsidRPr="007137A8">
        <w:rPr>
          <w:sz w:val="24"/>
          <w:rtl/>
          <w:lang w:eastAsia="en-US"/>
        </w:rPr>
        <w:t>המכרזים</w:t>
      </w:r>
      <w:r>
        <w:rPr>
          <w:rFonts w:hint="cs"/>
          <w:sz w:val="24"/>
          <w:rtl/>
          <w:lang w:eastAsia="en-US"/>
        </w:rPr>
        <w:t xml:space="preserve">, התשנ"ב-1992, סעיף 2ב' </w:t>
      </w:r>
      <w:r w:rsidRPr="007137A8">
        <w:rPr>
          <w:sz w:val="24"/>
          <w:rtl/>
          <w:lang w:eastAsia="en-US"/>
        </w:rPr>
        <w:t>לעניין</w:t>
      </w:r>
      <w:r w:rsidRPr="007137A8">
        <w:rPr>
          <w:rFonts w:ascii="David"/>
          <w:sz w:val="24"/>
          <w:lang w:eastAsia="en-US"/>
        </w:rPr>
        <w:t xml:space="preserve"> </w:t>
      </w:r>
      <w:r w:rsidRPr="007137A8">
        <w:rPr>
          <w:sz w:val="24"/>
          <w:rtl/>
          <w:lang w:eastAsia="en-US"/>
        </w:rPr>
        <w:t>עידוד</w:t>
      </w:r>
      <w:r w:rsidRPr="007137A8">
        <w:rPr>
          <w:rFonts w:ascii="David"/>
          <w:sz w:val="24"/>
          <w:lang w:eastAsia="en-US"/>
        </w:rPr>
        <w:t xml:space="preserve"> </w:t>
      </w:r>
      <w:r w:rsidRPr="007137A8">
        <w:rPr>
          <w:sz w:val="24"/>
          <w:rtl/>
          <w:lang w:eastAsia="en-US"/>
        </w:rPr>
        <w:t>נשים</w:t>
      </w:r>
      <w:r w:rsidRPr="007137A8">
        <w:rPr>
          <w:rFonts w:ascii="David"/>
          <w:sz w:val="24"/>
          <w:lang w:eastAsia="en-US"/>
        </w:rPr>
        <w:t xml:space="preserve"> </w:t>
      </w:r>
      <w:r w:rsidRPr="00A33354">
        <w:rPr>
          <w:sz w:val="24"/>
          <w:rtl/>
          <w:lang w:eastAsia="en-US"/>
        </w:rPr>
        <w:t>בעסקים.</w:t>
      </w:r>
    </w:p>
    <w:p w:rsidR="00702F08" w:rsidRDefault="00702F08" w:rsidP="00702F08">
      <w:pPr>
        <w:keepNext/>
        <w:keepLines/>
        <w:numPr>
          <w:ilvl w:val="0"/>
          <w:numId w:val="0"/>
        </w:numPr>
        <w:spacing w:before="100" w:beforeAutospacing="1" w:after="100" w:afterAutospacing="1" w:line="240" w:lineRule="auto"/>
        <w:ind w:right="0"/>
        <w:rPr>
          <w:b/>
          <w:bCs/>
          <w:sz w:val="24"/>
          <w:rtl/>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________________________ </w:t>
      </w:r>
      <w:r w:rsidRPr="007137A8">
        <w:rPr>
          <w:sz w:val="24"/>
          <w:rtl/>
          <w:lang w:eastAsia="en-US"/>
        </w:rPr>
        <w:t>חתימה</w:t>
      </w:r>
      <w:r w:rsidRPr="007137A8">
        <w:rPr>
          <w:rFonts w:ascii="David"/>
          <w:sz w:val="24"/>
          <w:lang w:eastAsia="en-US"/>
        </w:rPr>
        <w:t>______________________</w:t>
      </w:r>
    </w:p>
    <w:p w:rsidR="00EA3365" w:rsidRPr="007137A8" w:rsidRDefault="00EA3365" w:rsidP="00F07765">
      <w:pPr>
        <w:numPr>
          <w:ilvl w:val="0"/>
          <w:numId w:val="0"/>
        </w:numPr>
        <w:autoSpaceDE w:val="0"/>
        <w:autoSpaceDN w:val="0"/>
        <w:adjustRightInd w:val="0"/>
        <w:ind w:right="0"/>
        <w:jc w:val="left"/>
        <w:rPr>
          <w:rFonts w:ascii="David"/>
          <w:sz w:val="24"/>
          <w:lang w:eastAsia="en-US"/>
        </w:rPr>
      </w:pP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rsidP="00BE0B77">
      <w:pPr>
        <w:pStyle w:val="a6"/>
        <w:keepNext/>
        <w:keepLines/>
        <w:tabs>
          <w:tab w:val="clear" w:pos="4153"/>
          <w:tab w:val="clear" w:pos="8306"/>
        </w:tabs>
        <w:ind w:left="1695" w:right="-567" w:hanging="1695"/>
        <w:jc w:val="center"/>
        <w:rPr>
          <w:rtl/>
          <w:lang w:eastAsia="en-US"/>
        </w:rPr>
      </w:pPr>
      <w:r>
        <w:rPr>
          <w:szCs w:val="20"/>
          <w:lang w:eastAsia="en-US"/>
        </w:rPr>
        <w:br w:type="page"/>
      </w:r>
    </w:p>
    <w:p w:rsidR="00BD3C77" w:rsidRPr="00BD3C77" w:rsidRDefault="00BD3C77" w:rsidP="00DE1531">
      <w:pPr>
        <w:pStyle w:val="1"/>
        <w:keepLines/>
        <w:numPr>
          <w:ilvl w:val="0"/>
          <w:numId w:val="0"/>
        </w:numPr>
        <w:ind w:left="-568" w:right="-567"/>
        <w:jc w:val="center"/>
        <w:rPr>
          <w:rFonts w:cs="David"/>
          <w:rtl/>
          <w:lang w:eastAsia="en-US"/>
        </w:rPr>
      </w:pPr>
      <w:bookmarkStart w:id="542" w:name="_Toc332210858"/>
      <w:bookmarkStart w:id="543" w:name="_Toc355608527"/>
      <w:bookmarkStart w:id="544" w:name="_Toc393812116"/>
      <w:bookmarkStart w:id="545" w:name="_Toc481050957"/>
      <w:r w:rsidRPr="00BD3C77">
        <w:rPr>
          <w:rFonts w:cs="David" w:hint="cs"/>
          <w:rtl/>
          <w:lang w:eastAsia="en-US"/>
        </w:rPr>
        <w:lastRenderedPageBreak/>
        <w:t xml:space="preserve">נספח </w:t>
      </w:r>
      <w:r>
        <w:rPr>
          <w:rFonts w:cs="David" w:hint="cs"/>
          <w:rtl/>
          <w:lang w:eastAsia="en-US"/>
        </w:rPr>
        <w:t>י"</w:t>
      </w:r>
      <w:r w:rsidR="00DE1531">
        <w:rPr>
          <w:rFonts w:cs="David" w:hint="cs"/>
          <w:rtl/>
          <w:lang w:eastAsia="en-US"/>
        </w:rPr>
        <w:t>ג</w:t>
      </w:r>
      <w:r w:rsidRPr="00BD3C77">
        <w:rPr>
          <w:rFonts w:cs="David" w:hint="cs"/>
          <w:rtl/>
          <w:lang w:eastAsia="en-US"/>
        </w:rPr>
        <w:t xml:space="preserve"> - אישור על מחזור כספי</w:t>
      </w:r>
      <w:bookmarkEnd w:id="542"/>
      <w:bookmarkEnd w:id="543"/>
      <w:bookmarkEnd w:id="544"/>
      <w:bookmarkEnd w:id="545"/>
    </w:p>
    <w:p w:rsidR="00BD3C77" w:rsidRDefault="00BD3C77" w:rsidP="00BD3C77">
      <w:pPr>
        <w:numPr>
          <w:ilvl w:val="0"/>
          <w:numId w:val="0"/>
        </w:numPr>
        <w:tabs>
          <w:tab w:val="left" w:pos="567"/>
        </w:tabs>
        <w:spacing w:before="60" w:after="120" w:line="240" w:lineRule="auto"/>
        <w:ind w:left="624"/>
        <w:jc w:val="center"/>
        <w:rPr>
          <w:rtl/>
        </w:rPr>
      </w:pPr>
      <w:r>
        <w:rPr>
          <w:rFonts w:hint="cs"/>
          <w:rtl/>
        </w:rPr>
        <w:t xml:space="preserve">(האישור יודפס על גבי נייר לוגו של משרד </w:t>
      </w:r>
      <w:proofErr w:type="spellStart"/>
      <w:r>
        <w:rPr>
          <w:rFonts w:hint="cs"/>
          <w:rtl/>
        </w:rPr>
        <w:t>הרו"ח</w:t>
      </w:r>
      <w:proofErr w:type="spellEnd"/>
      <w:r>
        <w:rPr>
          <w:rFonts w:hint="cs"/>
          <w:rtl/>
        </w:rPr>
        <w:t>)</w:t>
      </w:r>
    </w:p>
    <w:p w:rsidR="00BD3C77" w:rsidRDefault="00BD3C77" w:rsidP="00BD3C77">
      <w:pPr>
        <w:numPr>
          <w:ilvl w:val="0"/>
          <w:numId w:val="0"/>
        </w:numPr>
        <w:tabs>
          <w:tab w:val="left" w:pos="567"/>
        </w:tabs>
        <w:spacing w:before="60" w:after="120"/>
        <w:ind w:left="624"/>
        <w:rPr>
          <w:rtl/>
        </w:rPr>
      </w:pPr>
    </w:p>
    <w:p w:rsidR="00BD3C77" w:rsidRDefault="00BD3C77" w:rsidP="00BD3C77">
      <w:pPr>
        <w:numPr>
          <w:ilvl w:val="0"/>
          <w:numId w:val="0"/>
        </w:numPr>
        <w:tabs>
          <w:tab w:val="left" w:pos="567"/>
        </w:tabs>
        <w:spacing w:before="60" w:after="120"/>
        <w:ind w:left="624"/>
        <w:rPr>
          <w:rtl/>
        </w:rPr>
      </w:pPr>
      <w:r>
        <w:rPr>
          <w:rFonts w:hint="cs"/>
          <w:rtl/>
        </w:rPr>
        <w:t>תאריך : ___/___/____</w:t>
      </w:r>
    </w:p>
    <w:p w:rsidR="00BD3C77" w:rsidRDefault="00BD3C77" w:rsidP="00BD3C77">
      <w:pPr>
        <w:numPr>
          <w:ilvl w:val="0"/>
          <w:numId w:val="0"/>
        </w:numPr>
        <w:tabs>
          <w:tab w:val="left" w:pos="567"/>
        </w:tabs>
        <w:spacing w:before="60" w:after="120" w:line="240" w:lineRule="auto"/>
        <w:ind w:left="624"/>
        <w:rPr>
          <w:rtl/>
        </w:rPr>
      </w:pPr>
      <w:r>
        <w:rPr>
          <w:rFonts w:hint="cs"/>
          <w:rtl/>
        </w:rPr>
        <w:t>לכבוד חברת _________________</w:t>
      </w:r>
    </w:p>
    <w:p w:rsidR="00BD3C77" w:rsidRDefault="00BD3C77" w:rsidP="00BD3C77">
      <w:pPr>
        <w:numPr>
          <w:ilvl w:val="0"/>
          <w:numId w:val="0"/>
        </w:numPr>
        <w:tabs>
          <w:tab w:val="left" w:pos="567"/>
        </w:tabs>
        <w:spacing w:before="60" w:after="120"/>
        <w:ind w:left="766" w:hanging="624"/>
        <w:rPr>
          <w:b/>
          <w:bCs/>
          <w:rtl/>
        </w:rPr>
      </w:pPr>
    </w:p>
    <w:p w:rsidR="00BD3C77" w:rsidRDefault="00BD3C77" w:rsidP="0062353A">
      <w:pPr>
        <w:numPr>
          <w:ilvl w:val="0"/>
          <w:numId w:val="0"/>
        </w:numPr>
        <w:tabs>
          <w:tab w:val="left" w:pos="567"/>
        </w:tabs>
        <w:spacing w:before="60" w:after="120"/>
        <w:ind w:left="492"/>
        <w:rPr>
          <w:b/>
          <w:bCs/>
          <w:u w:val="single"/>
          <w:rtl/>
        </w:rPr>
      </w:pPr>
      <w:r>
        <w:rPr>
          <w:rFonts w:hint="cs"/>
          <w:b/>
          <w:bCs/>
          <w:rtl/>
        </w:rPr>
        <w:t xml:space="preserve">הנדון: </w:t>
      </w:r>
      <w:r>
        <w:rPr>
          <w:rFonts w:hint="cs"/>
          <w:b/>
          <w:bCs/>
          <w:u w:val="single"/>
          <w:rtl/>
        </w:rPr>
        <w:t xml:space="preserve">אישור על מחזור כספי ממוצע בשלוש השנים האחרונות: </w:t>
      </w:r>
      <w:r w:rsidR="00D44299">
        <w:rPr>
          <w:rFonts w:hint="cs"/>
          <w:b/>
          <w:bCs/>
          <w:u w:val="single"/>
          <w:rtl/>
        </w:rPr>
        <w:t>2014</w:t>
      </w:r>
      <w:r>
        <w:rPr>
          <w:rFonts w:hint="cs"/>
          <w:b/>
          <w:bCs/>
          <w:u w:val="single"/>
          <w:rtl/>
        </w:rPr>
        <w:t xml:space="preserve">, </w:t>
      </w:r>
      <w:r w:rsidR="00D44299">
        <w:rPr>
          <w:rFonts w:hint="cs"/>
          <w:b/>
          <w:bCs/>
          <w:u w:val="single"/>
          <w:rtl/>
        </w:rPr>
        <w:t>2015</w:t>
      </w:r>
      <w:r>
        <w:rPr>
          <w:rFonts w:hint="cs"/>
          <w:b/>
          <w:bCs/>
          <w:u w:val="single"/>
          <w:rtl/>
        </w:rPr>
        <w:t xml:space="preserve">, </w:t>
      </w:r>
      <w:r w:rsidR="00D44299">
        <w:rPr>
          <w:rFonts w:hint="cs"/>
          <w:b/>
          <w:bCs/>
          <w:u w:val="single"/>
          <w:rtl/>
        </w:rPr>
        <w:t>2016</w:t>
      </w:r>
    </w:p>
    <w:p w:rsidR="00BD3C77" w:rsidRDefault="00BD3C77" w:rsidP="00F07765">
      <w:pPr>
        <w:numPr>
          <w:ilvl w:val="0"/>
          <w:numId w:val="0"/>
        </w:numPr>
        <w:tabs>
          <w:tab w:val="left" w:pos="567"/>
        </w:tabs>
        <w:spacing w:before="60" w:after="120"/>
        <w:ind w:left="459"/>
        <w:rPr>
          <w:rtl/>
        </w:rPr>
      </w:pPr>
      <w:r>
        <w:rPr>
          <w:rFonts w:hint="cs"/>
          <w:rtl/>
        </w:rPr>
        <w:t xml:space="preserve">לבקשתכם וכרואה החשבון של חברתכם הריני לאשר כדלקמן: </w:t>
      </w:r>
    </w:p>
    <w:p w:rsidR="00BD3C77" w:rsidRDefault="004B14F1" w:rsidP="00E037D0">
      <w:pPr>
        <w:numPr>
          <w:ilvl w:val="0"/>
          <w:numId w:val="16"/>
        </w:numPr>
        <w:tabs>
          <w:tab w:val="left" w:pos="567"/>
          <w:tab w:val="num" w:pos="1026"/>
        </w:tabs>
        <w:spacing w:before="60" w:after="120" w:line="276" w:lineRule="auto"/>
        <w:ind w:left="478" w:right="0"/>
      </w:pPr>
      <w:r>
        <w:rPr>
          <w:rFonts w:hint="cs"/>
          <w:rtl/>
        </w:rPr>
        <w:t xml:space="preserve">  </w:t>
      </w:r>
      <w:r w:rsidR="00BD3C77">
        <w:rPr>
          <w:rFonts w:hint="cs"/>
          <w:rtl/>
        </w:rPr>
        <w:t>הנני משמש כרואה החשבון של חברתכם משנת ___________.</w:t>
      </w:r>
    </w:p>
    <w:p w:rsidR="00BD3C77" w:rsidRDefault="004B14F1" w:rsidP="00E037D0">
      <w:pPr>
        <w:numPr>
          <w:ilvl w:val="0"/>
          <w:numId w:val="16"/>
        </w:numPr>
        <w:tabs>
          <w:tab w:val="left" w:pos="567"/>
          <w:tab w:val="num" w:pos="1191"/>
        </w:tabs>
        <w:spacing w:before="60" w:after="120" w:line="276" w:lineRule="auto"/>
        <w:ind w:left="478" w:right="0"/>
      </w:pPr>
      <w:r>
        <w:rPr>
          <w:rFonts w:hint="cs"/>
          <w:rtl/>
        </w:rPr>
        <w:t xml:space="preserve"> </w:t>
      </w:r>
      <w:r w:rsidR="00BD3C77">
        <w:rPr>
          <w:rFonts w:hint="cs"/>
          <w:rtl/>
        </w:rPr>
        <w:t xml:space="preserve"> הדוחות הכספיים המבוקרים/סקורים של חברתכם ליום/ ימים</w:t>
      </w:r>
      <w:r>
        <w:rPr>
          <w:rFonts w:hint="cs"/>
          <w:rtl/>
        </w:rPr>
        <w:t xml:space="preserve"> </w:t>
      </w:r>
      <w:r w:rsidR="00BD3C77">
        <w:rPr>
          <w:rFonts w:hint="cs"/>
          <w:rtl/>
        </w:rPr>
        <w:t>_______</w:t>
      </w:r>
      <w:r>
        <w:rPr>
          <w:rFonts w:hint="cs"/>
          <w:rtl/>
        </w:rPr>
        <w:t xml:space="preserve"> </w:t>
      </w:r>
      <w:r w:rsidR="00BD3C77">
        <w:rPr>
          <w:rFonts w:hint="cs"/>
          <w:rtl/>
        </w:rPr>
        <w:t>בוקרו/נסקרו על ידי משרדינו.</w:t>
      </w:r>
    </w:p>
    <w:p w:rsidR="00BD3C77" w:rsidRDefault="00BD3C77" w:rsidP="00F07765">
      <w:pPr>
        <w:numPr>
          <w:ilvl w:val="0"/>
          <w:numId w:val="0"/>
        </w:numPr>
        <w:tabs>
          <w:tab w:val="left" w:pos="567"/>
        </w:tabs>
        <w:spacing w:before="60" w:after="120" w:line="240" w:lineRule="auto"/>
        <w:ind w:left="555"/>
        <w:outlineLvl w:val="0"/>
        <w:rPr>
          <w:b/>
          <w:bCs/>
          <w:rtl/>
        </w:rPr>
      </w:pPr>
      <w:bookmarkStart w:id="546" w:name="_Toc292022038"/>
      <w:bookmarkStart w:id="547" w:name="_Toc292104910"/>
      <w:bookmarkStart w:id="548" w:name="_Toc292293666"/>
      <w:bookmarkStart w:id="549" w:name="_Toc301272466"/>
      <w:bookmarkStart w:id="550" w:name="_Toc303165670"/>
      <w:bookmarkStart w:id="551" w:name="_Toc303501537"/>
      <w:bookmarkStart w:id="552" w:name="_Toc306010893"/>
      <w:bookmarkStart w:id="553" w:name="_Toc332123757"/>
      <w:bookmarkStart w:id="554" w:name="_Toc332206376"/>
      <w:bookmarkStart w:id="555" w:name="_Toc384547648"/>
      <w:bookmarkStart w:id="556" w:name="_Toc384629037"/>
      <w:bookmarkStart w:id="557" w:name="_Toc384629198"/>
      <w:bookmarkStart w:id="558" w:name="_Toc387319702"/>
      <w:bookmarkStart w:id="559" w:name="_Toc388959028"/>
      <w:bookmarkStart w:id="560" w:name="_Toc393812117"/>
      <w:bookmarkStart w:id="561" w:name="_Toc393812762"/>
      <w:bookmarkStart w:id="562" w:name="_Toc394324779"/>
      <w:bookmarkStart w:id="563" w:name="_Toc462315916"/>
      <w:bookmarkStart w:id="564" w:name="_Toc470083175"/>
      <w:bookmarkStart w:id="565" w:name="_Toc473061204"/>
      <w:bookmarkStart w:id="566" w:name="_Toc474961191"/>
      <w:bookmarkStart w:id="567" w:name="_Toc476317862"/>
      <w:bookmarkStart w:id="568" w:name="_Toc481050958"/>
      <w:r>
        <w:rPr>
          <w:rFonts w:hint="cs"/>
          <w:b/>
          <w:bCs/>
          <w:rtl/>
        </w:rPr>
        <w:t>לחילופין:</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p w:rsidR="00BD3C77" w:rsidRDefault="00BD3C77" w:rsidP="00F07765">
      <w:pPr>
        <w:numPr>
          <w:ilvl w:val="0"/>
          <w:numId w:val="0"/>
        </w:numPr>
        <w:tabs>
          <w:tab w:val="num" w:pos="1191"/>
        </w:tabs>
        <w:spacing w:before="60" w:after="120" w:line="276" w:lineRule="auto"/>
        <w:ind w:left="555" w:right="0"/>
        <w:rPr>
          <w:rtl/>
        </w:rPr>
      </w:pPr>
      <w:r>
        <w:rPr>
          <w:rFonts w:hint="cs"/>
          <w:rtl/>
        </w:rPr>
        <w:t>הדוחות הכספיים המבוקרים/סקורים של חברתכם ליום/ימים __________ בוקרו על רואי חשבון אחרים.</w:t>
      </w:r>
    </w:p>
    <w:p w:rsidR="00BD3C77" w:rsidRDefault="00BD3C77" w:rsidP="00F07765">
      <w:pPr>
        <w:numPr>
          <w:ilvl w:val="0"/>
          <w:numId w:val="0"/>
        </w:numPr>
        <w:tabs>
          <w:tab w:val="num" w:pos="1191"/>
        </w:tabs>
        <w:spacing w:before="60" w:after="120" w:line="276" w:lineRule="auto"/>
        <w:ind w:left="555" w:right="0"/>
        <w:rPr>
          <w:rtl/>
        </w:rPr>
      </w:pPr>
      <w:r>
        <w:rPr>
          <w:rFonts w:hint="cs"/>
          <w:rtl/>
        </w:rPr>
        <w:t>חוות הדעת/דוח הסקירה שניתנה לדוחות הכספיים המבוקרים/סקורים ליום/ימים _____</w:t>
      </w:r>
      <w:r w:rsidR="004B14F1">
        <w:rPr>
          <w:rFonts w:hint="cs"/>
          <w:rtl/>
        </w:rPr>
        <w:t xml:space="preserve"> </w:t>
      </w:r>
      <w:r>
        <w:rPr>
          <w:rFonts w:hint="cs"/>
          <w:rtl/>
        </w:rPr>
        <w:t>אינה כוללת כל הסתייגות ו/או הפניית תשומת הלב או כל סטייה אחרת מהנוסח האחיד.</w:t>
      </w:r>
    </w:p>
    <w:p w:rsidR="00BD3C77" w:rsidRDefault="00BD3C77" w:rsidP="00F07765">
      <w:pPr>
        <w:numPr>
          <w:ilvl w:val="0"/>
          <w:numId w:val="0"/>
        </w:numPr>
        <w:tabs>
          <w:tab w:val="left" w:pos="567"/>
        </w:tabs>
        <w:spacing w:before="60" w:after="120" w:line="240" w:lineRule="auto"/>
        <w:ind w:left="555"/>
        <w:outlineLvl w:val="0"/>
        <w:rPr>
          <w:b/>
          <w:bCs/>
          <w:rtl/>
        </w:rPr>
      </w:pPr>
      <w:bookmarkStart w:id="569" w:name="_Toc292022039"/>
      <w:bookmarkStart w:id="570" w:name="_Toc292104911"/>
      <w:bookmarkStart w:id="571" w:name="_Toc292293667"/>
      <w:bookmarkStart w:id="572" w:name="_Toc301272467"/>
      <w:bookmarkStart w:id="573" w:name="_Toc303165671"/>
      <w:bookmarkStart w:id="574" w:name="_Toc303501538"/>
      <w:bookmarkStart w:id="575" w:name="_Toc306010894"/>
      <w:bookmarkStart w:id="576" w:name="_Toc332123758"/>
      <w:bookmarkStart w:id="577" w:name="_Toc332206377"/>
      <w:bookmarkStart w:id="578" w:name="_Toc384547649"/>
      <w:bookmarkStart w:id="579" w:name="_Toc384629038"/>
      <w:bookmarkStart w:id="580" w:name="_Toc384629199"/>
      <w:bookmarkStart w:id="581" w:name="_Toc387319703"/>
      <w:bookmarkStart w:id="582" w:name="_Toc388959029"/>
      <w:bookmarkStart w:id="583" w:name="_Toc393812118"/>
      <w:bookmarkStart w:id="584" w:name="_Toc393812763"/>
      <w:bookmarkStart w:id="585" w:name="_Toc394324780"/>
      <w:bookmarkStart w:id="586" w:name="_Toc462315917"/>
      <w:bookmarkStart w:id="587" w:name="_Toc470083176"/>
      <w:bookmarkStart w:id="588" w:name="_Toc473061205"/>
      <w:bookmarkStart w:id="589" w:name="_Toc474961192"/>
      <w:bookmarkStart w:id="590" w:name="_Toc476317863"/>
      <w:bookmarkStart w:id="591" w:name="_Toc481050959"/>
      <w:r>
        <w:rPr>
          <w:rFonts w:hint="cs"/>
          <w:b/>
          <w:bCs/>
          <w:rtl/>
        </w:rPr>
        <w:t>לחילופין:</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rsidR="00BD3C77" w:rsidRDefault="00BD3C77" w:rsidP="00F07765">
      <w:pPr>
        <w:numPr>
          <w:ilvl w:val="0"/>
          <w:numId w:val="0"/>
        </w:numPr>
        <w:tabs>
          <w:tab w:val="num" w:pos="1191"/>
        </w:tabs>
        <w:spacing w:before="60" w:after="120" w:line="276" w:lineRule="auto"/>
        <w:ind w:left="555" w:right="0"/>
        <w:rPr>
          <w:rtl/>
        </w:rPr>
      </w:pPr>
      <w:r>
        <w:rPr>
          <w:rFonts w:hint="cs"/>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rsidR="00BD3C77" w:rsidRDefault="00BD3C77" w:rsidP="00F07765">
      <w:pPr>
        <w:numPr>
          <w:ilvl w:val="0"/>
          <w:numId w:val="0"/>
        </w:numPr>
        <w:tabs>
          <w:tab w:val="left" w:pos="567"/>
        </w:tabs>
        <w:spacing w:before="60" w:after="120" w:line="240" w:lineRule="auto"/>
        <w:ind w:left="555"/>
        <w:outlineLvl w:val="0"/>
        <w:rPr>
          <w:b/>
          <w:bCs/>
          <w:rtl/>
        </w:rPr>
      </w:pPr>
      <w:bookmarkStart w:id="592" w:name="_Toc292022040"/>
      <w:bookmarkStart w:id="593" w:name="_Toc292104912"/>
      <w:bookmarkStart w:id="594" w:name="_Toc292293668"/>
      <w:bookmarkStart w:id="595" w:name="_Toc301272468"/>
      <w:bookmarkStart w:id="596" w:name="_Toc303165672"/>
      <w:bookmarkStart w:id="597" w:name="_Toc303501539"/>
      <w:bookmarkStart w:id="598" w:name="_Toc306010895"/>
      <w:bookmarkStart w:id="599" w:name="_Toc332123759"/>
      <w:bookmarkStart w:id="600" w:name="_Toc332206378"/>
      <w:bookmarkStart w:id="601" w:name="_Toc384547650"/>
      <w:bookmarkStart w:id="602" w:name="_Toc384629039"/>
      <w:bookmarkStart w:id="603" w:name="_Toc384629200"/>
      <w:bookmarkStart w:id="604" w:name="_Toc387319704"/>
      <w:bookmarkStart w:id="605" w:name="_Toc388959030"/>
      <w:bookmarkStart w:id="606" w:name="_Toc393812119"/>
      <w:bookmarkStart w:id="607" w:name="_Toc393812764"/>
      <w:bookmarkStart w:id="608" w:name="_Toc394324781"/>
      <w:bookmarkStart w:id="609" w:name="_Toc462315918"/>
      <w:bookmarkStart w:id="610" w:name="_Toc470083177"/>
      <w:bookmarkStart w:id="611" w:name="_Toc473061206"/>
      <w:bookmarkStart w:id="612" w:name="_Toc474961193"/>
      <w:bookmarkStart w:id="613" w:name="_Toc476317864"/>
      <w:bookmarkStart w:id="614" w:name="_Toc481050960"/>
      <w:r>
        <w:rPr>
          <w:rFonts w:hint="cs"/>
          <w:b/>
          <w:bCs/>
          <w:rtl/>
        </w:rPr>
        <w:t>לחילופין:</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rsidR="00BD3C77" w:rsidRDefault="00BD3C77" w:rsidP="00F07765">
      <w:pPr>
        <w:numPr>
          <w:ilvl w:val="0"/>
          <w:numId w:val="0"/>
        </w:numPr>
        <w:tabs>
          <w:tab w:val="num" w:pos="1191"/>
        </w:tabs>
        <w:spacing w:before="60" w:after="120" w:line="276" w:lineRule="auto"/>
        <w:ind w:left="555" w:right="0"/>
        <w:rPr>
          <w:rtl/>
        </w:rPr>
      </w:pPr>
      <w:r>
        <w:rPr>
          <w:rFonts w:hint="cs"/>
          <w:rtl/>
        </w:rPr>
        <w:t>חוות הדעת/ דוח הסקירה שניתנה לדוחות הכספיים המבוקרים/סקורים ליום/ימים ______ כוללת חריגה מהנוסח האחיד אשר יש לה השלכות</w:t>
      </w:r>
      <w:r w:rsidR="004B14F1">
        <w:rPr>
          <w:rFonts w:hint="cs"/>
          <w:rtl/>
        </w:rPr>
        <w:t xml:space="preserve"> </w:t>
      </w:r>
      <w:r>
        <w:rPr>
          <w:rFonts w:hint="cs"/>
          <w:rtl/>
        </w:rPr>
        <w:t>על המידע המפורט בסעיף ד' להלן.</w:t>
      </w:r>
    </w:p>
    <w:p w:rsidR="00BD3C77" w:rsidRDefault="00BD3C77" w:rsidP="00180153">
      <w:pPr>
        <w:numPr>
          <w:ilvl w:val="0"/>
          <w:numId w:val="0"/>
        </w:numPr>
        <w:tabs>
          <w:tab w:val="num" w:pos="1191"/>
        </w:tabs>
        <w:spacing w:before="60" w:after="120" w:line="276" w:lineRule="auto"/>
        <w:ind w:left="555" w:right="0"/>
        <w:rPr>
          <w:rtl/>
        </w:rPr>
      </w:pPr>
      <w:r>
        <w:rPr>
          <w:rFonts w:hint="cs"/>
          <w:rtl/>
        </w:rPr>
        <w:t xml:space="preserve">בהתאם לדו"חות הכספיים המבוקרים/סקורים ליום/ימים___________ המחזור הכספי של </w:t>
      </w:r>
      <w:r w:rsidR="00180153">
        <w:rPr>
          <w:rFonts w:hint="cs"/>
          <w:rtl/>
        </w:rPr>
        <w:t>ביצוע עבודות עפר ופריצת דרכים</w:t>
      </w:r>
      <w:r>
        <w:rPr>
          <w:rFonts w:hint="cs"/>
          <w:rtl/>
        </w:rPr>
        <w:t xml:space="preserve"> הינו בסך ממוצע העולה על </w:t>
      </w:r>
      <w:r w:rsidR="00180153">
        <w:rPr>
          <w:rFonts w:hint="cs"/>
          <w:rtl/>
        </w:rPr>
        <w:t xml:space="preserve">8,000,000  </w:t>
      </w:r>
      <w:r>
        <w:rPr>
          <w:rFonts w:hint="cs"/>
          <w:rtl/>
        </w:rPr>
        <w:t xml:space="preserve">ש"ח לשנה, בכל אחת משלוש השנים </w:t>
      </w:r>
      <w:r w:rsidR="00D44299">
        <w:rPr>
          <w:rFonts w:hint="cs"/>
          <w:rtl/>
        </w:rPr>
        <w:t>2014</w:t>
      </w:r>
      <w:r>
        <w:rPr>
          <w:rFonts w:hint="cs"/>
          <w:rtl/>
        </w:rPr>
        <w:t xml:space="preserve">, </w:t>
      </w:r>
      <w:r w:rsidR="00D44299">
        <w:rPr>
          <w:rFonts w:hint="cs"/>
          <w:rtl/>
        </w:rPr>
        <w:t>2015</w:t>
      </w:r>
      <w:r>
        <w:rPr>
          <w:rFonts w:hint="cs"/>
          <w:rtl/>
        </w:rPr>
        <w:t xml:space="preserve">, </w:t>
      </w:r>
      <w:r w:rsidR="00D44299">
        <w:rPr>
          <w:rFonts w:hint="cs"/>
          <w:rtl/>
        </w:rPr>
        <w:t>2016</w:t>
      </w:r>
      <w:r w:rsidR="00796DAA">
        <w:rPr>
          <w:rFonts w:hint="cs"/>
          <w:rtl/>
        </w:rPr>
        <w:t xml:space="preserve">  </w:t>
      </w:r>
      <w:r>
        <w:rPr>
          <w:rFonts w:hint="cs"/>
          <w:rtl/>
        </w:rPr>
        <w:t>.</w:t>
      </w:r>
    </w:p>
    <w:p w:rsidR="00BD3C77" w:rsidRDefault="00BD3C77" w:rsidP="00BD3C77">
      <w:pPr>
        <w:numPr>
          <w:ilvl w:val="0"/>
          <w:numId w:val="0"/>
        </w:numPr>
        <w:tabs>
          <w:tab w:val="left" w:pos="567"/>
        </w:tabs>
        <w:spacing w:before="60" w:after="120"/>
        <w:ind w:left="624"/>
        <w:rPr>
          <w:b/>
          <w:bCs/>
          <w:rtl/>
        </w:rPr>
      </w:pPr>
      <w:r>
        <w:rPr>
          <w:b/>
          <w:bCs/>
          <w:rtl/>
        </w:rPr>
        <w:t>בכבוד רב,</w:t>
      </w:r>
    </w:p>
    <w:p w:rsidR="00BD3C77" w:rsidRPr="0071321C" w:rsidRDefault="00BD3C77" w:rsidP="00BD3C77">
      <w:pPr>
        <w:numPr>
          <w:ilvl w:val="0"/>
          <w:numId w:val="0"/>
        </w:numPr>
        <w:tabs>
          <w:tab w:val="left" w:pos="567"/>
        </w:tabs>
        <w:spacing w:before="60" w:after="120"/>
        <w:ind w:left="624"/>
        <w:jc w:val="center"/>
        <w:rPr>
          <w:b/>
          <w:bCs/>
          <w:u w:val="single"/>
          <w:rtl/>
        </w:rPr>
      </w:pPr>
      <w:r w:rsidRPr="0071321C">
        <w:rPr>
          <w:rFonts w:hint="cs"/>
          <w:b/>
          <w:bCs/>
          <w:u w:val="single"/>
          <w:rtl/>
        </w:rPr>
        <w:t>אישור רו"ח</w:t>
      </w:r>
    </w:p>
    <w:p w:rsidR="00BD3C77" w:rsidRDefault="00BD3C77" w:rsidP="002D5AA1">
      <w:pPr>
        <w:numPr>
          <w:ilvl w:val="0"/>
          <w:numId w:val="0"/>
        </w:numPr>
        <w:tabs>
          <w:tab w:val="left" w:pos="567"/>
        </w:tabs>
        <w:spacing w:before="60" w:after="120"/>
        <w:ind w:left="624"/>
        <w:rPr>
          <w:rtl/>
        </w:rPr>
      </w:pPr>
      <w:r>
        <w:rPr>
          <w:rtl/>
        </w:rPr>
        <w:t>_________________</w:t>
      </w:r>
      <w:r w:rsidR="004B14F1">
        <w:rPr>
          <w:rFonts w:hint="cs"/>
          <w:rtl/>
        </w:rPr>
        <w:t xml:space="preserve">    </w:t>
      </w:r>
      <w:r>
        <w:rPr>
          <w:rtl/>
        </w:rPr>
        <w:t>_________________</w:t>
      </w:r>
      <w:r>
        <w:rPr>
          <w:rFonts w:hint="cs"/>
          <w:rtl/>
        </w:rPr>
        <w:t>___</w:t>
      </w:r>
      <w:r w:rsidR="004B14F1">
        <w:rPr>
          <w:rFonts w:hint="cs"/>
          <w:rtl/>
        </w:rPr>
        <w:t xml:space="preserve">   </w:t>
      </w:r>
      <w:r w:rsidR="002D5AA1">
        <w:rPr>
          <w:rFonts w:hint="cs"/>
          <w:rtl/>
        </w:rPr>
        <w:t>_________</w:t>
      </w:r>
    </w:p>
    <w:p w:rsidR="00BD3C77" w:rsidRDefault="00BD3C77" w:rsidP="00BD3C77">
      <w:pPr>
        <w:numPr>
          <w:ilvl w:val="0"/>
          <w:numId w:val="0"/>
        </w:numPr>
        <w:tabs>
          <w:tab w:val="left" w:pos="567"/>
        </w:tabs>
        <w:spacing w:before="60" w:after="120"/>
        <w:rPr>
          <w:rtl/>
        </w:rPr>
      </w:pPr>
      <w:r>
        <w:rPr>
          <w:rFonts w:hint="cs"/>
          <w:rtl/>
        </w:rPr>
        <w:tab/>
      </w:r>
      <w:r>
        <w:rPr>
          <w:rFonts w:hint="cs"/>
          <w:rtl/>
        </w:rPr>
        <w:tab/>
      </w:r>
      <w:r w:rsidR="004B14F1">
        <w:rPr>
          <w:rFonts w:hint="cs"/>
          <w:rtl/>
        </w:rPr>
        <w:t xml:space="preserve">   </w:t>
      </w:r>
      <w:r>
        <w:rPr>
          <w:rtl/>
        </w:rPr>
        <w:t>שם מלא</w:t>
      </w:r>
      <w:r>
        <w:rPr>
          <w:rtl/>
        </w:rPr>
        <w:tab/>
      </w:r>
      <w:r w:rsidR="004B14F1">
        <w:rPr>
          <w:rFonts w:hint="cs"/>
          <w:rtl/>
        </w:rPr>
        <w:t xml:space="preserve">         </w:t>
      </w:r>
      <w:r w:rsidR="002D5AA1">
        <w:rPr>
          <w:rFonts w:hint="cs"/>
          <w:rtl/>
        </w:rPr>
        <w:t xml:space="preserve">         </w:t>
      </w:r>
      <w:r w:rsidR="004B14F1">
        <w:rPr>
          <w:rFonts w:hint="cs"/>
          <w:rtl/>
        </w:rPr>
        <w:t xml:space="preserve"> </w:t>
      </w:r>
      <w:r>
        <w:rPr>
          <w:rtl/>
        </w:rPr>
        <w:t>חתימה וחותמת</w:t>
      </w:r>
      <w:r>
        <w:rPr>
          <w:rFonts w:hint="cs"/>
          <w:rtl/>
        </w:rPr>
        <w:t xml:space="preserve"> של רו"ח</w:t>
      </w:r>
      <w:r w:rsidR="004B14F1">
        <w:rPr>
          <w:rFonts w:hint="cs"/>
          <w:rtl/>
        </w:rPr>
        <w:t xml:space="preserve">         </w:t>
      </w:r>
      <w:r>
        <w:rPr>
          <w:rtl/>
        </w:rPr>
        <w:t xml:space="preserve"> תאריך</w:t>
      </w:r>
      <w:bookmarkStart w:id="615" w:name="_Toc330971056"/>
      <w:bookmarkStart w:id="616" w:name="_Toc330971122"/>
    </w:p>
    <w:p w:rsidR="00CB167C" w:rsidRPr="007143EC" w:rsidRDefault="00CB167C" w:rsidP="00CB167C">
      <w:pPr>
        <w:pStyle w:val="1"/>
        <w:keepLines/>
        <w:numPr>
          <w:ilvl w:val="0"/>
          <w:numId w:val="0"/>
        </w:numPr>
        <w:ind w:left="-568" w:right="-567"/>
        <w:jc w:val="center"/>
        <w:rPr>
          <w:rFonts w:cs="David"/>
          <w:rtl/>
          <w:lang w:eastAsia="en-US"/>
        </w:rPr>
      </w:pPr>
      <w:bookmarkStart w:id="617" w:name="_Toc393812121"/>
      <w:bookmarkStart w:id="618" w:name="_Toc474495462"/>
      <w:bookmarkStart w:id="619" w:name="_Toc481050961"/>
      <w:bookmarkEnd w:id="615"/>
      <w:bookmarkEnd w:id="616"/>
      <w:r w:rsidRPr="007143EC">
        <w:rPr>
          <w:rFonts w:cs="David"/>
          <w:rtl/>
          <w:lang w:eastAsia="en-US"/>
        </w:rPr>
        <w:lastRenderedPageBreak/>
        <w:t xml:space="preserve">נספח </w:t>
      </w:r>
      <w:r>
        <w:rPr>
          <w:rFonts w:cs="David" w:hint="cs"/>
          <w:rtl/>
          <w:lang w:eastAsia="en-US"/>
        </w:rPr>
        <w:t>י"ד</w:t>
      </w:r>
      <w:r w:rsidRPr="007143EC">
        <w:rPr>
          <w:rFonts w:cs="David"/>
          <w:rtl/>
          <w:lang w:eastAsia="en-US"/>
        </w:rPr>
        <w:t xml:space="preserve"> – הסכם ההתקשרות</w:t>
      </w:r>
      <w:bookmarkEnd w:id="617"/>
      <w:bookmarkEnd w:id="618"/>
      <w:bookmarkEnd w:id="619"/>
    </w:p>
    <w:p w:rsidR="00FF7D8E" w:rsidRDefault="00FF7D8E" w:rsidP="00846BAE">
      <w:pPr>
        <w:keepNext/>
        <w:keepLines/>
        <w:numPr>
          <w:ilvl w:val="0"/>
          <w:numId w:val="0"/>
        </w:numPr>
        <w:ind w:left="360" w:right="0"/>
        <w:rPr>
          <w:b/>
          <w:bCs/>
          <w:u w:val="single"/>
          <w:rtl/>
          <w:lang w:eastAsia="en-US"/>
        </w:rPr>
      </w:pPr>
    </w:p>
    <w:p w:rsidR="00CB167C" w:rsidRPr="007143EC" w:rsidRDefault="00CB167C" w:rsidP="00CB167C">
      <w:pPr>
        <w:keepNext/>
        <w:keepLines/>
        <w:numPr>
          <w:ilvl w:val="0"/>
          <w:numId w:val="0"/>
        </w:numPr>
        <w:ind w:left="197" w:right="-567"/>
        <w:rPr>
          <w:rFonts w:ascii="David" w:hAnsi="David"/>
          <w:b/>
          <w:bCs/>
          <w:sz w:val="24"/>
          <w:u w:val="single"/>
          <w:rtl/>
          <w:lang w:eastAsia="en-US"/>
        </w:rPr>
      </w:pPr>
      <w:r w:rsidRPr="007143EC">
        <w:rPr>
          <w:rFonts w:ascii="David" w:hAnsi="David"/>
          <w:b/>
          <w:bCs/>
          <w:sz w:val="24"/>
          <w:u w:val="single"/>
          <w:rtl/>
          <w:lang w:eastAsia="en-US"/>
        </w:rPr>
        <w:t>הסכם</w:t>
      </w:r>
    </w:p>
    <w:p w:rsidR="00CB167C" w:rsidRPr="007143EC" w:rsidRDefault="00CB167C" w:rsidP="00CB167C">
      <w:pPr>
        <w:keepNext/>
        <w:keepLines/>
        <w:numPr>
          <w:ilvl w:val="0"/>
          <w:numId w:val="0"/>
        </w:numPr>
        <w:ind w:left="197" w:right="-567"/>
        <w:rPr>
          <w:rFonts w:ascii="David" w:hAnsi="David"/>
          <w:sz w:val="24"/>
          <w:rtl/>
          <w:lang w:eastAsia="en-US"/>
        </w:rPr>
      </w:pPr>
    </w:p>
    <w:p w:rsidR="00CB167C" w:rsidRPr="007143EC" w:rsidRDefault="00CB167C" w:rsidP="00CB167C">
      <w:pPr>
        <w:keepNext/>
        <w:keepLines/>
        <w:numPr>
          <w:ilvl w:val="0"/>
          <w:numId w:val="0"/>
        </w:numPr>
        <w:ind w:left="197" w:right="-567"/>
        <w:rPr>
          <w:rFonts w:ascii="David" w:hAnsi="David"/>
          <w:sz w:val="24"/>
          <w:u w:val="single"/>
          <w:rtl/>
          <w:lang w:eastAsia="en-US"/>
        </w:rPr>
      </w:pPr>
      <w:r w:rsidRPr="007143EC">
        <w:rPr>
          <w:rFonts w:ascii="David" w:hAnsi="David"/>
          <w:b/>
          <w:bCs/>
          <w:sz w:val="24"/>
          <w:rtl/>
          <w:lang w:eastAsia="en-US"/>
        </w:rPr>
        <w:t>שנערך ונחתם בבאר שבע ביום</w:t>
      </w:r>
      <w:r w:rsidRPr="007143EC">
        <w:rPr>
          <w:rFonts w:ascii="David" w:hAnsi="David"/>
          <w:sz w:val="24"/>
          <w:u w:val="single"/>
          <w:rtl/>
          <w:lang w:eastAsia="en-US"/>
        </w:rPr>
        <w:t xml:space="preserve">         </w:t>
      </w:r>
      <w:r w:rsidRPr="007143EC">
        <w:rPr>
          <w:rFonts w:ascii="David" w:hAnsi="David"/>
          <w:b/>
          <w:bCs/>
          <w:sz w:val="24"/>
          <w:rtl/>
          <w:lang w:eastAsia="en-US"/>
        </w:rPr>
        <w:t xml:space="preserve">  לחודש </w:t>
      </w:r>
      <w:r w:rsidRPr="007143EC">
        <w:rPr>
          <w:rFonts w:ascii="David" w:hAnsi="David"/>
          <w:sz w:val="24"/>
          <w:u w:val="single"/>
          <w:rtl/>
          <w:lang w:eastAsia="en-US"/>
        </w:rPr>
        <w:t xml:space="preserve">        </w:t>
      </w:r>
      <w:r w:rsidRPr="007143EC">
        <w:rPr>
          <w:rFonts w:ascii="David" w:hAnsi="David"/>
          <w:b/>
          <w:bCs/>
          <w:sz w:val="24"/>
          <w:rtl/>
          <w:lang w:eastAsia="en-US"/>
        </w:rPr>
        <w:t xml:space="preserve">  שנת  </w:t>
      </w:r>
      <w:r w:rsidRPr="007143EC">
        <w:rPr>
          <w:rFonts w:ascii="David" w:hAnsi="David"/>
          <w:sz w:val="24"/>
          <w:u w:val="single"/>
          <w:rtl/>
          <w:lang w:eastAsia="en-US"/>
        </w:rPr>
        <w:t xml:space="preserve">       </w:t>
      </w:r>
    </w:p>
    <w:p w:rsidR="00CB167C" w:rsidRPr="007143EC" w:rsidRDefault="00CB167C" w:rsidP="00CB167C">
      <w:pPr>
        <w:keepNext/>
        <w:keepLines/>
        <w:numPr>
          <w:ilvl w:val="0"/>
          <w:numId w:val="0"/>
        </w:numPr>
        <w:ind w:left="197" w:right="0"/>
        <w:rPr>
          <w:rFonts w:ascii="David" w:hAnsi="David"/>
          <w:sz w:val="24"/>
          <w:rtl/>
          <w:lang w:eastAsia="en-US"/>
        </w:rPr>
      </w:pPr>
      <w:r w:rsidRPr="007143EC">
        <w:rPr>
          <w:rFonts w:ascii="David" w:hAnsi="David"/>
          <w:b/>
          <w:bCs/>
          <w:sz w:val="24"/>
          <w:rtl/>
          <w:lang w:eastAsia="en-US"/>
        </w:rPr>
        <w:t>בין:</w:t>
      </w:r>
    </w:p>
    <w:p w:rsidR="00CB167C" w:rsidRPr="007143EC" w:rsidRDefault="00CB167C" w:rsidP="00C67863">
      <w:pPr>
        <w:keepNext/>
        <w:keepLines/>
        <w:numPr>
          <w:ilvl w:val="0"/>
          <w:numId w:val="0"/>
        </w:numPr>
        <w:ind w:left="197" w:right="0"/>
        <w:rPr>
          <w:rFonts w:ascii="David" w:hAnsi="David"/>
          <w:sz w:val="24"/>
          <w:rtl/>
          <w:lang w:eastAsia="en-US"/>
        </w:rPr>
      </w:pPr>
      <w:r w:rsidRPr="007143EC">
        <w:rPr>
          <w:rFonts w:ascii="David" w:hAnsi="David"/>
          <w:sz w:val="24"/>
          <w:rtl/>
          <w:lang w:eastAsia="en-US"/>
        </w:rPr>
        <w:t xml:space="preserve">ממשלת ישראל בשם מדינת ישראל על ידי </w:t>
      </w:r>
      <w:proofErr w:type="spellStart"/>
      <w:r w:rsidRPr="007143EC">
        <w:rPr>
          <w:rFonts w:ascii="David" w:hAnsi="David"/>
          <w:sz w:val="24"/>
          <w:rtl/>
          <w:lang w:eastAsia="en-US"/>
        </w:rPr>
        <w:t>מורשי</w:t>
      </w:r>
      <w:proofErr w:type="spellEnd"/>
      <w:r w:rsidRPr="007143EC">
        <w:rPr>
          <w:rFonts w:ascii="David" w:hAnsi="David"/>
          <w:sz w:val="24"/>
          <w:rtl/>
          <w:lang w:eastAsia="en-US"/>
        </w:rPr>
        <w:t xml:space="preserve"> החתימה מטעמו שהם </w:t>
      </w:r>
      <w:r w:rsidRPr="007143EC">
        <w:rPr>
          <w:rFonts w:ascii="David" w:hAnsi="David"/>
          <w:sz w:val="24"/>
          <w:u w:val="single"/>
          <w:rtl/>
          <w:lang w:eastAsia="en-US"/>
        </w:rPr>
        <w:t xml:space="preserve">                    </w:t>
      </w:r>
      <w:r w:rsidRPr="007143EC">
        <w:rPr>
          <w:rFonts w:ascii="David" w:hAnsi="David"/>
          <w:sz w:val="24"/>
          <w:rtl/>
          <w:lang w:eastAsia="en-US"/>
        </w:rPr>
        <w:t>, שתקרא לצורך הסכם זה</w:t>
      </w:r>
      <w:r w:rsidR="00156A42">
        <w:rPr>
          <w:rFonts w:ascii="David" w:hAnsi="David" w:hint="cs"/>
          <w:sz w:val="24"/>
          <w:rtl/>
          <w:lang w:eastAsia="en-US"/>
        </w:rPr>
        <w:t xml:space="preserve"> "הרשות"</w:t>
      </w:r>
      <w:r w:rsidR="00C67863">
        <w:rPr>
          <w:rFonts w:ascii="David" w:hAnsi="David" w:hint="cs"/>
          <w:sz w:val="24"/>
          <w:rtl/>
          <w:lang w:eastAsia="en-US"/>
        </w:rPr>
        <w:t>.</w:t>
      </w:r>
    </w:p>
    <w:p w:rsidR="00CB167C" w:rsidRPr="007143EC" w:rsidRDefault="00CB167C" w:rsidP="00CB167C">
      <w:pPr>
        <w:keepNext/>
        <w:keepLines/>
        <w:numPr>
          <w:ilvl w:val="0"/>
          <w:numId w:val="0"/>
        </w:numPr>
        <w:ind w:left="197" w:right="0"/>
        <w:rPr>
          <w:rFonts w:ascii="David" w:hAnsi="David"/>
          <w:b/>
          <w:bCs/>
          <w:sz w:val="24"/>
          <w:u w:val="single"/>
          <w:rtl/>
          <w:lang w:eastAsia="en-US"/>
        </w:rPr>
      </w:pPr>
      <w:r w:rsidRPr="007143EC">
        <w:rPr>
          <w:rFonts w:ascii="David" w:hAnsi="David"/>
          <w:b/>
          <w:bCs/>
          <w:sz w:val="24"/>
          <w:u w:val="single"/>
          <w:rtl/>
          <w:lang w:eastAsia="en-US"/>
        </w:rPr>
        <w:t>מצד אחד</w:t>
      </w:r>
    </w:p>
    <w:p w:rsidR="00CB167C" w:rsidRPr="007143EC" w:rsidRDefault="00CB167C" w:rsidP="00CB167C">
      <w:pPr>
        <w:keepNext/>
        <w:keepLines/>
        <w:numPr>
          <w:ilvl w:val="0"/>
          <w:numId w:val="0"/>
        </w:numPr>
        <w:ind w:left="197" w:right="0"/>
        <w:rPr>
          <w:rFonts w:ascii="David" w:hAnsi="David"/>
          <w:b/>
          <w:bCs/>
          <w:sz w:val="24"/>
          <w:lang w:eastAsia="en-US"/>
        </w:rPr>
      </w:pPr>
    </w:p>
    <w:p w:rsidR="00CB167C" w:rsidRPr="007143EC" w:rsidRDefault="00CB167C" w:rsidP="00CB167C">
      <w:pPr>
        <w:keepNext/>
        <w:keepLines/>
        <w:numPr>
          <w:ilvl w:val="0"/>
          <w:numId w:val="0"/>
        </w:numPr>
        <w:ind w:left="197" w:right="0"/>
        <w:rPr>
          <w:rFonts w:ascii="David" w:hAnsi="David"/>
          <w:b/>
          <w:bCs/>
          <w:sz w:val="24"/>
          <w:lang w:eastAsia="en-US"/>
        </w:rPr>
      </w:pPr>
      <w:r w:rsidRPr="007143EC">
        <w:rPr>
          <w:rFonts w:ascii="David" w:hAnsi="David"/>
          <w:b/>
          <w:bCs/>
          <w:sz w:val="24"/>
          <w:rtl/>
          <w:lang w:eastAsia="en-US"/>
        </w:rPr>
        <w:t>לבין:</w:t>
      </w:r>
    </w:p>
    <w:p w:rsidR="00CB167C" w:rsidRPr="007143EC" w:rsidRDefault="00CB167C" w:rsidP="00CB167C">
      <w:pPr>
        <w:keepNext/>
        <w:keepLines/>
        <w:numPr>
          <w:ilvl w:val="0"/>
          <w:numId w:val="0"/>
        </w:numPr>
        <w:ind w:left="197" w:right="0"/>
        <w:rPr>
          <w:rFonts w:ascii="David" w:hAnsi="David"/>
          <w:sz w:val="24"/>
          <w:u w:val="single"/>
          <w:rtl/>
          <w:lang w:eastAsia="en-US"/>
        </w:rPr>
      </w:pPr>
      <w:r w:rsidRPr="007143EC">
        <w:rPr>
          <w:rFonts w:ascii="David" w:hAnsi="David"/>
          <w:sz w:val="24"/>
          <w:rtl/>
          <w:lang w:eastAsia="en-US"/>
        </w:rPr>
        <w:tab/>
        <w:t xml:space="preserve"> </w:t>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r w:rsidRPr="007143EC">
        <w:rPr>
          <w:rFonts w:ascii="David" w:hAnsi="David"/>
          <w:sz w:val="24"/>
          <w:rtl/>
          <w:lang w:eastAsia="en-US"/>
        </w:rPr>
        <w:tab/>
      </w:r>
    </w:p>
    <w:p w:rsidR="00CB167C" w:rsidRDefault="00CB167C" w:rsidP="00CB167C">
      <w:pPr>
        <w:keepNext/>
        <w:keepLines/>
        <w:numPr>
          <w:ilvl w:val="0"/>
          <w:numId w:val="0"/>
        </w:numPr>
        <w:ind w:left="197" w:right="0"/>
        <w:rPr>
          <w:rFonts w:ascii="David" w:hAnsi="David"/>
          <w:sz w:val="24"/>
          <w:rtl/>
          <w:lang w:eastAsia="en-US"/>
        </w:rPr>
      </w:pPr>
      <w:r w:rsidRPr="007143EC">
        <w:rPr>
          <w:rFonts w:ascii="David" w:hAnsi="David"/>
          <w:sz w:val="24"/>
          <w:rtl/>
          <w:lang w:eastAsia="en-US"/>
        </w:rPr>
        <w:t>________________________באמצעות נציגיו המוסמכים לחתום מטעמו ה"ה ______________             שיקרא לצורך הסכם זה "הספק"</w:t>
      </w:r>
      <w:r w:rsidRPr="007143EC">
        <w:rPr>
          <w:rFonts w:ascii="David" w:hAnsi="David"/>
          <w:sz w:val="24"/>
          <w:lang w:eastAsia="en-US"/>
        </w:rPr>
        <w:t>.</w:t>
      </w:r>
    </w:p>
    <w:p w:rsidR="002C6E0B" w:rsidRDefault="002C6E0B" w:rsidP="00CB167C">
      <w:pPr>
        <w:keepNext/>
        <w:keepLines/>
        <w:numPr>
          <w:ilvl w:val="0"/>
          <w:numId w:val="0"/>
        </w:numPr>
        <w:ind w:left="197" w:right="0"/>
        <w:rPr>
          <w:rFonts w:ascii="David" w:hAnsi="David"/>
          <w:sz w:val="24"/>
          <w:rtl/>
          <w:lang w:eastAsia="en-US"/>
        </w:rPr>
      </w:pPr>
    </w:p>
    <w:p w:rsidR="002C6E0B" w:rsidRPr="007143EC" w:rsidRDefault="002C6E0B" w:rsidP="00CB167C">
      <w:pPr>
        <w:keepNext/>
        <w:keepLines/>
        <w:numPr>
          <w:ilvl w:val="0"/>
          <w:numId w:val="0"/>
        </w:numPr>
        <w:ind w:left="197" w:right="0"/>
        <w:rPr>
          <w:rFonts w:ascii="David" w:hAnsi="David"/>
          <w:sz w:val="24"/>
          <w:lang w:eastAsia="en-US"/>
        </w:rPr>
      </w:pPr>
    </w:p>
    <w:p w:rsidR="00CB167C" w:rsidRPr="007143EC" w:rsidRDefault="00CB167C" w:rsidP="00CB167C">
      <w:pPr>
        <w:keepNext/>
        <w:keepLines/>
        <w:numPr>
          <w:ilvl w:val="0"/>
          <w:numId w:val="0"/>
        </w:numPr>
        <w:ind w:left="197" w:right="0"/>
        <w:rPr>
          <w:rFonts w:ascii="David" w:hAnsi="David"/>
          <w:b/>
          <w:bCs/>
          <w:sz w:val="24"/>
          <w:u w:val="single"/>
          <w:lang w:eastAsia="en-US"/>
        </w:rPr>
      </w:pPr>
      <w:r w:rsidRPr="007143EC">
        <w:rPr>
          <w:rFonts w:ascii="David" w:hAnsi="David"/>
          <w:b/>
          <w:bCs/>
          <w:sz w:val="24"/>
          <w:u w:val="single"/>
          <w:rtl/>
          <w:lang w:eastAsia="en-US"/>
        </w:rPr>
        <w:t>מצד שני</w:t>
      </w:r>
    </w:p>
    <w:p w:rsidR="00CB167C" w:rsidRPr="007143EC" w:rsidRDefault="00CB167C" w:rsidP="008D0C73">
      <w:pPr>
        <w:keepNext/>
        <w:keepLines/>
        <w:numPr>
          <w:ilvl w:val="0"/>
          <w:numId w:val="0"/>
        </w:numPr>
        <w:ind w:left="821" w:right="0" w:hanging="624"/>
        <w:rPr>
          <w:rFonts w:ascii="David" w:hAnsi="David"/>
          <w:b/>
          <w:bCs/>
          <w:sz w:val="24"/>
          <w:u w:val="single"/>
          <w:rtl/>
          <w:lang w:eastAsia="en-US"/>
        </w:rPr>
      </w:pPr>
    </w:p>
    <w:p w:rsidR="00CB167C" w:rsidRDefault="00CB167C" w:rsidP="00E51482">
      <w:pPr>
        <w:keepNext/>
        <w:keepLines/>
        <w:numPr>
          <w:ilvl w:val="0"/>
          <w:numId w:val="0"/>
        </w:numPr>
        <w:tabs>
          <w:tab w:val="left" w:pos="7511"/>
        </w:tabs>
        <w:autoSpaceDE w:val="0"/>
        <w:autoSpaceDN w:val="0"/>
        <w:adjustRightInd w:val="0"/>
        <w:ind w:left="1132" w:right="-426" w:hanging="992"/>
        <w:rPr>
          <w:rFonts w:ascii="David" w:hAnsi="David"/>
          <w:sz w:val="24"/>
          <w:rtl/>
        </w:rPr>
      </w:pPr>
      <w:r w:rsidRPr="007143EC">
        <w:rPr>
          <w:rFonts w:ascii="David" w:hAnsi="David"/>
          <w:b/>
          <w:bCs/>
          <w:sz w:val="24"/>
          <w:rtl/>
          <w:lang w:eastAsia="en-US"/>
        </w:rPr>
        <w:t>הואיל</w:t>
      </w:r>
      <w:r w:rsidRPr="007143EC">
        <w:rPr>
          <w:rFonts w:ascii="David" w:hAnsi="David"/>
          <w:b/>
          <w:bCs/>
          <w:sz w:val="24"/>
          <w:rtl/>
          <w:lang w:eastAsia="en-US"/>
        </w:rPr>
        <w:tab/>
      </w:r>
      <w:r w:rsidRPr="007143EC">
        <w:rPr>
          <w:rFonts w:ascii="David" w:hAnsi="David"/>
          <w:sz w:val="24"/>
          <w:rtl/>
          <w:lang w:eastAsia="en-US"/>
        </w:rPr>
        <w:t>ו</w:t>
      </w:r>
      <w:r w:rsidR="00C67863">
        <w:rPr>
          <w:rFonts w:ascii="David" w:hAnsi="David" w:hint="cs"/>
          <w:sz w:val="24"/>
          <w:rtl/>
          <w:lang w:eastAsia="en-US"/>
        </w:rPr>
        <w:t>הרשות</w:t>
      </w:r>
      <w:r w:rsidRPr="007143EC">
        <w:rPr>
          <w:rFonts w:ascii="David" w:hAnsi="David"/>
          <w:sz w:val="24"/>
          <w:rtl/>
          <w:lang w:eastAsia="en-US"/>
        </w:rPr>
        <w:t xml:space="preserve"> פנ</w:t>
      </w:r>
      <w:r w:rsidR="00C67863">
        <w:rPr>
          <w:rFonts w:ascii="David" w:hAnsi="David" w:hint="cs"/>
          <w:sz w:val="24"/>
          <w:rtl/>
          <w:lang w:eastAsia="en-US"/>
        </w:rPr>
        <w:t>ת</w:t>
      </w:r>
      <w:r w:rsidRPr="007143EC">
        <w:rPr>
          <w:rFonts w:ascii="David" w:hAnsi="David"/>
          <w:sz w:val="24"/>
          <w:rtl/>
          <w:lang w:eastAsia="en-US"/>
        </w:rPr>
        <w:t xml:space="preserve">ה במכרז פומבי מס' </w:t>
      </w:r>
      <w:r>
        <w:rPr>
          <w:rFonts w:ascii="David" w:hAnsi="David" w:hint="cs"/>
          <w:sz w:val="24"/>
          <w:u w:val="single"/>
          <w:rtl/>
          <w:lang w:eastAsia="en-US"/>
        </w:rPr>
        <w:t>1/2017</w:t>
      </w:r>
      <w:r w:rsidRPr="007143EC">
        <w:rPr>
          <w:rFonts w:ascii="David" w:hAnsi="David"/>
          <w:sz w:val="24"/>
          <w:u w:val="single"/>
          <w:rtl/>
          <w:lang w:eastAsia="en-US"/>
        </w:rPr>
        <w:t xml:space="preserve"> </w:t>
      </w:r>
      <w:r w:rsidRPr="007143EC">
        <w:rPr>
          <w:rFonts w:ascii="David" w:hAnsi="David"/>
          <w:sz w:val="24"/>
          <w:rtl/>
          <w:lang w:eastAsia="en-US"/>
        </w:rPr>
        <w:t xml:space="preserve">בהזמנה לקבלת הצעות </w:t>
      </w:r>
      <w:r w:rsidRPr="00216DDF">
        <w:rPr>
          <w:rFonts w:ascii="David" w:hAnsi="David"/>
          <w:b/>
          <w:bCs/>
          <w:sz w:val="24"/>
          <w:u w:val="single"/>
          <w:rtl/>
          <w:lang w:eastAsia="en-US"/>
        </w:rPr>
        <w:t xml:space="preserve">למתן שירותי </w:t>
      </w:r>
      <w:r w:rsidRPr="00CB167C">
        <w:rPr>
          <w:rFonts w:ascii="David" w:hAnsi="David"/>
          <w:b/>
          <w:bCs/>
          <w:sz w:val="24"/>
          <w:u w:val="single"/>
          <w:rtl/>
          <w:lang w:eastAsia="en-US"/>
        </w:rPr>
        <w:t>עבודות עפר ופריצת דרכים</w:t>
      </w:r>
      <w:r w:rsidRPr="00216DDF">
        <w:rPr>
          <w:rFonts w:ascii="David" w:hAnsi="David"/>
          <w:b/>
          <w:bCs/>
          <w:sz w:val="24"/>
          <w:u w:val="single"/>
          <w:rtl/>
          <w:lang w:eastAsia="en-US"/>
        </w:rPr>
        <w:t xml:space="preserve"> עבור </w:t>
      </w:r>
      <w:r>
        <w:rPr>
          <w:rFonts w:ascii="David" w:hAnsi="David" w:hint="cs"/>
          <w:b/>
          <w:bCs/>
          <w:sz w:val="24"/>
          <w:u w:val="single"/>
          <w:rtl/>
          <w:lang w:eastAsia="en-US"/>
        </w:rPr>
        <w:t>לפיתוח</w:t>
      </w:r>
      <w:r w:rsidRPr="00216DDF">
        <w:rPr>
          <w:rFonts w:ascii="David" w:hAnsi="David"/>
          <w:b/>
          <w:bCs/>
          <w:sz w:val="24"/>
          <w:u w:val="single"/>
          <w:rtl/>
          <w:lang w:eastAsia="en-US"/>
        </w:rPr>
        <w:t xml:space="preserve"> התיישבות הבדואים בנגב</w:t>
      </w:r>
      <w:r w:rsidRPr="007143EC">
        <w:rPr>
          <w:rFonts w:ascii="David" w:hAnsi="David"/>
          <w:sz w:val="24"/>
          <w:rtl/>
        </w:rPr>
        <w:t>.</w:t>
      </w:r>
    </w:p>
    <w:p w:rsidR="00CB167C" w:rsidRDefault="00E51482" w:rsidP="00E51482">
      <w:pPr>
        <w:keepNext/>
        <w:keepLines/>
        <w:numPr>
          <w:ilvl w:val="0"/>
          <w:numId w:val="0"/>
        </w:numPr>
        <w:tabs>
          <w:tab w:val="left" w:pos="7511"/>
        </w:tabs>
        <w:autoSpaceDE w:val="0"/>
        <w:autoSpaceDN w:val="0"/>
        <w:adjustRightInd w:val="0"/>
        <w:ind w:left="1132" w:right="-426" w:hanging="992"/>
        <w:rPr>
          <w:rFonts w:ascii="David" w:hAnsi="David"/>
          <w:sz w:val="24"/>
          <w:rtl/>
          <w:lang w:eastAsia="en-US"/>
        </w:rPr>
      </w:pPr>
      <w:r>
        <w:rPr>
          <w:rFonts w:ascii="David" w:hAnsi="David" w:hint="cs"/>
          <w:sz w:val="24"/>
          <w:rtl/>
          <w:lang w:eastAsia="en-US"/>
        </w:rPr>
        <w:t xml:space="preserve"> </w:t>
      </w:r>
      <w:r>
        <w:rPr>
          <w:rFonts w:ascii="David" w:hAnsi="David" w:hint="cs"/>
          <w:sz w:val="24"/>
          <w:rtl/>
          <w:lang w:eastAsia="en-US"/>
        </w:rPr>
        <w:tab/>
      </w:r>
      <w:r w:rsidR="00CB167C" w:rsidRPr="007143EC">
        <w:rPr>
          <w:rFonts w:ascii="David" w:hAnsi="David"/>
          <w:sz w:val="24"/>
          <w:rtl/>
          <w:lang w:eastAsia="en-US"/>
        </w:rPr>
        <w:t xml:space="preserve">בהתאם למפרט שצורף להזמנה לקבלת הצעות המסומן </w:t>
      </w:r>
      <w:r w:rsidR="00CB167C" w:rsidRPr="007143EC">
        <w:rPr>
          <w:rFonts w:ascii="David" w:hAnsi="David"/>
          <w:b/>
          <w:bCs/>
          <w:sz w:val="24"/>
          <w:u w:val="single"/>
          <w:rtl/>
          <w:lang w:eastAsia="en-US"/>
        </w:rPr>
        <w:t>כנספח א'</w:t>
      </w:r>
      <w:r w:rsidR="00CB167C" w:rsidRPr="007143EC">
        <w:rPr>
          <w:rFonts w:ascii="David" w:hAnsi="David"/>
          <w:sz w:val="24"/>
          <w:rtl/>
          <w:lang w:eastAsia="en-US"/>
        </w:rPr>
        <w:t xml:space="preserve"> ומהווה חלק בלתי נפרד מהסכם זה (להלן - "המפרט" ו"המכרז");</w:t>
      </w:r>
      <w:r w:rsidR="00CB167C" w:rsidRPr="007143EC">
        <w:rPr>
          <w:rFonts w:ascii="David" w:hAnsi="David"/>
          <w:sz w:val="24"/>
          <w:lang w:eastAsia="en-US"/>
        </w:rPr>
        <w:t xml:space="preserve"> </w:t>
      </w:r>
      <w:r w:rsidR="00E83CE3">
        <w:rPr>
          <w:rFonts w:ascii="David" w:hAnsi="David" w:hint="cs"/>
          <w:sz w:val="24"/>
          <w:rtl/>
          <w:lang w:eastAsia="en-US"/>
        </w:rPr>
        <w:t xml:space="preserve"> </w:t>
      </w:r>
    </w:p>
    <w:p w:rsidR="00CB167C" w:rsidRDefault="00CB167C" w:rsidP="00E51482">
      <w:pPr>
        <w:keepNext/>
        <w:keepLines/>
        <w:numPr>
          <w:ilvl w:val="0"/>
          <w:numId w:val="0"/>
        </w:numPr>
        <w:autoSpaceDE w:val="0"/>
        <w:autoSpaceDN w:val="0"/>
        <w:adjustRightInd w:val="0"/>
        <w:ind w:left="-767" w:right="-426"/>
        <w:rPr>
          <w:rFonts w:ascii="David" w:hAnsi="David"/>
          <w:sz w:val="24"/>
          <w:rtl/>
          <w:lang w:eastAsia="en-US"/>
        </w:rPr>
      </w:pPr>
    </w:p>
    <w:p w:rsidR="00CB167C" w:rsidRPr="00E51482" w:rsidRDefault="00CB167C" w:rsidP="00E51482">
      <w:pPr>
        <w:keepNext/>
        <w:keepLines/>
        <w:numPr>
          <w:ilvl w:val="0"/>
          <w:numId w:val="0"/>
        </w:numPr>
        <w:tabs>
          <w:tab w:val="left" w:pos="7511"/>
        </w:tabs>
        <w:autoSpaceDE w:val="0"/>
        <w:autoSpaceDN w:val="0"/>
        <w:adjustRightInd w:val="0"/>
        <w:ind w:left="1132" w:right="-426" w:hanging="992"/>
        <w:rPr>
          <w:rFonts w:ascii="David" w:hAnsi="David"/>
          <w:sz w:val="24"/>
          <w:rtl/>
          <w:lang w:eastAsia="en-US"/>
        </w:rPr>
      </w:pPr>
      <w:r w:rsidRPr="007143EC">
        <w:rPr>
          <w:rFonts w:ascii="David" w:hAnsi="David"/>
          <w:b/>
          <w:bCs/>
          <w:sz w:val="24"/>
          <w:rtl/>
          <w:lang w:eastAsia="en-US"/>
        </w:rPr>
        <w:t>והואיל</w:t>
      </w:r>
      <w:r w:rsidR="00E51482">
        <w:rPr>
          <w:rFonts w:ascii="David" w:hAnsi="David" w:hint="cs"/>
          <w:b/>
          <w:bCs/>
          <w:sz w:val="24"/>
          <w:rtl/>
          <w:lang w:eastAsia="en-US"/>
        </w:rPr>
        <w:t xml:space="preserve">    </w:t>
      </w:r>
      <w:r w:rsidRPr="00E51482">
        <w:rPr>
          <w:rFonts w:ascii="David" w:hAnsi="David"/>
          <w:sz w:val="24"/>
          <w:rtl/>
          <w:lang w:eastAsia="en-US"/>
        </w:rPr>
        <w:t xml:space="preserve">והספק לאחר שעיין בכל הנחיות והוראות המכרז ובמפרט, הגיש את הצעתו כשהיא </w:t>
      </w:r>
      <w:r w:rsidR="00E51482" w:rsidRPr="00E51482">
        <w:rPr>
          <w:rFonts w:ascii="David" w:hAnsi="David" w:hint="cs"/>
          <w:sz w:val="24"/>
          <w:rtl/>
          <w:lang w:eastAsia="en-US"/>
        </w:rPr>
        <w:t xml:space="preserve"> </w:t>
      </w:r>
      <w:r w:rsidRPr="00E51482">
        <w:rPr>
          <w:rFonts w:ascii="David" w:hAnsi="David"/>
          <w:sz w:val="24"/>
          <w:rtl/>
          <w:lang w:eastAsia="en-US"/>
        </w:rPr>
        <w:t>מבוססת ומותאמת להוראות המכרז והמפרט, והצעה זו מצורפת בזה כנספח ב' ומהווה חלק בלתי נפרד מהסכם זה (להלן - "הצעת הספק");</w:t>
      </w:r>
    </w:p>
    <w:p w:rsidR="00CB167C" w:rsidRPr="007143EC" w:rsidRDefault="00CB167C" w:rsidP="00E51482">
      <w:pPr>
        <w:keepNext/>
        <w:keepLines/>
        <w:numPr>
          <w:ilvl w:val="0"/>
          <w:numId w:val="0"/>
        </w:numPr>
        <w:ind w:left="197" w:right="-426"/>
        <w:rPr>
          <w:rFonts w:ascii="David" w:hAnsi="David"/>
          <w:sz w:val="24"/>
          <w:rtl/>
          <w:lang w:eastAsia="en-US"/>
        </w:rPr>
      </w:pPr>
    </w:p>
    <w:p w:rsidR="00CB167C" w:rsidRPr="007143EC" w:rsidRDefault="00CB167C" w:rsidP="00E51482">
      <w:pPr>
        <w:keepNext/>
        <w:keepLines/>
        <w:numPr>
          <w:ilvl w:val="0"/>
          <w:numId w:val="0"/>
        </w:numPr>
        <w:ind w:left="1132" w:right="-426" w:hanging="992"/>
        <w:rPr>
          <w:rFonts w:ascii="David" w:hAnsi="David"/>
          <w:b/>
          <w:bCs/>
          <w:sz w:val="24"/>
          <w:lang w:eastAsia="en-US"/>
        </w:rPr>
      </w:pPr>
      <w:r w:rsidRPr="007143EC">
        <w:rPr>
          <w:rFonts w:ascii="David" w:hAnsi="David"/>
          <w:b/>
          <w:bCs/>
          <w:sz w:val="24"/>
          <w:rtl/>
          <w:lang w:eastAsia="en-US"/>
        </w:rPr>
        <w:t>והואיל</w:t>
      </w:r>
      <w:r w:rsidR="00E51482">
        <w:rPr>
          <w:rFonts w:ascii="David" w:hAnsi="David" w:hint="cs"/>
          <w:sz w:val="24"/>
          <w:rtl/>
          <w:lang w:eastAsia="en-US"/>
        </w:rPr>
        <w:t xml:space="preserve">       </w:t>
      </w:r>
      <w:r w:rsidRPr="007143EC">
        <w:rPr>
          <w:rFonts w:ascii="David" w:hAnsi="David"/>
          <w:sz w:val="24"/>
          <w:rtl/>
          <w:lang w:eastAsia="en-US"/>
        </w:rPr>
        <w:t xml:space="preserve">ולאחר בדיקה ובחינה של הצעת הספק ועל בסיס נכונות הצהרותיו ובהתבסס על הנתונים שבהצעתו הסכימה הרשות  לקבל את הצעת הספק לביצוע </w:t>
      </w:r>
      <w:r w:rsidRPr="007143EC">
        <w:rPr>
          <w:rFonts w:ascii="David" w:hAnsi="David"/>
          <w:b/>
          <w:bCs/>
          <w:sz w:val="24"/>
          <w:u w:val="single"/>
          <w:rtl/>
          <w:lang w:eastAsia="en-US"/>
        </w:rPr>
        <w:t>שירותי</w:t>
      </w:r>
      <w:r w:rsidR="00E83CE3">
        <w:rPr>
          <w:rFonts w:ascii="David" w:hAnsi="David" w:hint="cs"/>
          <w:b/>
          <w:bCs/>
          <w:sz w:val="24"/>
          <w:u w:val="single"/>
          <w:rtl/>
          <w:lang w:eastAsia="en-US"/>
        </w:rPr>
        <w:t xml:space="preserve"> </w:t>
      </w:r>
      <w:r w:rsidR="00E83CE3" w:rsidRPr="00E83CE3">
        <w:rPr>
          <w:rFonts w:ascii="David" w:hAnsi="David"/>
          <w:b/>
          <w:bCs/>
          <w:sz w:val="24"/>
          <w:u w:val="single"/>
          <w:rtl/>
          <w:lang w:eastAsia="en-US"/>
        </w:rPr>
        <w:t>עבודות עפר</w:t>
      </w:r>
      <w:r w:rsidR="009319AC">
        <w:rPr>
          <w:rFonts w:ascii="David" w:hAnsi="David" w:hint="cs"/>
          <w:b/>
          <w:bCs/>
          <w:sz w:val="24"/>
          <w:u w:val="single"/>
          <w:rtl/>
          <w:lang w:eastAsia="en-US"/>
        </w:rPr>
        <w:t xml:space="preserve"> </w:t>
      </w:r>
      <w:r w:rsidR="00E83CE3" w:rsidRPr="00E83CE3">
        <w:rPr>
          <w:rFonts w:ascii="David" w:hAnsi="David"/>
          <w:b/>
          <w:bCs/>
          <w:sz w:val="24"/>
          <w:u w:val="single"/>
          <w:rtl/>
          <w:lang w:eastAsia="en-US"/>
        </w:rPr>
        <w:t xml:space="preserve"> ופריצת דרכים</w:t>
      </w:r>
      <w:r w:rsidRPr="007143EC">
        <w:rPr>
          <w:rFonts w:ascii="David" w:hAnsi="David"/>
          <w:b/>
          <w:bCs/>
          <w:sz w:val="24"/>
          <w:lang w:eastAsia="en-US"/>
        </w:rPr>
        <w:t>.</w:t>
      </w:r>
    </w:p>
    <w:p w:rsidR="00CB167C" w:rsidRPr="007143EC" w:rsidRDefault="00CB167C" w:rsidP="00E51482">
      <w:pPr>
        <w:keepNext/>
        <w:keepLines/>
        <w:numPr>
          <w:ilvl w:val="0"/>
          <w:numId w:val="0"/>
        </w:numPr>
        <w:ind w:left="197" w:right="-426"/>
        <w:rPr>
          <w:rFonts w:ascii="David" w:hAnsi="David"/>
          <w:sz w:val="24"/>
          <w:rtl/>
          <w:lang w:eastAsia="en-US"/>
        </w:rPr>
      </w:pPr>
    </w:p>
    <w:p w:rsidR="00CB167C" w:rsidRPr="007143EC" w:rsidRDefault="00E51482" w:rsidP="00E51482">
      <w:pPr>
        <w:keepNext/>
        <w:keepLines/>
        <w:numPr>
          <w:ilvl w:val="0"/>
          <w:numId w:val="0"/>
        </w:numPr>
        <w:ind w:left="1132" w:right="-426" w:hanging="935"/>
        <w:rPr>
          <w:rFonts w:ascii="David" w:hAnsi="David"/>
          <w:sz w:val="24"/>
          <w:lang w:eastAsia="en-US"/>
        </w:rPr>
      </w:pPr>
      <w:r>
        <w:rPr>
          <w:rFonts w:ascii="David" w:hAnsi="David"/>
          <w:b/>
          <w:bCs/>
          <w:sz w:val="24"/>
          <w:rtl/>
          <w:lang w:eastAsia="en-US"/>
        </w:rPr>
        <w:t>והואיל</w:t>
      </w:r>
      <w:r>
        <w:rPr>
          <w:rFonts w:ascii="David" w:hAnsi="David" w:hint="cs"/>
          <w:b/>
          <w:bCs/>
          <w:sz w:val="24"/>
          <w:rtl/>
          <w:lang w:eastAsia="en-US"/>
        </w:rPr>
        <w:t xml:space="preserve">    </w:t>
      </w:r>
      <w:r>
        <w:rPr>
          <w:rFonts w:ascii="David" w:hAnsi="David" w:hint="cs"/>
          <w:sz w:val="24"/>
          <w:rtl/>
          <w:lang w:eastAsia="en-US"/>
        </w:rPr>
        <w:t xml:space="preserve"> </w:t>
      </w:r>
      <w:r w:rsidR="00CB167C" w:rsidRPr="007143EC">
        <w:rPr>
          <w:rFonts w:ascii="David" w:hAnsi="David"/>
          <w:sz w:val="24"/>
          <w:rtl/>
          <w:lang w:eastAsia="en-US"/>
        </w:rPr>
        <w:t>ושני הצדדים החליטו לבצע את השירות עבור הרשות שלא במסגרת של יחסי עבודה הנהוגים בין עובד למעביד בין הרשות לבין הספק אלא כאשר הספק פועל כבעל מקצוע עצמאי, המעניק את שירותיו לרשות על בסיס קבלני, ומקבל את תמורת השירותים כמתחייב ממעמד זה, בהתאם לתעריפים המיוחסים למתן שירותים על בסיס קבלני;</w:t>
      </w:r>
    </w:p>
    <w:p w:rsidR="00CB167C" w:rsidRPr="007143EC" w:rsidRDefault="00CB167C" w:rsidP="00CB167C">
      <w:pPr>
        <w:keepNext/>
        <w:keepLines/>
        <w:numPr>
          <w:ilvl w:val="0"/>
          <w:numId w:val="0"/>
        </w:numPr>
        <w:ind w:left="-264" w:right="0"/>
        <w:rPr>
          <w:rFonts w:ascii="David" w:hAnsi="David"/>
          <w:sz w:val="24"/>
          <w:rtl/>
          <w:lang w:eastAsia="en-US"/>
        </w:rPr>
      </w:pPr>
    </w:p>
    <w:p w:rsidR="00CB167C" w:rsidRPr="00E51482" w:rsidRDefault="00CB167C" w:rsidP="00E51482">
      <w:pPr>
        <w:keepNext/>
        <w:keepLines/>
        <w:numPr>
          <w:ilvl w:val="0"/>
          <w:numId w:val="0"/>
        </w:numPr>
        <w:ind w:left="1132" w:right="-426" w:hanging="935"/>
        <w:rPr>
          <w:rFonts w:ascii="David" w:hAnsi="David"/>
          <w:sz w:val="24"/>
          <w:lang w:eastAsia="en-US"/>
        </w:rPr>
      </w:pPr>
      <w:r w:rsidRPr="007143EC">
        <w:rPr>
          <w:rFonts w:ascii="David" w:hAnsi="David"/>
          <w:b/>
          <w:bCs/>
          <w:sz w:val="24"/>
          <w:rtl/>
          <w:lang w:eastAsia="en-US"/>
        </w:rPr>
        <w:lastRenderedPageBreak/>
        <w:t>והואיל</w:t>
      </w:r>
      <w:r w:rsidRPr="007143EC">
        <w:rPr>
          <w:rFonts w:ascii="David" w:hAnsi="David"/>
          <w:b/>
          <w:bCs/>
          <w:sz w:val="24"/>
          <w:rtl/>
          <w:lang w:eastAsia="en-US"/>
        </w:rPr>
        <w:tab/>
      </w:r>
      <w:r w:rsidRPr="00E51482">
        <w:rPr>
          <w:rFonts w:ascii="David" w:hAnsi="David"/>
          <w:sz w:val="24"/>
          <w:rtl/>
          <w:lang w:eastAsia="en-US"/>
        </w:rPr>
        <w:t>הרשות מסכימה להתקשרות עם הספק על בסיס קבלני דווקא ושלא במסגרת השירות, על כל המתחייב והמשתמע מכך,</w:t>
      </w:r>
      <w:r w:rsidRPr="00E51482">
        <w:rPr>
          <w:rFonts w:ascii="David" w:hAnsi="David"/>
          <w:sz w:val="24"/>
          <w:lang w:eastAsia="en-US"/>
        </w:rPr>
        <w:t xml:space="preserve"> </w:t>
      </w:r>
      <w:r w:rsidRPr="00E51482">
        <w:rPr>
          <w:rFonts w:ascii="David" w:hAnsi="David"/>
          <w:sz w:val="24"/>
          <w:rtl/>
          <w:lang w:eastAsia="en-US"/>
        </w:rPr>
        <w:t xml:space="preserve">הן לעניין תעריפי התשלומים והן לעניין הזכויות והחובות ההדדיות וזאת בהתחשב באופי השירותים שיש לתתם עפ"י הסכם זה ויתר התנאים הכרוכים במתן השירותים לפי הסכם זה, ההולמים העסקה עפ"י </w:t>
      </w:r>
      <w:r w:rsidR="00C67863" w:rsidRPr="00E51482">
        <w:rPr>
          <w:rFonts w:ascii="David" w:hAnsi="David" w:hint="cs"/>
          <w:sz w:val="24"/>
          <w:rtl/>
          <w:lang w:eastAsia="en-US"/>
        </w:rPr>
        <w:t>ה</w:t>
      </w:r>
      <w:r w:rsidRPr="00E51482">
        <w:rPr>
          <w:rFonts w:ascii="David" w:hAnsi="David"/>
          <w:sz w:val="24"/>
          <w:rtl/>
          <w:lang w:eastAsia="en-US"/>
        </w:rPr>
        <w:t xml:space="preserve">התקשרות </w:t>
      </w:r>
      <w:r w:rsidR="00C67863" w:rsidRPr="00E51482">
        <w:rPr>
          <w:rFonts w:ascii="David" w:hAnsi="David" w:hint="cs"/>
          <w:sz w:val="24"/>
          <w:rtl/>
          <w:lang w:eastAsia="en-US"/>
        </w:rPr>
        <w:t>נשוא מכרז 1/2017</w:t>
      </w:r>
      <w:r w:rsidRPr="00E51482">
        <w:rPr>
          <w:rFonts w:ascii="David" w:hAnsi="David"/>
          <w:sz w:val="24"/>
          <w:rtl/>
          <w:lang w:eastAsia="en-US"/>
        </w:rPr>
        <w:t xml:space="preserve"> ואינם הולמים התקשרות במסגרת יחסי עובד ומעביד;</w:t>
      </w:r>
    </w:p>
    <w:p w:rsidR="00CB167C" w:rsidRPr="007143EC" w:rsidRDefault="00CB167C" w:rsidP="00E83CE3">
      <w:pPr>
        <w:keepNext/>
        <w:keepLines/>
        <w:numPr>
          <w:ilvl w:val="0"/>
          <w:numId w:val="0"/>
        </w:numPr>
        <w:ind w:left="197" w:right="0"/>
        <w:rPr>
          <w:rFonts w:ascii="David" w:hAnsi="David"/>
          <w:sz w:val="24"/>
          <w:rtl/>
          <w:lang w:eastAsia="en-US"/>
        </w:rPr>
      </w:pPr>
    </w:p>
    <w:p w:rsidR="00CB167C" w:rsidRPr="007143EC" w:rsidRDefault="00CB167C" w:rsidP="00131C4A">
      <w:pPr>
        <w:keepNext/>
        <w:keepLines/>
        <w:numPr>
          <w:ilvl w:val="0"/>
          <w:numId w:val="0"/>
        </w:numPr>
        <w:ind w:left="1132" w:right="-426" w:hanging="935"/>
        <w:rPr>
          <w:rFonts w:ascii="David" w:hAnsi="David"/>
          <w:sz w:val="24"/>
          <w:rtl/>
          <w:lang w:eastAsia="en-US"/>
        </w:rPr>
      </w:pPr>
      <w:r w:rsidRPr="00131C4A">
        <w:rPr>
          <w:rFonts w:ascii="David" w:hAnsi="David"/>
          <w:b/>
          <w:bCs/>
          <w:sz w:val="24"/>
          <w:rtl/>
          <w:lang w:eastAsia="en-US"/>
        </w:rPr>
        <w:t>והואיל</w:t>
      </w:r>
      <w:r w:rsidR="00131C4A">
        <w:rPr>
          <w:rFonts w:ascii="David" w:hAnsi="David" w:hint="cs"/>
          <w:sz w:val="24"/>
          <w:rtl/>
          <w:lang w:eastAsia="en-US"/>
        </w:rPr>
        <w:t xml:space="preserve">   </w:t>
      </w:r>
      <w:r w:rsidRPr="007143EC">
        <w:rPr>
          <w:rFonts w:ascii="David" w:hAnsi="David"/>
          <w:sz w:val="24"/>
          <w:rtl/>
          <w:lang w:eastAsia="en-US"/>
        </w:rPr>
        <w:t xml:space="preserve">וכתנאי מוקדם לקבלת הצעת הספק נקבע כי ייחתם הסכם בין /הרשות לבין הספק ובו יפורטו התנאים, ההסכמות וההוראות בקשר עם </w:t>
      </w:r>
      <w:r w:rsidR="00C67863">
        <w:rPr>
          <w:rFonts w:ascii="David" w:hAnsi="David" w:hint="cs"/>
          <w:sz w:val="24"/>
          <w:rtl/>
          <w:lang w:eastAsia="en-US"/>
        </w:rPr>
        <w:t>השירותים</w:t>
      </w:r>
      <w:r w:rsidRPr="007143EC">
        <w:rPr>
          <w:rFonts w:ascii="David" w:hAnsi="David"/>
          <w:sz w:val="24"/>
          <w:rtl/>
          <w:lang w:eastAsia="en-US"/>
        </w:rPr>
        <w:t xml:space="preserve"> כאמור לעיל;</w:t>
      </w:r>
    </w:p>
    <w:p w:rsidR="00CB167C" w:rsidRPr="007143EC" w:rsidRDefault="00CB167C" w:rsidP="00E83CE3">
      <w:pPr>
        <w:keepNext/>
        <w:keepLines/>
        <w:numPr>
          <w:ilvl w:val="0"/>
          <w:numId w:val="0"/>
        </w:numPr>
        <w:ind w:left="197" w:right="0"/>
        <w:rPr>
          <w:rFonts w:ascii="David" w:hAnsi="David"/>
          <w:sz w:val="24"/>
          <w:rtl/>
          <w:lang w:eastAsia="en-US"/>
        </w:rPr>
      </w:pPr>
    </w:p>
    <w:p w:rsidR="00CB167C" w:rsidRPr="007143EC" w:rsidRDefault="00CB167C" w:rsidP="00131C4A">
      <w:pPr>
        <w:keepNext/>
        <w:keepLines/>
        <w:numPr>
          <w:ilvl w:val="0"/>
          <w:numId w:val="0"/>
        </w:numPr>
        <w:ind w:left="1132" w:right="0" w:hanging="935"/>
        <w:rPr>
          <w:rFonts w:ascii="David" w:hAnsi="David"/>
          <w:sz w:val="24"/>
          <w:rtl/>
          <w:lang w:eastAsia="en-US"/>
        </w:rPr>
      </w:pPr>
      <w:r w:rsidRPr="007143EC">
        <w:rPr>
          <w:rFonts w:ascii="David" w:hAnsi="David"/>
          <w:b/>
          <w:bCs/>
          <w:sz w:val="24"/>
          <w:rtl/>
          <w:lang w:eastAsia="en-US"/>
        </w:rPr>
        <w:t>והואיל</w:t>
      </w:r>
      <w:r w:rsidR="00131C4A">
        <w:rPr>
          <w:rFonts w:ascii="David" w:hAnsi="David" w:hint="cs"/>
          <w:sz w:val="24"/>
          <w:rtl/>
          <w:lang w:eastAsia="en-US"/>
        </w:rPr>
        <w:t xml:space="preserve">    </w:t>
      </w:r>
      <w:r w:rsidR="00131C4A">
        <w:rPr>
          <w:rFonts w:ascii="David" w:hAnsi="David" w:hint="cs"/>
          <w:sz w:val="24"/>
          <w:rtl/>
          <w:lang w:eastAsia="en-US"/>
        </w:rPr>
        <w:tab/>
      </w:r>
      <w:r w:rsidRPr="007143EC">
        <w:rPr>
          <w:rFonts w:ascii="David" w:hAnsi="David"/>
          <w:sz w:val="24"/>
          <w:rtl/>
          <w:lang w:eastAsia="en-US"/>
        </w:rPr>
        <w:t>הצדדים מעוניינים להעלות על הכתב את הסכמותיהם, זכויותיהם וחיוביהם וכל הנובע מכך;</w:t>
      </w:r>
    </w:p>
    <w:p w:rsidR="00CB167C" w:rsidRPr="007143EC" w:rsidRDefault="00CB167C" w:rsidP="00E83CE3">
      <w:pPr>
        <w:keepNext/>
        <w:keepLines/>
        <w:numPr>
          <w:ilvl w:val="0"/>
          <w:numId w:val="0"/>
        </w:numPr>
        <w:ind w:left="197" w:right="0"/>
        <w:rPr>
          <w:rFonts w:ascii="David" w:hAnsi="David"/>
          <w:sz w:val="24"/>
          <w:lang w:eastAsia="en-US"/>
        </w:rPr>
      </w:pPr>
    </w:p>
    <w:p w:rsidR="00CB167C" w:rsidRPr="007143EC" w:rsidRDefault="00CB167C" w:rsidP="00E83CE3">
      <w:pPr>
        <w:keepNext/>
        <w:keepLines/>
        <w:numPr>
          <w:ilvl w:val="0"/>
          <w:numId w:val="0"/>
        </w:numPr>
        <w:ind w:left="197" w:right="0"/>
        <w:rPr>
          <w:rFonts w:ascii="David" w:hAnsi="David"/>
          <w:b/>
          <w:bCs/>
          <w:sz w:val="24"/>
          <w:lang w:eastAsia="en-US"/>
        </w:rPr>
      </w:pPr>
      <w:r w:rsidRPr="007143EC">
        <w:rPr>
          <w:rFonts w:ascii="David" w:hAnsi="David"/>
          <w:b/>
          <w:bCs/>
          <w:sz w:val="24"/>
          <w:rtl/>
          <w:lang w:eastAsia="en-US"/>
        </w:rPr>
        <w:t>אי לכך הוצהר, הוסכם והותנה בין הצדדים כדלקמן:</w:t>
      </w:r>
    </w:p>
    <w:p w:rsidR="00CB167C" w:rsidRPr="007143EC" w:rsidRDefault="00CB167C" w:rsidP="00E83CE3">
      <w:pPr>
        <w:keepNext/>
        <w:keepLines/>
        <w:numPr>
          <w:ilvl w:val="0"/>
          <w:numId w:val="0"/>
        </w:numPr>
        <w:ind w:left="-264" w:right="0"/>
        <w:rPr>
          <w:rFonts w:ascii="David" w:hAnsi="David"/>
          <w:sz w:val="24"/>
          <w:rtl/>
          <w:lang w:eastAsia="en-US"/>
        </w:rPr>
      </w:pPr>
    </w:p>
    <w:p w:rsidR="00CB167C" w:rsidRPr="007143EC" w:rsidRDefault="00CB167C" w:rsidP="00CB167C">
      <w:pPr>
        <w:pStyle w:val="aff0"/>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מבוא ונספחים</w:t>
      </w:r>
    </w:p>
    <w:p w:rsidR="00CB167C" w:rsidRPr="007143EC" w:rsidRDefault="00CB167C" w:rsidP="00131C4A">
      <w:pPr>
        <w:keepNext/>
        <w:keepLines/>
        <w:numPr>
          <w:ilvl w:val="0"/>
          <w:numId w:val="0"/>
        </w:numPr>
        <w:ind w:left="360" w:right="-426"/>
        <w:rPr>
          <w:rFonts w:ascii="David" w:hAnsi="David"/>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המבוא להסכם זה על כל הצהרותיו וקביעותיו מהווה חלק בלתי נפרד ממנו ויקרא עמו בד בבד.</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להסכם זה מצורפים הנספחים המפורטים להלן:</w:t>
      </w:r>
    </w:p>
    <w:p w:rsidR="00CB167C" w:rsidRPr="007143EC" w:rsidRDefault="00CB167C" w:rsidP="00131C4A">
      <w:pPr>
        <w:pStyle w:val="aff0"/>
        <w:keepNext/>
        <w:keepLines/>
        <w:numPr>
          <w:ilvl w:val="2"/>
          <w:numId w:val="28"/>
        </w:numPr>
        <w:ind w:right="-426"/>
        <w:rPr>
          <w:rFonts w:ascii="David" w:hAnsi="David" w:cs="David"/>
          <w:sz w:val="24"/>
          <w:lang w:eastAsia="en-US"/>
        </w:rPr>
      </w:pPr>
      <w:r w:rsidRPr="007143EC">
        <w:rPr>
          <w:rFonts w:ascii="David" w:hAnsi="David" w:cs="David"/>
          <w:sz w:val="24"/>
          <w:rtl/>
          <w:lang w:eastAsia="en-US"/>
        </w:rPr>
        <w:t>נספח א' - נוסח ערבות הביצוע.</w:t>
      </w:r>
    </w:p>
    <w:p w:rsidR="00CB167C" w:rsidRPr="007143E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t>כל נספחי המכרז וההסכם מהווים חלק בלתי נפרד מההסכם ויש לקרוא את ההסכם בד בבד עימם</w:t>
      </w:r>
      <w:r w:rsidRPr="007143EC">
        <w:rPr>
          <w:rFonts w:ascii="David" w:hAnsi="David" w:cs="David"/>
          <w:sz w:val="24"/>
          <w:lang w:eastAsia="en-US"/>
        </w:rPr>
        <w:t>.</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במקרה של סתירה בין האמור במפרט לבין הצעת הספק יגבר האמור במפרט.</w:t>
      </w:r>
    </w:p>
    <w:p w:rsidR="00CB167C" w:rsidRPr="007143EC" w:rsidRDefault="00CB167C" w:rsidP="00E83CE3">
      <w:pPr>
        <w:keepNext/>
        <w:keepLines/>
        <w:numPr>
          <w:ilvl w:val="0"/>
          <w:numId w:val="0"/>
        </w:numPr>
        <w:ind w:left="360" w:right="0"/>
        <w:rPr>
          <w:rFonts w:ascii="David" w:hAnsi="David"/>
          <w:sz w:val="24"/>
          <w:rtl/>
          <w:lang w:eastAsia="en-US"/>
        </w:rPr>
      </w:pPr>
    </w:p>
    <w:p w:rsidR="00CB167C" w:rsidRPr="007143EC" w:rsidRDefault="00CB167C" w:rsidP="00CB167C">
      <w:pPr>
        <w:pStyle w:val="aff0"/>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הגדרות מונחים</w:t>
      </w:r>
    </w:p>
    <w:p w:rsidR="00CB167C" w:rsidRPr="007143EC" w:rsidRDefault="00CB167C" w:rsidP="00E83CE3">
      <w:pPr>
        <w:keepNext/>
        <w:keepLines/>
        <w:numPr>
          <w:ilvl w:val="0"/>
          <w:numId w:val="0"/>
        </w:numPr>
        <w:ind w:left="360" w:right="0"/>
        <w:rPr>
          <w:rFonts w:ascii="David" w:hAnsi="David"/>
          <w:sz w:val="24"/>
          <w:rtl/>
          <w:lang w:eastAsia="en-US"/>
        </w:rPr>
      </w:pPr>
    </w:p>
    <w:p w:rsidR="00CB167C" w:rsidRPr="007143EC" w:rsidRDefault="00CB167C" w:rsidP="00E83CE3">
      <w:pPr>
        <w:keepNext/>
        <w:keepLines/>
        <w:numPr>
          <w:ilvl w:val="0"/>
          <w:numId w:val="0"/>
        </w:numPr>
        <w:ind w:left="360" w:right="0"/>
        <w:rPr>
          <w:rFonts w:ascii="David" w:hAnsi="David"/>
          <w:sz w:val="24"/>
          <w:rtl/>
          <w:lang w:eastAsia="en-US"/>
        </w:rPr>
      </w:pPr>
      <w:r w:rsidRPr="007143EC">
        <w:rPr>
          <w:rFonts w:ascii="David" w:hAnsi="David"/>
          <w:sz w:val="24"/>
          <w:rtl/>
          <w:lang w:eastAsia="en-US"/>
        </w:rPr>
        <w:t>לצורך הסכם זה יהיו למונחים הבאים ההגדרות כדלקמן:</w:t>
      </w:r>
    </w:p>
    <w:p w:rsidR="00CB167C" w:rsidRPr="007143EC" w:rsidRDefault="00CB167C" w:rsidP="009319AC">
      <w:pPr>
        <w:keepNext/>
        <w:keepLines/>
        <w:numPr>
          <w:ilvl w:val="0"/>
          <w:numId w:val="0"/>
        </w:numPr>
        <w:ind w:left="360" w:right="0"/>
        <w:rPr>
          <w:rFonts w:ascii="David" w:hAnsi="David"/>
          <w:sz w:val="24"/>
          <w:rtl/>
          <w:lang w:eastAsia="en-US"/>
        </w:rPr>
      </w:pPr>
      <w:r w:rsidRPr="007143EC">
        <w:rPr>
          <w:rFonts w:ascii="David" w:hAnsi="David"/>
          <w:b/>
          <w:bCs/>
          <w:sz w:val="24"/>
          <w:u w:val="single"/>
          <w:rtl/>
          <w:lang w:eastAsia="en-US"/>
        </w:rPr>
        <w:t>המפרט</w:t>
      </w:r>
      <w:r w:rsidRPr="007143EC">
        <w:rPr>
          <w:rFonts w:ascii="David" w:hAnsi="David"/>
          <w:sz w:val="24"/>
          <w:rtl/>
          <w:lang w:eastAsia="en-US"/>
        </w:rPr>
        <w:t xml:space="preserve"> – מכרז </w:t>
      </w:r>
      <w:r w:rsidRPr="00216DDF">
        <w:rPr>
          <w:rFonts w:ascii="David" w:hAnsi="David"/>
          <w:b/>
          <w:bCs/>
          <w:sz w:val="24"/>
          <w:rtl/>
          <w:lang w:eastAsia="en-US"/>
        </w:rPr>
        <w:t xml:space="preserve">מספר </w:t>
      </w:r>
      <w:r w:rsidR="00E83CE3">
        <w:rPr>
          <w:rFonts w:ascii="David" w:hAnsi="David" w:hint="cs"/>
          <w:b/>
          <w:bCs/>
          <w:sz w:val="24"/>
          <w:rtl/>
        </w:rPr>
        <w:t>1</w:t>
      </w:r>
      <w:r w:rsidRPr="00216DDF">
        <w:rPr>
          <w:rFonts w:ascii="David" w:hAnsi="David"/>
          <w:b/>
          <w:bCs/>
          <w:sz w:val="24"/>
          <w:rtl/>
        </w:rPr>
        <w:t>/201</w:t>
      </w:r>
      <w:r w:rsidRPr="00216DDF">
        <w:rPr>
          <w:rFonts w:ascii="David" w:hAnsi="David" w:hint="cs"/>
          <w:b/>
          <w:bCs/>
          <w:sz w:val="24"/>
          <w:rtl/>
        </w:rPr>
        <w:t>7</w:t>
      </w:r>
      <w:r w:rsidRPr="00216DDF">
        <w:rPr>
          <w:rFonts w:ascii="David" w:hAnsi="David"/>
          <w:sz w:val="24"/>
          <w:rtl/>
        </w:rPr>
        <w:t xml:space="preserve"> </w:t>
      </w:r>
      <w:r w:rsidRPr="00216DDF">
        <w:rPr>
          <w:rFonts w:ascii="David" w:hAnsi="David"/>
          <w:b/>
          <w:bCs/>
          <w:sz w:val="24"/>
          <w:u w:val="single"/>
          <w:rtl/>
          <w:lang w:eastAsia="en-US"/>
        </w:rPr>
        <w:t xml:space="preserve">למתן שירותי </w:t>
      </w:r>
      <w:r w:rsidR="009319AC">
        <w:rPr>
          <w:rFonts w:ascii="David" w:hAnsi="David"/>
          <w:b/>
          <w:bCs/>
          <w:sz w:val="24"/>
          <w:u w:val="single"/>
          <w:rtl/>
          <w:lang w:eastAsia="en-US"/>
        </w:rPr>
        <w:t>עבודות עפר</w:t>
      </w:r>
      <w:r w:rsidR="00E83CE3" w:rsidRPr="00E83CE3">
        <w:rPr>
          <w:rFonts w:ascii="David" w:hAnsi="David"/>
          <w:b/>
          <w:bCs/>
          <w:sz w:val="24"/>
          <w:u w:val="single"/>
          <w:rtl/>
          <w:lang w:eastAsia="en-US"/>
        </w:rPr>
        <w:t xml:space="preserve"> ופריצת דרכים </w:t>
      </w:r>
      <w:r w:rsidRPr="00216DDF">
        <w:rPr>
          <w:rFonts w:ascii="David" w:hAnsi="David"/>
          <w:b/>
          <w:bCs/>
          <w:sz w:val="24"/>
          <w:u w:val="single"/>
          <w:rtl/>
          <w:lang w:eastAsia="en-US"/>
        </w:rPr>
        <w:t xml:space="preserve">עבור </w:t>
      </w:r>
      <w:r w:rsidR="00E83CE3">
        <w:rPr>
          <w:rFonts w:ascii="David" w:hAnsi="David" w:hint="cs"/>
          <w:b/>
          <w:bCs/>
          <w:sz w:val="24"/>
          <w:u w:val="single"/>
          <w:rtl/>
          <w:lang w:eastAsia="en-US"/>
        </w:rPr>
        <w:t xml:space="preserve">הרשות </w:t>
      </w:r>
      <w:r>
        <w:rPr>
          <w:rFonts w:ascii="David" w:hAnsi="David" w:hint="cs"/>
          <w:b/>
          <w:bCs/>
          <w:sz w:val="24"/>
          <w:u w:val="single"/>
          <w:rtl/>
          <w:lang w:eastAsia="en-US"/>
        </w:rPr>
        <w:t>לפיתוח</w:t>
      </w:r>
      <w:r w:rsidRPr="00216DDF">
        <w:rPr>
          <w:rFonts w:ascii="David" w:hAnsi="David"/>
          <w:b/>
          <w:bCs/>
          <w:sz w:val="24"/>
          <w:u w:val="single"/>
          <w:rtl/>
          <w:lang w:eastAsia="en-US"/>
        </w:rPr>
        <w:t xml:space="preserve"> התיישבות הבדואים בנגב</w:t>
      </w:r>
      <w:r w:rsidRPr="007143EC">
        <w:rPr>
          <w:rFonts w:ascii="David" w:hAnsi="David"/>
          <w:sz w:val="24"/>
          <w:lang w:eastAsia="en-US"/>
        </w:rPr>
        <w:t>.</w:t>
      </w:r>
      <w:r w:rsidRPr="007143EC">
        <w:rPr>
          <w:rFonts w:ascii="David" w:hAnsi="David"/>
          <w:sz w:val="24"/>
          <w:rtl/>
          <w:lang w:eastAsia="en-US"/>
        </w:rPr>
        <w:t xml:space="preserve"> כמו כן יראו את המפרט ככולל את השינויים וההבהרות שיינתנו על ידי הרשות במסגרת התשובות לספקים עובר להגשת הצעות הספקים. </w:t>
      </w:r>
      <w:r>
        <w:rPr>
          <w:rFonts w:ascii="David" w:hAnsi="David" w:hint="cs"/>
          <w:sz w:val="24"/>
          <w:rtl/>
          <w:lang w:eastAsia="en-US"/>
        </w:rPr>
        <w:t xml:space="preserve"> </w:t>
      </w:r>
    </w:p>
    <w:p w:rsidR="00CB167C" w:rsidRDefault="00CB167C" w:rsidP="00E83CE3">
      <w:pPr>
        <w:keepNext/>
        <w:keepLines/>
        <w:numPr>
          <w:ilvl w:val="0"/>
          <w:numId w:val="0"/>
        </w:numPr>
        <w:ind w:left="360" w:right="0"/>
        <w:rPr>
          <w:rFonts w:ascii="David" w:hAnsi="David"/>
          <w:sz w:val="24"/>
          <w:rtl/>
          <w:lang w:eastAsia="en-US"/>
        </w:rPr>
      </w:pPr>
      <w:r w:rsidRPr="007143EC">
        <w:rPr>
          <w:rFonts w:ascii="David" w:hAnsi="David"/>
          <w:b/>
          <w:bCs/>
          <w:sz w:val="24"/>
          <w:u w:val="single"/>
          <w:rtl/>
          <w:lang w:eastAsia="en-US"/>
        </w:rPr>
        <w:t>הצעת הספק</w:t>
      </w:r>
      <w:r w:rsidRPr="007143EC">
        <w:rPr>
          <w:rFonts w:ascii="David" w:hAnsi="David"/>
          <w:sz w:val="24"/>
          <w:rtl/>
          <w:lang w:eastAsia="en-US"/>
        </w:rPr>
        <w:t xml:space="preserve"> - הצעת הספק שנמסרה לרשות ומצורפת להסכם זה </w:t>
      </w:r>
      <w:r w:rsidRPr="007143EC">
        <w:rPr>
          <w:rFonts w:ascii="David" w:hAnsi="David"/>
          <w:b/>
          <w:bCs/>
          <w:sz w:val="24"/>
          <w:u w:val="single"/>
          <w:rtl/>
          <w:lang w:eastAsia="en-US"/>
        </w:rPr>
        <w:t>והמסומנת "ב".</w:t>
      </w:r>
      <w:r w:rsidRPr="007143EC">
        <w:rPr>
          <w:rFonts w:ascii="David" w:hAnsi="David"/>
          <w:sz w:val="24"/>
          <w:rtl/>
          <w:lang w:eastAsia="en-US"/>
        </w:rPr>
        <w:t xml:space="preserve"> </w:t>
      </w:r>
    </w:p>
    <w:p w:rsidR="00E83CE3" w:rsidRPr="00E83CE3" w:rsidRDefault="00E83CE3" w:rsidP="00131C4A">
      <w:pPr>
        <w:keepNext/>
        <w:keepLines/>
        <w:numPr>
          <w:ilvl w:val="0"/>
          <w:numId w:val="0"/>
        </w:numPr>
        <w:ind w:left="360" w:right="-426"/>
        <w:rPr>
          <w:rFonts w:ascii="David" w:hAnsi="David"/>
          <w:sz w:val="24"/>
          <w:lang w:eastAsia="en-US"/>
        </w:rPr>
      </w:pPr>
      <w:r w:rsidRPr="00E83CE3">
        <w:rPr>
          <w:rFonts w:ascii="David" w:hAnsi="David" w:hint="cs"/>
          <w:b/>
          <w:bCs/>
          <w:sz w:val="24"/>
          <w:u w:val="single"/>
          <w:rtl/>
          <w:lang w:eastAsia="en-US"/>
        </w:rPr>
        <w:t>השירותים</w:t>
      </w:r>
      <w:r w:rsidRPr="00E83CE3">
        <w:rPr>
          <w:rFonts w:ascii="David" w:hAnsi="David" w:hint="cs"/>
          <w:sz w:val="24"/>
          <w:rtl/>
          <w:lang w:eastAsia="en-US"/>
        </w:rPr>
        <w:t xml:space="preserve"> -  פריצת דרכים על פי</w:t>
      </w:r>
      <w:r w:rsidR="009319AC">
        <w:rPr>
          <w:rFonts w:ascii="David" w:hAnsi="David" w:hint="cs"/>
          <w:sz w:val="24"/>
          <w:rtl/>
          <w:lang w:eastAsia="en-US"/>
        </w:rPr>
        <w:t xml:space="preserve"> תכנית ומדידה, עבודות </w:t>
      </w:r>
      <w:proofErr w:type="spellStart"/>
      <w:r w:rsidR="009319AC">
        <w:rPr>
          <w:rFonts w:ascii="David" w:hAnsi="David" w:hint="cs"/>
          <w:sz w:val="24"/>
          <w:rtl/>
          <w:lang w:eastAsia="en-US"/>
        </w:rPr>
        <w:t>עפר,</w:t>
      </w:r>
      <w:r w:rsidRPr="00E83CE3">
        <w:rPr>
          <w:rFonts w:ascii="David" w:hAnsi="David" w:hint="cs"/>
          <w:sz w:val="24"/>
          <w:rtl/>
          <w:lang w:eastAsia="en-US"/>
        </w:rPr>
        <w:t>יישור</w:t>
      </w:r>
      <w:proofErr w:type="spellEnd"/>
      <w:r w:rsidRPr="00E83CE3">
        <w:rPr>
          <w:rFonts w:ascii="David" w:hAnsi="David" w:hint="cs"/>
          <w:sz w:val="24"/>
          <w:rtl/>
          <w:lang w:eastAsia="en-US"/>
        </w:rPr>
        <w:t xml:space="preserve"> שטחים, חפירה, פינוי מטרדים על פי צורך ( </w:t>
      </w:r>
      <w:proofErr w:type="spellStart"/>
      <w:r w:rsidRPr="00E83CE3">
        <w:rPr>
          <w:rFonts w:ascii="David" w:hAnsi="David" w:hint="cs"/>
          <w:sz w:val="24"/>
          <w:rtl/>
          <w:lang w:eastAsia="en-US"/>
        </w:rPr>
        <w:t>סכרונים</w:t>
      </w:r>
      <w:proofErr w:type="spellEnd"/>
      <w:r w:rsidRPr="00E83CE3">
        <w:rPr>
          <w:rFonts w:ascii="David" w:hAnsi="David" w:hint="cs"/>
          <w:sz w:val="24"/>
          <w:rtl/>
          <w:lang w:eastAsia="en-US"/>
        </w:rPr>
        <w:t xml:space="preserve"> וסוללות, עצים, פסולת </w:t>
      </w:r>
      <w:r w:rsidR="009319AC">
        <w:rPr>
          <w:rFonts w:ascii="David" w:hAnsi="David" w:hint="cs"/>
          <w:sz w:val="24"/>
          <w:rtl/>
          <w:lang w:eastAsia="en-US"/>
        </w:rPr>
        <w:t>, גידור וכל מטרד נוסף בהתאם למפורט במכרז זה).</w:t>
      </w:r>
    </w:p>
    <w:p w:rsidR="00CB167C" w:rsidRPr="007143EC" w:rsidRDefault="00CB167C" w:rsidP="00131C4A">
      <w:pPr>
        <w:keepNext/>
        <w:keepLines/>
        <w:numPr>
          <w:ilvl w:val="0"/>
          <w:numId w:val="0"/>
        </w:numPr>
        <w:ind w:left="360" w:right="-426"/>
        <w:rPr>
          <w:rFonts w:ascii="David" w:hAnsi="David"/>
          <w:sz w:val="24"/>
          <w:lang w:eastAsia="en-US"/>
        </w:rPr>
      </w:pPr>
      <w:r w:rsidRPr="007143EC">
        <w:rPr>
          <w:rFonts w:ascii="David" w:hAnsi="David"/>
          <w:b/>
          <w:bCs/>
          <w:sz w:val="24"/>
          <w:u w:val="single"/>
          <w:rtl/>
          <w:lang w:eastAsia="en-US"/>
        </w:rPr>
        <w:t>המזמין</w:t>
      </w:r>
      <w:r w:rsidRPr="007143EC">
        <w:rPr>
          <w:rFonts w:ascii="David" w:hAnsi="David"/>
          <w:sz w:val="24"/>
          <w:rtl/>
          <w:lang w:eastAsia="en-US"/>
        </w:rPr>
        <w:t xml:space="preserve"> –הרשות ל</w:t>
      </w:r>
      <w:r w:rsidR="00440B7A">
        <w:rPr>
          <w:rFonts w:ascii="David" w:hAnsi="David" w:hint="cs"/>
          <w:sz w:val="24"/>
          <w:rtl/>
          <w:lang w:eastAsia="en-US"/>
        </w:rPr>
        <w:t>פיתוח ו</w:t>
      </w:r>
      <w:r w:rsidRPr="007143EC">
        <w:rPr>
          <w:rFonts w:ascii="David" w:hAnsi="David"/>
          <w:sz w:val="24"/>
          <w:rtl/>
          <w:lang w:eastAsia="en-US"/>
        </w:rPr>
        <w:t>התיישבות הבדואים בנגב.</w:t>
      </w:r>
    </w:p>
    <w:p w:rsidR="00CB167C" w:rsidRPr="007143EC" w:rsidRDefault="00CB167C" w:rsidP="00CB167C">
      <w:pPr>
        <w:pStyle w:val="aff0"/>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הצהרות הספק</w:t>
      </w:r>
    </w:p>
    <w:p w:rsidR="00CB167C" w:rsidRPr="007143EC" w:rsidRDefault="00CB167C" w:rsidP="00CB167C">
      <w:pPr>
        <w:pStyle w:val="aff0"/>
        <w:keepNext/>
        <w:keepLines/>
        <w:numPr>
          <w:ilvl w:val="0"/>
          <w:numId w:val="28"/>
        </w:numPr>
        <w:ind w:right="0"/>
        <w:rPr>
          <w:rFonts w:ascii="David" w:hAnsi="David" w:cs="David"/>
          <w:vanish/>
          <w:sz w:val="24"/>
          <w:rtl/>
          <w:lang w:eastAsia="en-US"/>
        </w:rPr>
      </w:pPr>
    </w:p>
    <w:p w:rsidR="00CB167C" w:rsidRPr="007143EC" w:rsidRDefault="00CB167C" w:rsidP="00CB167C">
      <w:pPr>
        <w:pStyle w:val="aff0"/>
        <w:keepNext/>
        <w:keepLines/>
        <w:numPr>
          <w:ilvl w:val="0"/>
          <w:numId w:val="28"/>
        </w:numPr>
        <w:ind w:right="0"/>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הספק מצהיר ומאשר בזה כי הוא חותם על הסכם זה לאחר שבחן היטב את המפרט והבינו וקיבל מנציגי הרשות את כל ההסברים וההנחיות הנחוצים לו לגיבוש הצעתו והתחייבויותיו על פיה ועל פי הסכם זה ולא תהא לו כל טענה כלפי הרשות ו/או מי מטעמ</w:t>
      </w:r>
      <w:r w:rsidR="00C67863">
        <w:rPr>
          <w:rFonts w:ascii="David" w:hAnsi="David" w:cs="David" w:hint="cs"/>
          <w:sz w:val="24"/>
          <w:rtl/>
          <w:lang w:eastAsia="en-US"/>
        </w:rPr>
        <w:t>ה</w:t>
      </w:r>
      <w:r w:rsidRPr="007143EC">
        <w:rPr>
          <w:rFonts w:ascii="David" w:hAnsi="David" w:cs="David"/>
          <w:sz w:val="24"/>
          <w:rtl/>
          <w:lang w:eastAsia="en-US"/>
        </w:rPr>
        <w:t xml:space="preserve"> בקשר עם אי-גילוי מספיק או גילוי חסר, טעות או פגם בקשר לנתונים או לעובדות הקשורות לביצוע </w:t>
      </w:r>
      <w:r w:rsidR="00E83CE3">
        <w:rPr>
          <w:rFonts w:ascii="David" w:hAnsi="David" w:cs="David" w:hint="cs"/>
          <w:sz w:val="24"/>
          <w:rtl/>
          <w:lang w:eastAsia="en-US"/>
        </w:rPr>
        <w:t>השירותים</w:t>
      </w:r>
      <w:r w:rsidRPr="007143EC">
        <w:rPr>
          <w:rFonts w:ascii="David" w:hAnsi="David" w:cs="David"/>
          <w:sz w:val="24"/>
          <w:rtl/>
          <w:lang w:eastAsia="en-US"/>
        </w:rPr>
        <w:t>.</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הספק מצהיר שהוא בעל כל הרישיונות וההיתרים כנדרש לצורך מתן השירותים מושא </w:t>
      </w:r>
      <w:r w:rsidR="00E83CE3">
        <w:rPr>
          <w:rFonts w:ascii="David" w:hAnsi="David" w:cs="David" w:hint="cs"/>
          <w:sz w:val="24"/>
          <w:rtl/>
          <w:lang w:eastAsia="en-US"/>
        </w:rPr>
        <w:t xml:space="preserve">הסכם </w:t>
      </w:r>
      <w:r w:rsidRPr="007143EC">
        <w:rPr>
          <w:rFonts w:ascii="David" w:hAnsi="David" w:cs="David"/>
          <w:sz w:val="24"/>
          <w:rtl/>
          <w:lang w:eastAsia="en-US"/>
        </w:rPr>
        <w:t>זה והוא מתחייב לדאוג לכך כי במשך כל תקופת ההסכם עמו, פעילותו תנוהל בהתאם לתנאי הרישיונות ו/או ההיתרים הנדרשים על-פי כל דין. האחריות להשגת הרישיונות וההיתרים תחול על הספק והוא זה שיישא בכל ההוצאות הכרוכות בכך;</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כי הוא בעל היכולת, הניסיון, הידע המקצועי, הכישורים, המיומנות והאמצעים (לרבות אמצעים כספיים, כ"א, מכשור, מתקנים, ציוד וכיו"ב) בכדי לבצע את התחייבויותיו לפי מכרז זה בצורה נאותה וכפי שעונה על צרכי הרשות. </w:t>
      </w:r>
    </w:p>
    <w:p w:rsidR="00CB167C" w:rsidRPr="007143EC" w:rsidRDefault="00CB167C" w:rsidP="00E83CE3">
      <w:pPr>
        <w:keepNext/>
        <w:keepLines/>
        <w:numPr>
          <w:ilvl w:val="0"/>
          <w:numId w:val="0"/>
        </w:numPr>
        <w:ind w:left="360" w:right="0"/>
        <w:rPr>
          <w:rFonts w:ascii="David" w:hAnsi="David"/>
          <w:sz w:val="24"/>
          <w:rtl/>
          <w:lang w:eastAsia="en-US"/>
        </w:rPr>
      </w:pPr>
    </w:p>
    <w:p w:rsidR="00CB167C" w:rsidRPr="007143EC" w:rsidRDefault="00CB167C" w:rsidP="00CB167C">
      <w:pPr>
        <w:pStyle w:val="aff0"/>
        <w:keepNext/>
        <w:keepLines/>
        <w:numPr>
          <w:ilvl w:val="3"/>
          <w:numId w:val="23"/>
        </w:numPr>
        <w:ind w:left="424" w:right="0"/>
        <w:rPr>
          <w:rFonts w:ascii="David" w:hAnsi="David" w:cs="David"/>
          <w:b/>
          <w:bCs/>
          <w:sz w:val="24"/>
          <w:u w:val="single"/>
          <w:lang w:eastAsia="en-US"/>
        </w:rPr>
      </w:pPr>
      <w:r w:rsidRPr="007143EC">
        <w:rPr>
          <w:rFonts w:ascii="David" w:hAnsi="David" w:cs="David"/>
          <w:b/>
          <w:bCs/>
          <w:sz w:val="24"/>
          <w:u w:val="single"/>
          <w:rtl/>
          <w:lang w:eastAsia="en-US"/>
        </w:rPr>
        <w:t>איסור הסבה</w:t>
      </w:r>
    </w:p>
    <w:p w:rsidR="00CB167C" w:rsidRPr="007143EC" w:rsidRDefault="00CB167C" w:rsidP="00CB167C">
      <w:pPr>
        <w:pStyle w:val="aff0"/>
        <w:keepNext/>
        <w:keepLines/>
        <w:numPr>
          <w:ilvl w:val="0"/>
          <w:numId w:val="28"/>
        </w:numPr>
        <w:ind w:right="0"/>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הספק מצהיר ומתחייב, כי השירות נושא הסכם זה, יינתן על-ידו באופן עצמי ובלעדי. כמו כן מוצהר ומוסכם בזה כי חל איסור מוחלט על הספק </w:t>
      </w:r>
      <w:proofErr w:type="spellStart"/>
      <w:r w:rsidRPr="007143EC">
        <w:rPr>
          <w:rFonts w:ascii="David" w:hAnsi="David" w:cs="David"/>
          <w:sz w:val="24"/>
          <w:rtl/>
          <w:lang w:eastAsia="en-US"/>
        </w:rPr>
        <w:t>להמחות</w:t>
      </w:r>
      <w:proofErr w:type="spellEnd"/>
      <w:r w:rsidRPr="007143EC">
        <w:rPr>
          <w:rFonts w:ascii="David" w:hAnsi="David" w:cs="David"/>
          <w:sz w:val="24"/>
          <w:rtl/>
          <w:lang w:eastAsia="en-US"/>
        </w:rPr>
        <w:t xml:space="preserve"> או להסב זכות מזכויותיו על פי הסכם זה, או את ביצוע האמור בו או חלקו לאחרים, ללא אישור מראש ובכתב על ידי הרשות. מוצהר ומוסכם בזה כי למשרד/לרשות הזכות להסב או </w:t>
      </w:r>
      <w:proofErr w:type="spellStart"/>
      <w:r w:rsidRPr="007143EC">
        <w:rPr>
          <w:rFonts w:ascii="David" w:hAnsi="David" w:cs="David"/>
          <w:sz w:val="24"/>
          <w:rtl/>
          <w:lang w:eastAsia="en-US"/>
        </w:rPr>
        <w:t>להמחות</w:t>
      </w:r>
      <w:proofErr w:type="spellEnd"/>
      <w:r w:rsidRPr="007143EC">
        <w:rPr>
          <w:rFonts w:ascii="David" w:hAnsi="David" w:cs="David"/>
          <w:sz w:val="24"/>
          <w:rtl/>
          <w:lang w:eastAsia="en-US"/>
        </w:rPr>
        <w:t xml:space="preserve"> זכויותיה על פי הסכם זה לאחרים, כולן או מקצתן, ללא צורך בקבלת אישור כלשהו מהספק ו/או מצד ג' כלשהו.</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הרשות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 פי הסכם זה </w:t>
      </w:r>
      <w:r w:rsidR="002C3344">
        <w:rPr>
          <w:rFonts w:ascii="David" w:hAnsi="David" w:cs="David" w:hint="cs"/>
          <w:sz w:val="24"/>
          <w:rtl/>
          <w:lang w:eastAsia="en-US"/>
        </w:rPr>
        <w:t>ו</w:t>
      </w:r>
      <w:r w:rsidRPr="007143EC">
        <w:rPr>
          <w:rFonts w:ascii="David" w:hAnsi="David" w:cs="David"/>
          <w:sz w:val="24"/>
          <w:rtl/>
          <w:lang w:eastAsia="en-US"/>
        </w:rPr>
        <w:t>על הספק להודיע למשרד/לרשות על כל פעולה כאמור</w:t>
      </w:r>
      <w:r w:rsidR="002C3344">
        <w:rPr>
          <w:rFonts w:ascii="David" w:hAnsi="David" w:cs="David" w:hint="cs"/>
          <w:sz w:val="24"/>
          <w:rtl/>
          <w:lang w:eastAsia="en-US"/>
        </w:rPr>
        <w:t>.</w:t>
      </w:r>
      <w:r w:rsidRPr="007143EC">
        <w:rPr>
          <w:rFonts w:ascii="David" w:hAnsi="David" w:cs="David"/>
          <w:sz w:val="24"/>
          <w:rtl/>
          <w:lang w:eastAsia="en-US"/>
        </w:rPr>
        <w:t xml:space="preserve"> עם ביצוע הפעולה הרשות </w:t>
      </w:r>
      <w:r w:rsidR="002C3344">
        <w:rPr>
          <w:rFonts w:ascii="David" w:hAnsi="David" w:cs="David" w:hint="cs"/>
          <w:sz w:val="24"/>
          <w:rtl/>
          <w:lang w:eastAsia="en-US"/>
        </w:rPr>
        <w:t>ת</w:t>
      </w:r>
      <w:r w:rsidRPr="007143EC">
        <w:rPr>
          <w:rFonts w:ascii="David" w:hAnsi="David" w:cs="David"/>
          <w:sz w:val="24"/>
          <w:rtl/>
          <w:lang w:eastAsia="en-US"/>
        </w:rPr>
        <w:t xml:space="preserve">ודיע לספק בכתב תוך מתן ארכה של 30 יום, אם בכוונתה לראות בפעולה העברת זכויות כאמור בסעיף זה. </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בכפוף לאמור להלן, יהיה הספק רשאי לספק לאחרים שירותים מחוץ למתן שירותיו עפ"י הסכם זה ובלבד שלא יפגע במתן שירותיו עפ"י הסכם זה ולא יעשה דבר שיש בו משום ניגוד עניינים עם פעולותיו עפ"י ההסכם.</w:t>
      </w:r>
    </w:p>
    <w:p w:rsidR="00CB167C" w:rsidRPr="007143EC" w:rsidRDefault="00CB167C" w:rsidP="00E83CE3">
      <w:pPr>
        <w:keepNext/>
        <w:keepLines/>
        <w:numPr>
          <w:ilvl w:val="0"/>
          <w:numId w:val="0"/>
        </w:numPr>
        <w:ind w:left="360" w:right="0"/>
        <w:rPr>
          <w:rFonts w:ascii="David" w:hAnsi="David"/>
          <w:sz w:val="24"/>
          <w:rtl/>
          <w:lang w:eastAsia="en-US"/>
        </w:rPr>
      </w:pPr>
    </w:p>
    <w:p w:rsidR="00CB167C" w:rsidRPr="007143EC" w:rsidRDefault="00CB167C" w:rsidP="00CB167C">
      <w:pPr>
        <w:pStyle w:val="aff0"/>
        <w:keepNext/>
        <w:keepLines/>
        <w:numPr>
          <w:ilvl w:val="3"/>
          <w:numId w:val="23"/>
        </w:numPr>
        <w:ind w:left="424" w:right="0"/>
        <w:rPr>
          <w:rFonts w:ascii="David" w:hAnsi="David" w:cs="David"/>
          <w:b/>
          <w:bCs/>
          <w:sz w:val="24"/>
          <w:u w:val="single"/>
          <w:lang w:eastAsia="en-US"/>
        </w:rPr>
      </w:pPr>
      <w:r w:rsidRPr="007143EC">
        <w:rPr>
          <w:rFonts w:ascii="David" w:hAnsi="David" w:cs="David"/>
          <w:b/>
          <w:bCs/>
          <w:sz w:val="24"/>
          <w:u w:val="single"/>
          <w:rtl/>
          <w:lang w:eastAsia="en-US"/>
        </w:rPr>
        <w:t>התחייבויות הספק</w:t>
      </w:r>
    </w:p>
    <w:p w:rsidR="00CB167C" w:rsidRPr="007143E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 xml:space="preserve">בהסתמך על הצהרותיו של הספק והתחייבויותיו על פי הסכם זה, הרשות מוסרת בזה לספק והספק מקבל על עצמו לבצע </w:t>
      </w:r>
      <w:r w:rsidR="002C3344">
        <w:rPr>
          <w:rFonts w:hint="cs"/>
          <w:rtl/>
          <w:lang w:eastAsia="en-US"/>
        </w:rPr>
        <w:t>עבודות עפר ופריצת דרכים</w:t>
      </w:r>
      <w:r w:rsidR="002C3344" w:rsidRPr="007143EC">
        <w:rPr>
          <w:rFonts w:ascii="David" w:hAnsi="David"/>
          <w:sz w:val="24"/>
          <w:rtl/>
          <w:lang w:eastAsia="en-US"/>
        </w:rPr>
        <w:t xml:space="preserve"> </w:t>
      </w:r>
      <w:r w:rsidRPr="007143EC">
        <w:rPr>
          <w:rFonts w:ascii="David" w:hAnsi="David"/>
          <w:sz w:val="24"/>
          <w:rtl/>
          <w:lang w:eastAsia="en-US"/>
        </w:rPr>
        <w:t xml:space="preserve">באופן שיענה על צרכי הרשות בהתאם למפרט ולהצעת הספק.  </w:t>
      </w:r>
    </w:p>
    <w:p w:rsidR="00CB167C" w:rsidRPr="007143EC" w:rsidRDefault="00CB167C" w:rsidP="00131C4A">
      <w:pPr>
        <w:keepNext/>
        <w:keepLines/>
        <w:numPr>
          <w:ilvl w:val="0"/>
          <w:numId w:val="0"/>
        </w:numPr>
        <w:ind w:left="360" w:right="-426"/>
        <w:rPr>
          <w:rFonts w:ascii="David" w:hAnsi="David"/>
          <w:sz w:val="24"/>
          <w:u w:val="single"/>
          <w:rtl/>
          <w:lang w:eastAsia="en-US"/>
        </w:rPr>
      </w:pPr>
      <w:r w:rsidRPr="007143EC">
        <w:rPr>
          <w:rFonts w:ascii="David" w:hAnsi="David"/>
          <w:sz w:val="24"/>
          <w:u w:val="single"/>
          <w:rtl/>
          <w:lang w:eastAsia="en-US"/>
        </w:rPr>
        <w:t>מבלי לגרוע מכלליות האמור לעיל, מתחייב הספק:</w:t>
      </w: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t>לעשות את כל הדרוש לביצוע השירותים על פי הסכם זה ונספחיו במומחיות ובמקצועיות הדרושים למתן שירותים מהסוג הנדון.</w:t>
      </w:r>
    </w:p>
    <w:p w:rsidR="00CB167C" w:rsidRPr="007143E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lastRenderedPageBreak/>
        <w:t xml:space="preserve">לבטח את עובדיו וציודם בגין כל נזק שיגרם להם במהלך ותוך כדי עבודתם. הרשות תהיה המוטב עפ"י הפוליסה. הספק מתחייב להמציא לנציג הרשות את פוליסת הביטוח אשר תהווה חלק בלתי נפרד מהסכם זה לאחר שתקבל את אישורם של הרשות ו/או חברת "ענבל" לביטוח בע"מ המבטחת את עובדי המדינה.  </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מבלי לפגוע באמור לעיל לעשות כל דבר הנדרש והסביר שמומחה היה עושה לשם מתן השירותים על-פי הסכם זה ונספחיו.</w:t>
      </w:r>
    </w:p>
    <w:p w:rsidR="00CB167C" w:rsidRPr="007143E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CB167C" w:rsidRDefault="00CB167C" w:rsidP="00E83CE3">
      <w:pPr>
        <w:keepNext/>
        <w:keepLines/>
        <w:numPr>
          <w:ilvl w:val="0"/>
          <w:numId w:val="0"/>
        </w:numPr>
        <w:ind w:left="360" w:right="0"/>
        <w:rPr>
          <w:rFonts w:ascii="David" w:hAnsi="David"/>
          <w:sz w:val="24"/>
          <w:rtl/>
          <w:lang w:eastAsia="en-US"/>
        </w:rPr>
      </w:pPr>
    </w:p>
    <w:p w:rsidR="00CB167C" w:rsidRPr="007143EC" w:rsidRDefault="00CB167C" w:rsidP="00CB167C">
      <w:pPr>
        <w:pStyle w:val="aff0"/>
        <w:keepNext/>
        <w:keepLines/>
        <w:numPr>
          <w:ilvl w:val="3"/>
          <w:numId w:val="23"/>
        </w:numPr>
        <w:ind w:left="424" w:right="0"/>
        <w:rPr>
          <w:rFonts w:ascii="David" w:hAnsi="David" w:cs="David"/>
          <w:b/>
          <w:bCs/>
          <w:sz w:val="24"/>
          <w:u w:val="single"/>
          <w:rtl/>
          <w:lang w:eastAsia="en-US"/>
        </w:rPr>
      </w:pPr>
      <w:r w:rsidRPr="007143EC">
        <w:rPr>
          <w:rFonts w:ascii="David" w:hAnsi="David" w:cs="David"/>
          <w:b/>
          <w:bCs/>
          <w:sz w:val="24"/>
          <w:u w:val="single"/>
          <w:rtl/>
          <w:lang w:eastAsia="en-US"/>
        </w:rPr>
        <w:t>מועדים ושלבי ביצוע</w:t>
      </w:r>
    </w:p>
    <w:p w:rsidR="00CB167C" w:rsidRPr="007143EC" w:rsidRDefault="00CB167C" w:rsidP="00CB167C">
      <w:pPr>
        <w:pStyle w:val="aff0"/>
        <w:keepNext/>
        <w:keepLines/>
        <w:numPr>
          <w:ilvl w:val="0"/>
          <w:numId w:val="28"/>
        </w:numPr>
        <w:ind w:right="0"/>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תקופת ההסכם תהיה ממועד חתימתו של הסכם זה ע"י חשב </w:t>
      </w:r>
      <w:r w:rsidR="00C67863">
        <w:rPr>
          <w:rFonts w:ascii="David" w:hAnsi="David" w:cs="David" w:hint="cs"/>
          <w:sz w:val="24"/>
          <w:rtl/>
          <w:lang w:eastAsia="en-US"/>
        </w:rPr>
        <w:t>הרשות</w:t>
      </w:r>
      <w:r w:rsidRPr="007143EC">
        <w:rPr>
          <w:rFonts w:ascii="David" w:hAnsi="David" w:cs="David"/>
          <w:sz w:val="24"/>
          <w:rtl/>
          <w:lang w:eastAsia="en-US"/>
        </w:rPr>
        <w:t xml:space="preserve"> או מי </w:t>
      </w:r>
      <w:r w:rsidR="00440B7A" w:rsidRPr="007143EC">
        <w:rPr>
          <w:rFonts w:ascii="David" w:hAnsi="David" w:cs="David"/>
          <w:sz w:val="24"/>
          <w:rtl/>
          <w:lang w:eastAsia="en-US"/>
        </w:rPr>
        <w:t>מטעמ</w:t>
      </w:r>
      <w:r w:rsidR="00440B7A">
        <w:rPr>
          <w:rFonts w:ascii="David" w:hAnsi="David" w:cs="David" w:hint="cs"/>
          <w:sz w:val="24"/>
          <w:rtl/>
          <w:lang w:eastAsia="en-US"/>
        </w:rPr>
        <w:t>ו</w:t>
      </w:r>
      <w:r w:rsidRPr="007143EC">
        <w:rPr>
          <w:rFonts w:ascii="David" w:hAnsi="David" w:cs="David"/>
          <w:sz w:val="24"/>
          <w:rtl/>
          <w:lang w:eastAsia="en-US"/>
        </w:rPr>
        <w:t xml:space="preserve">, למשך </w:t>
      </w:r>
      <w:r w:rsidR="00E83CE3">
        <w:rPr>
          <w:rFonts w:ascii="David" w:hAnsi="David" w:cs="David" w:hint="cs"/>
          <w:sz w:val="24"/>
          <w:rtl/>
          <w:lang w:eastAsia="en-US"/>
        </w:rPr>
        <w:t>12</w:t>
      </w:r>
      <w:r w:rsidRPr="007143EC">
        <w:rPr>
          <w:rFonts w:ascii="David" w:hAnsi="David" w:cs="David"/>
          <w:sz w:val="24"/>
          <w:rtl/>
          <w:lang w:eastAsia="en-US"/>
        </w:rPr>
        <w:t xml:space="preserve"> חודשים  ועד לתאריך:</w:t>
      </w:r>
      <w:r w:rsidRPr="007143EC">
        <w:rPr>
          <w:rFonts w:ascii="David" w:hAnsi="David" w:cs="David"/>
          <w:sz w:val="24"/>
          <w:lang w:eastAsia="en-US"/>
        </w:rPr>
        <w:t xml:space="preserve"> _________</w:t>
      </w:r>
      <w:r w:rsidRPr="007143EC">
        <w:rPr>
          <w:rFonts w:ascii="David" w:hAnsi="David" w:cs="David"/>
          <w:sz w:val="24"/>
          <w:rtl/>
          <w:lang w:eastAsia="en-US"/>
        </w:rPr>
        <w:t xml:space="preserve"> (להלן - "תקופת ההסכם").</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לרשות שמורה הברירה להאריך את תקופת ההתקשרות בתקופות נוספות באותם תנאים כקבוע במכרז שלא תעלנה במצטבר על  60 חודשים (כולל תקופת ההסכם) ובלבד שיודיעו על כך בכתב וזאת לא יאוחר </w:t>
      </w:r>
      <w:r w:rsidR="00E83CE3">
        <w:rPr>
          <w:rFonts w:ascii="David" w:hAnsi="David" w:cs="David" w:hint="cs"/>
          <w:sz w:val="24"/>
          <w:rtl/>
          <w:lang w:eastAsia="en-US"/>
        </w:rPr>
        <w:t>מחודש אחד</w:t>
      </w:r>
      <w:r w:rsidRPr="007143EC">
        <w:rPr>
          <w:rFonts w:ascii="David" w:hAnsi="David" w:cs="David"/>
          <w:sz w:val="24"/>
          <w:rtl/>
          <w:lang w:eastAsia="en-US"/>
        </w:rPr>
        <w:t xml:space="preserve"> לפני תום ההתקשרות המקורית, בחתימתם של המורשים להתחייב מטעמם ובכללם חשב </w:t>
      </w:r>
      <w:r w:rsidR="00C67863">
        <w:rPr>
          <w:rFonts w:ascii="David" w:hAnsi="David" w:cs="David" w:hint="cs"/>
          <w:sz w:val="24"/>
          <w:rtl/>
          <w:lang w:eastAsia="en-US"/>
        </w:rPr>
        <w:t>הרשות</w:t>
      </w:r>
      <w:r w:rsidRPr="007143EC">
        <w:rPr>
          <w:rFonts w:ascii="David" w:hAnsi="David" w:cs="David"/>
          <w:sz w:val="24"/>
          <w:rtl/>
          <w:lang w:eastAsia="en-US"/>
        </w:rPr>
        <w:t xml:space="preserve">. הארכת ההסכם איננה כרוכה בתוספת תמורה, למעט תמורה המוגדרת במפורש כתלויה בתקופת ההסכם. </w:t>
      </w:r>
    </w:p>
    <w:p w:rsidR="00CB167C" w:rsidRPr="007143E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t>ההזמנה לכל מטלה תעשה בכתב על ידי נציג הרשות ותפרט את הנתונים הנדרשים לצורך ביצוע המטלה.</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הספק מתחייב בזה להשלים את המטלה אשר הוטלה עליו </w:t>
      </w:r>
      <w:r w:rsidR="001A621E" w:rsidRPr="007143EC">
        <w:rPr>
          <w:rFonts w:ascii="David" w:hAnsi="David" w:cs="David"/>
          <w:sz w:val="24"/>
          <w:rtl/>
          <w:lang w:eastAsia="en-US"/>
        </w:rPr>
        <w:t>מכ</w:t>
      </w:r>
      <w:r w:rsidR="001A621E">
        <w:rPr>
          <w:rFonts w:ascii="David" w:hAnsi="David" w:cs="David" w:hint="cs"/>
          <w:sz w:val="24"/>
          <w:rtl/>
          <w:lang w:eastAsia="en-US"/>
        </w:rPr>
        <w:t>וח</w:t>
      </w:r>
      <w:r w:rsidR="001A621E" w:rsidRPr="007143EC">
        <w:rPr>
          <w:rFonts w:ascii="David" w:hAnsi="David" w:cs="David"/>
          <w:sz w:val="24"/>
          <w:rtl/>
          <w:lang w:eastAsia="en-US"/>
        </w:rPr>
        <w:t xml:space="preserve"> </w:t>
      </w:r>
      <w:r w:rsidR="00E83CE3">
        <w:rPr>
          <w:rFonts w:ascii="David" w:hAnsi="David" w:cs="David" w:hint="cs"/>
          <w:sz w:val="24"/>
          <w:rtl/>
          <w:lang w:eastAsia="en-US"/>
        </w:rPr>
        <w:t>הסכם</w:t>
      </w:r>
      <w:r w:rsidRPr="007143EC">
        <w:rPr>
          <w:rFonts w:ascii="David" w:hAnsi="David" w:cs="David"/>
          <w:sz w:val="24"/>
          <w:rtl/>
          <w:lang w:eastAsia="en-US"/>
        </w:rPr>
        <w:t xml:space="preserve"> זה לרשות המזמין במועד ובשעה כפי שיקבעו ע"י נציגי הרשות.</w:t>
      </w:r>
    </w:p>
    <w:p w:rsidR="00CB167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t>מוסכם ומוצהר בזה, כי אי-עמידה של הספק בכל אחד מהמועדים הנקובים לעיל (להלן: "פיגור") תחשב להפרה יסודית של ההסכם ותקנה לרשות את כל הצעדים על פי דין ו/או המפורטים בהסכם בקשר עם הפרתו היסודית ע</w:t>
      </w:r>
      <w:r w:rsidR="002C3344">
        <w:rPr>
          <w:rFonts w:ascii="David" w:hAnsi="David" w:cs="David"/>
          <w:sz w:val="24"/>
          <w:rtl/>
          <w:lang w:eastAsia="en-US"/>
        </w:rPr>
        <w:t xml:space="preserve">ל ידי הספק. לצורך סעיף זה, </w:t>
      </w:r>
      <w:r w:rsidR="002C3344">
        <w:rPr>
          <w:rFonts w:ascii="David" w:hAnsi="David" w:cs="David" w:hint="cs"/>
          <w:sz w:val="24"/>
          <w:rtl/>
          <w:lang w:eastAsia="en-US"/>
        </w:rPr>
        <w:t xml:space="preserve">הרשות תפעל כאמור בסעיף </w:t>
      </w:r>
      <w:r w:rsidR="002C3344">
        <w:rPr>
          <w:rFonts w:ascii="David" w:hAnsi="David" w:cs="David"/>
          <w:sz w:val="24"/>
          <w:rtl/>
          <w:lang w:eastAsia="en-US"/>
        </w:rPr>
        <w:fldChar w:fldCharType="begin"/>
      </w:r>
      <w:r w:rsidR="002C3344">
        <w:rPr>
          <w:rFonts w:ascii="David" w:hAnsi="David" w:cs="David"/>
          <w:sz w:val="24"/>
          <w:rtl/>
          <w:lang w:eastAsia="en-US"/>
        </w:rPr>
        <w:instrText xml:space="preserve"> </w:instrText>
      </w:r>
      <w:r w:rsidR="002C3344">
        <w:rPr>
          <w:rFonts w:ascii="David" w:hAnsi="David" w:cs="David" w:hint="cs"/>
          <w:sz w:val="24"/>
          <w:lang w:eastAsia="en-US"/>
        </w:rPr>
        <w:instrText>REF</w:instrText>
      </w:r>
      <w:r w:rsidR="002C3344">
        <w:rPr>
          <w:rFonts w:ascii="David" w:hAnsi="David" w:cs="David" w:hint="cs"/>
          <w:sz w:val="24"/>
          <w:rtl/>
          <w:lang w:eastAsia="en-US"/>
        </w:rPr>
        <w:instrText xml:space="preserve"> _</w:instrText>
      </w:r>
      <w:r w:rsidR="002C3344">
        <w:rPr>
          <w:rFonts w:ascii="David" w:hAnsi="David" w:cs="David" w:hint="cs"/>
          <w:sz w:val="24"/>
          <w:lang w:eastAsia="en-US"/>
        </w:rPr>
        <w:instrText>Ref478378405 \r \h</w:instrText>
      </w:r>
      <w:r w:rsidR="002C3344">
        <w:rPr>
          <w:rFonts w:ascii="David" w:hAnsi="David" w:cs="David"/>
          <w:sz w:val="24"/>
          <w:rtl/>
          <w:lang w:eastAsia="en-US"/>
        </w:rPr>
        <w:instrText xml:space="preserve"> </w:instrText>
      </w:r>
      <w:r w:rsidR="002C3344">
        <w:rPr>
          <w:rFonts w:ascii="David" w:hAnsi="David" w:cs="David"/>
          <w:sz w:val="24"/>
          <w:rtl/>
          <w:lang w:eastAsia="en-US"/>
        </w:rPr>
      </w:r>
      <w:r w:rsidR="002C3344">
        <w:rPr>
          <w:rFonts w:ascii="David" w:hAnsi="David" w:cs="David"/>
          <w:sz w:val="24"/>
          <w:rtl/>
          <w:lang w:eastAsia="en-US"/>
        </w:rPr>
        <w:fldChar w:fldCharType="separate"/>
      </w:r>
      <w:r w:rsidR="00F34403">
        <w:rPr>
          <w:rFonts w:ascii="David" w:hAnsi="David" w:cs="David"/>
          <w:sz w:val="24"/>
          <w:cs/>
          <w:lang w:eastAsia="en-US"/>
        </w:rPr>
        <w:t>‎</w:t>
      </w:r>
      <w:r w:rsidR="00F34403">
        <w:rPr>
          <w:rFonts w:ascii="David" w:hAnsi="David" w:cs="David"/>
          <w:sz w:val="24"/>
          <w:lang w:eastAsia="en-US"/>
        </w:rPr>
        <w:t>5.5</w:t>
      </w:r>
      <w:r w:rsidR="002C3344">
        <w:rPr>
          <w:rFonts w:ascii="David" w:hAnsi="David" w:cs="David"/>
          <w:sz w:val="24"/>
          <w:rtl/>
          <w:lang w:eastAsia="en-US"/>
        </w:rPr>
        <w:fldChar w:fldCharType="end"/>
      </w:r>
      <w:r w:rsidR="002C3344">
        <w:rPr>
          <w:rFonts w:ascii="David" w:hAnsi="David" w:cs="David" w:hint="cs"/>
          <w:sz w:val="24"/>
          <w:rtl/>
          <w:lang w:eastAsia="en-US"/>
        </w:rPr>
        <w:t xml:space="preserve"> במסמכי המכרז</w:t>
      </w:r>
      <w:r w:rsidRPr="007143EC">
        <w:rPr>
          <w:rFonts w:ascii="David" w:hAnsi="David" w:cs="David"/>
          <w:sz w:val="24"/>
          <w:rtl/>
          <w:lang w:eastAsia="en-US"/>
        </w:rPr>
        <w:t>.</w:t>
      </w:r>
    </w:p>
    <w:p w:rsidR="00CB167C" w:rsidRPr="007143E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131C4A" w:rsidRDefault="00131C4A">
      <w:pPr>
        <w:numPr>
          <w:ilvl w:val="0"/>
          <w:numId w:val="0"/>
        </w:numPr>
        <w:bidi w:val="0"/>
        <w:spacing w:line="240" w:lineRule="auto"/>
        <w:ind w:right="0"/>
        <w:jc w:val="left"/>
        <w:rPr>
          <w:rFonts w:ascii="David" w:hAnsi="David"/>
          <w:sz w:val="24"/>
          <w:rtl/>
          <w:lang w:eastAsia="en-US"/>
        </w:rPr>
      </w:pPr>
      <w:r>
        <w:rPr>
          <w:rFonts w:ascii="David" w:hAnsi="David"/>
          <w:sz w:val="24"/>
          <w:rtl/>
          <w:lang w:eastAsia="en-US"/>
        </w:rPr>
        <w:br w:type="page"/>
      </w:r>
    </w:p>
    <w:p w:rsidR="00CB167C" w:rsidRPr="007143EC" w:rsidRDefault="00CB167C" w:rsidP="00E83CE3">
      <w:pPr>
        <w:pStyle w:val="aff0"/>
        <w:keepNext/>
        <w:keepLines/>
        <w:numPr>
          <w:ilvl w:val="3"/>
          <w:numId w:val="23"/>
        </w:numPr>
        <w:ind w:left="424" w:right="0"/>
        <w:rPr>
          <w:rFonts w:ascii="David" w:hAnsi="David" w:cs="David"/>
          <w:b/>
          <w:bCs/>
          <w:sz w:val="24"/>
          <w:u w:val="single"/>
          <w:lang w:eastAsia="en-US"/>
        </w:rPr>
      </w:pPr>
      <w:r w:rsidRPr="007143EC">
        <w:rPr>
          <w:rFonts w:ascii="David" w:hAnsi="David" w:cs="David"/>
          <w:b/>
          <w:bCs/>
          <w:sz w:val="24"/>
          <w:u w:val="single"/>
          <w:rtl/>
          <w:lang w:eastAsia="en-US"/>
        </w:rPr>
        <w:lastRenderedPageBreak/>
        <w:t>התחייבויות הרשות</w:t>
      </w:r>
    </w:p>
    <w:p w:rsidR="00CB167C" w:rsidRPr="007143EC" w:rsidRDefault="00CB167C" w:rsidP="00CB167C">
      <w:pPr>
        <w:pStyle w:val="aff0"/>
        <w:keepNext/>
        <w:keepLines/>
        <w:numPr>
          <w:ilvl w:val="0"/>
          <w:numId w:val="28"/>
        </w:numPr>
        <w:ind w:right="0"/>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הרשות </w:t>
      </w:r>
      <w:r w:rsidR="001A621E" w:rsidRPr="007143EC">
        <w:rPr>
          <w:rFonts w:ascii="David" w:hAnsi="David" w:cs="David"/>
          <w:sz w:val="24"/>
          <w:rtl/>
          <w:lang w:eastAsia="en-US"/>
        </w:rPr>
        <w:t>מתחייב</w:t>
      </w:r>
      <w:r w:rsidR="001A621E">
        <w:rPr>
          <w:rFonts w:ascii="David" w:hAnsi="David" w:cs="David" w:hint="cs"/>
          <w:sz w:val="24"/>
          <w:rtl/>
          <w:lang w:eastAsia="en-US"/>
        </w:rPr>
        <w:t>ת</w:t>
      </w:r>
      <w:r w:rsidR="001A621E" w:rsidRPr="007143EC">
        <w:rPr>
          <w:rFonts w:ascii="David" w:hAnsi="David" w:cs="David"/>
          <w:sz w:val="24"/>
          <w:rtl/>
          <w:lang w:eastAsia="en-US"/>
        </w:rPr>
        <w:t xml:space="preserve"> </w:t>
      </w:r>
      <w:r w:rsidRPr="007143EC">
        <w:rPr>
          <w:rFonts w:ascii="David" w:hAnsi="David" w:cs="David"/>
          <w:sz w:val="24"/>
          <w:rtl/>
          <w:lang w:eastAsia="en-US"/>
        </w:rPr>
        <w:t>לשלם את התמורה ע"פ הסכם זה כמפורט בהצעת הספק וביתר הוראות ההסכם, ובכפוף לקבוע בהסכם.</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הרשות מתחייב</w:t>
      </w:r>
      <w:r w:rsidR="004B5CA7">
        <w:rPr>
          <w:rFonts w:ascii="David" w:hAnsi="David" w:cs="David" w:hint="cs"/>
          <w:sz w:val="24"/>
          <w:rtl/>
          <w:lang w:eastAsia="en-US"/>
        </w:rPr>
        <w:t>ת</w:t>
      </w:r>
      <w:r w:rsidRPr="007143EC">
        <w:rPr>
          <w:rFonts w:ascii="David" w:hAnsi="David" w:cs="David"/>
          <w:sz w:val="24"/>
          <w:rtl/>
          <w:lang w:eastAsia="en-US"/>
        </w:rPr>
        <w:t xml:space="preserve"> לשתף פעולה עם הספק על מנת שתאפשר לו ביצוע התחייבויותיו.</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הרשות מתחייב</w:t>
      </w:r>
      <w:r w:rsidR="004B5CA7">
        <w:rPr>
          <w:rFonts w:ascii="David" w:hAnsi="David" w:cs="David" w:hint="cs"/>
          <w:sz w:val="24"/>
          <w:rtl/>
          <w:lang w:eastAsia="en-US"/>
        </w:rPr>
        <w:t>ת</w:t>
      </w:r>
      <w:r w:rsidRPr="007143EC">
        <w:rPr>
          <w:rFonts w:ascii="David" w:hAnsi="David" w:cs="David"/>
          <w:sz w:val="24"/>
          <w:rtl/>
          <w:lang w:eastAsia="en-US"/>
        </w:rPr>
        <w:t xml:space="preserve"> למסור לספק כל מידע המצוי בידיה והדרוש לספק לעניין הסכם זה.</w:t>
      </w:r>
    </w:p>
    <w:p w:rsidR="00CB167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הרשות </w:t>
      </w:r>
      <w:r w:rsidR="004B5CA7">
        <w:rPr>
          <w:rFonts w:ascii="David" w:hAnsi="David" w:cs="David" w:hint="cs"/>
          <w:sz w:val="24"/>
          <w:rtl/>
          <w:lang w:eastAsia="en-US"/>
        </w:rPr>
        <w:t>תעמיד</w:t>
      </w:r>
      <w:r w:rsidRPr="007143EC">
        <w:rPr>
          <w:rFonts w:ascii="David" w:hAnsi="David" w:cs="David"/>
          <w:sz w:val="24"/>
          <w:rtl/>
          <w:lang w:eastAsia="en-US"/>
        </w:rPr>
        <w:t xml:space="preserve"> לרשות הספק כל מידע המצוי בידיה שיידרש על ידי הספק ולדעת הרשות הוא חיוני לביצוע השירות. </w:t>
      </w:r>
    </w:p>
    <w:p w:rsidR="00131C4A" w:rsidRPr="007143EC" w:rsidRDefault="00131C4A" w:rsidP="00131C4A">
      <w:pPr>
        <w:pStyle w:val="aff0"/>
        <w:keepNext/>
        <w:keepLines/>
        <w:numPr>
          <w:ilvl w:val="0"/>
          <w:numId w:val="0"/>
        </w:numPr>
        <w:ind w:left="792" w:right="-426"/>
        <w:rPr>
          <w:rFonts w:ascii="David" w:hAnsi="David" w:cs="David"/>
          <w:sz w:val="24"/>
          <w:rtl/>
          <w:lang w:eastAsia="en-US"/>
        </w:rPr>
      </w:pPr>
    </w:p>
    <w:p w:rsidR="00CB167C" w:rsidRPr="007143EC" w:rsidRDefault="00CB167C" w:rsidP="00131C4A">
      <w:pPr>
        <w:pStyle w:val="aff0"/>
        <w:keepNext/>
        <w:keepLines/>
        <w:numPr>
          <w:ilvl w:val="3"/>
          <w:numId w:val="23"/>
        </w:numPr>
        <w:ind w:left="424" w:right="-426"/>
        <w:rPr>
          <w:rFonts w:ascii="David" w:hAnsi="David" w:cs="David"/>
          <w:b/>
          <w:bCs/>
          <w:sz w:val="24"/>
          <w:u w:val="single"/>
          <w:lang w:eastAsia="en-US"/>
        </w:rPr>
      </w:pPr>
      <w:r w:rsidRPr="007143EC">
        <w:rPr>
          <w:rFonts w:ascii="David" w:hAnsi="David" w:cs="David"/>
          <w:b/>
          <w:bCs/>
          <w:sz w:val="24"/>
          <w:u w:val="single"/>
          <w:rtl/>
          <w:lang w:eastAsia="en-US"/>
        </w:rPr>
        <w:t>פיקוח, בקרה, דיווח ונהלי עבודה</w:t>
      </w: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מוסכם ומוצהר בזה על הצדדים כי פעולות הספק בביצוע המטלות מושא הסכם זה, ילוו בפיקוח ובבקרה מטעמה של הרשות. למען הסר ספק, מובהר, כי אין באמור, כדי לגרוע מאחריותו של הספק לטיב ולמקצועיות מכלול השירותים שייתן במסגרת מכרז זה.</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האחראי על ביצועו של הסכם זה מטעם הרשות הינה </w:t>
      </w:r>
      <w:r w:rsidRPr="007143EC">
        <w:rPr>
          <w:rFonts w:ascii="David" w:hAnsi="David" w:cs="David"/>
          <w:b/>
          <w:bCs/>
          <w:sz w:val="24"/>
          <w:rtl/>
          <w:lang w:eastAsia="en-US"/>
        </w:rPr>
        <w:t>הגב' יונה אור-סבוראי</w:t>
      </w:r>
      <w:r w:rsidRPr="007143EC">
        <w:rPr>
          <w:rFonts w:ascii="David" w:hAnsi="David" w:cs="David"/>
          <w:sz w:val="24"/>
          <w:rtl/>
          <w:lang w:eastAsia="en-US"/>
        </w:rPr>
        <w:t xml:space="preserve"> ו/או מי מטעמה ויהיה האחראי לצורך הסכם זה מטעם הרשות (להלן: "נציג הרשות").</w:t>
      </w:r>
    </w:p>
    <w:p w:rsidR="00CB167C" w:rsidRPr="007143EC" w:rsidRDefault="00CB167C" w:rsidP="00131C4A">
      <w:pPr>
        <w:pStyle w:val="aff0"/>
        <w:keepNext/>
        <w:keepLines/>
        <w:numPr>
          <w:ilvl w:val="1"/>
          <w:numId w:val="28"/>
        </w:numPr>
        <w:ind w:right="-426"/>
        <w:rPr>
          <w:rFonts w:ascii="David" w:hAnsi="David" w:cs="David"/>
          <w:sz w:val="24"/>
          <w:lang w:eastAsia="en-US"/>
        </w:rPr>
      </w:pPr>
      <w:r w:rsidRPr="007143EC">
        <w:rPr>
          <w:rFonts w:ascii="David" w:hAnsi="David" w:cs="David"/>
          <w:sz w:val="24"/>
          <w:rtl/>
          <w:lang w:eastAsia="en-US"/>
        </w:rPr>
        <w:t xml:space="preserve">לנציגי הרשות סמכות מכרעת לקבוע אם השירות הנדרש בוצע כראוי, עפ"י תנאי ההסכם, אם לאו. למען הסר ספק מובהר בזאת, כי סמכויותיהם של נציגי הרשות מוגבלות בכל הקשור להגדלת היקף התמורה הכספית כאמור בהסכם זה. כל הוראה שיש בה משום הגדלת התמורה תחייב את הצדדים רק משניתנה בכתב ונחתמה ע"י </w:t>
      </w:r>
      <w:proofErr w:type="spellStart"/>
      <w:r w:rsidRPr="007143EC">
        <w:rPr>
          <w:rFonts w:ascii="David" w:hAnsi="David" w:cs="David"/>
          <w:sz w:val="24"/>
          <w:rtl/>
          <w:lang w:eastAsia="en-US"/>
        </w:rPr>
        <w:t>מורשי</w:t>
      </w:r>
      <w:proofErr w:type="spellEnd"/>
      <w:r w:rsidRPr="007143EC">
        <w:rPr>
          <w:rFonts w:ascii="David" w:hAnsi="David" w:cs="David"/>
          <w:sz w:val="24"/>
          <w:rtl/>
          <w:lang w:eastAsia="en-US"/>
        </w:rPr>
        <w:t xml:space="preserve"> חתימה של הרשות לרבות חשב </w:t>
      </w:r>
      <w:r w:rsidR="001A621E">
        <w:rPr>
          <w:rFonts w:ascii="David" w:hAnsi="David" w:cs="David" w:hint="cs"/>
          <w:sz w:val="24"/>
          <w:rtl/>
          <w:lang w:eastAsia="en-US"/>
        </w:rPr>
        <w:t>הרשות לפיתוח</w:t>
      </w:r>
      <w:r w:rsidRPr="007143EC">
        <w:rPr>
          <w:rFonts w:ascii="David" w:hAnsi="David" w:cs="David"/>
          <w:sz w:val="24"/>
          <w:rtl/>
          <w:lang w:eastAsia="en-US"/>
        </w:rPr>
        <w:t xml:space="preserve"> </w:t>
      </w:r>
      <w:r w:rsidR="001A621E">
        <w:rPr>
          <w:rFonts w:ascii="David" w:hAnsi="David" w:cs="David" w:hint="cs"/>
          <w:sz w:val="24"/>
          <w:rtl/>
          <w:lang w:eastAsia="en-US"/>
        </w:rPr>
        <w:t>ו</w:t>
      </w:r>
      <w:r w:rsidRPr="007143EC">
        <w:rPr>
          <w:rFonts w:ascii="David" w:hAnsi="David" w:cs="David"/>
          <w:sz w:val="24"/>
          <w:rtl/>
          <w:lang w:eastAsia="en-US"/>
        </w:rPr>
        <w:t>התיישבות הבדואים בנגב או מי מטעמו.</w:t>
      </w:r>
    </w:p>
    <w:p w:rsidR="00CB167C" w:rsidRPr="007143EC" w:rsidRDefault="00CB167C" w:rsidP="00131C4A">
      <w:pPr>
        <w:keepNext/>
        <w:keepLines/>
        <w:numPr>
          <w:ilvl w:val="0"/>
          <w:numId w:val="0"/>
        </w:numPr>
        <w:ind w:left="360" w:right="-426"/>
        <w:rPr>
          <w:rFonts w:ascii="David" w:hAnsi="David"/>
          <w:b/>
          <w:bCs/>
          <w:sz w:val="24"/>
          <w:lang w:eastAsia="en-US"/>
        </w:rPr>
      </w:pPr>
      <w:r w:rsidRPr="007143EC">
        <w:rPr>
          <w:rFonts w:ascii="David" w:hAnsi="David"/>
          <w:b/>
          <w:bCs/>
          <w:sz w:val="24"/>
          <w:rtl/>
          <w:lang w:eastAsia="en-US"/>
        </w:rPr>
        <w:t>סעיף זה הנו מעיקרי ההתקשרות, והפרתו תיחשב כהפרה יסודית של ההסכם.</w:t>
      </w:r>
    </w:p>
    <w:p w:rsidR="00CB167C" w:rsidRPr="007143EC" w:rsidRDefault="00CB167C" w:rsidP="00131C4A">
      <w:pPr>
        <w:keepNext/>
        <w:keepLines/>
        <w:numPr>
          <w:ilvl w:val="0"/>
          <w:numId w:val="0"/>
        </w:numPr>
        <w:ind w:left="360" w:right="-426"/>
        <w:rPr>
          <w:rFonts w:ascii="David" w:hAnsi="David"/>
          <w:b/>
          <w:bCs/>
          <w:sz w:val="24"/>
          <w:rtl/>
          <w:lang w:eastAsia="en-US"/>
        </w:rPr>
      </w:pPr>
    </w:p>
    <w:p w:rsidR="00CB167C" w:rsidRPr="007143EC" w:rsidRDefault="00CB167C" w:rsidP="00131C4A">
      <w:pPr>
        <w:pStyle w:val="aff0"/>
        <w:keepNext/>
        <w:keepLines/>
        <w:numPr>
          <w:ilvl w:val="3"/>
          <w:numId w:val="23"/>
        </w:numPr>
        <w:ind w:left="424" w:right="-426"/>
        <w:rPr>
          <w:rFonts w:ascii="David" w:hAnsi="David" w:cs="David"/>
          <w:b/>
          <w:bCs/>
          <w:sz w:val="24"/>
          <w:u w:val="single"/>
          <w:lang w:eastAsia="en-US"/>
        </w:rPr>
      </w:pPr>
      <w:r w:rsidRPr="007143EC">
        <w:rPr>
          <w:rFonts w:ascii="David" w:hAnsi="David" w:cs="David"/>
          <w:b/>
          <w:bCs/>
          <w:sz w:val="24"/>
          <w:u w:val="single"/>
          <w:rtl/>
          <w:lang w:eastAsia="en-US"/>
        </w:rPr>
        <w:t>שמירת סודיות ושמירת זכויות</w:t>
      </w: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מובהר בזה כי על הסכם זה חלות הוראות סעיפים 117 ו118- לחוק העונשין נוסח חדש </w:t>
      </w:r>
      <w:proofErr w:type="spellStart"/>
      <w:r w:rsidRPr="007143EC">
        <w:rPr>
          <w:rFonts w:ascii="David" w:hAnsi="David" w:cs="David"/>
          <w:sz w:val="24"/>
          <w:rtl/>
          <w:lang w:eastAsia="en-US"/>
        </w:rPr>
        <w:t>התשל"ז</w:t>
      </w:r>
      <w:proofErr w:type="spellEnd"/>
      <w:r w:rsidRPr="007143EC">
        <w:rPr>
          <w:rFonts w:ascii="David" w:hAnsi="David" w:cs="David"/>
          <w:sz w:val="24"/>
          <w:rtl/>
          <w:lang w:eastAsia="en-US"/>
        </w:rPr>
        <w:t xml:space="preserve"> - 1977. הספק מתחייב לחתום </w:t>
      </w:r>
      <w:r w:rsidR="001A621E">
        <w:rPr>
          <w:rFonts w:ascii="David" w:hAnsi="David" w:cs="David" w:hint="cs"/>
          <w:sz w:val="24"/>
          <w:rtl/>
          <w:lang w:eastAsia="en-US"/>
        </w:rPr>
        <w:t>בעצמו וכן</w:t>
      </w:r>
      <w:r w:rsidR="001A621E" w:rsidRPr="007143EC">
        <w:rPr>
          <w:rFonts w:ascii="David" w:hAnsi="David" w:cs="David"/>
          <w:sz w:val="24"/>
          <w:rtl/>
          <w:lang w:eastAsia="en-US"/>
        </w:rPr>
        <w:t xml:space="preserve"> </w:t>
      </w:r>
      <w:r w:rsidRPr="007143EC">
        <w:rPr>
          <w:rFonts w:ascii="David" w:hAnsi="David" w:cs="David"/>
          <w:sz w:val="24"/>
          <w:rtl/>
          <w:lang w:eastAsia="en-US"/>
        </w:rPr>
        <w:t>להחתים את עובדיו ואת כל מי שפועל מטעמו במסגרת הסכם זה על הצהרה על שמירת סודיות בנוסח נספח ח' למסמכי המכרז הצהרה זו מהווה חלק בלתי נפרד מהסכם זה.</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 xml:space="preserve">הספק מתחייב לפעול על פי הנחיות הרשות בכל הקשור להסדרת הבטחת המידע ונוהלי הגישה למידע, לאיסוף, לסימון, לאימות ולעיבוד נתונים. הספק מצהיר ומאשר כי הוא מכיר את הוראות חוק הגנת הפרטיות </w:t>
      </w:r>
      <w:proofErr w:type="spellStart"/>
      <w:r w:rsidRPr="007143EC">
        <w:rPr>
          <w:rFonts w:ascii="David" w:hAnsi="David" w:cs="David"/>
          <w:sz w:val="24"/>
          <w:rtl/>
          <w:lang w:eastAsia="en-US"/>
        </w:rPr>
        <w:t>התשמ"א</w:t>
      </w:r>
      <w:proofErr w:type="spellEnd"/>
      <w:r w:rsidRPr="007143EC">
        <w:rPr>
          <w:rFonts w:ascii="David" w:hAnsi="David" w:cs="David"/>
          <w:sz w:val="24"/>
          <w:rtl/>
          <w:lang w:eastAsia="en-US"/>
        </w:rPr>
        <w:t xml:space="preserve"> - </w:t>
      </w:r>
      <w:r w:rsidRPr="007143EC">
        <w:rPr>
          <w:rFonts w:ascii="David" w:hAnsi="David" w:cs="David"/>
          <w:sz w:val="24"/>
          <w:lang w:eastAsia="en-US"/>
        </w:rPr>
        <w:t>1981</w:t>
      </w:r>
      <w:r w:rsidRPr="007143EC">
        <w:rPr>
          <w:rFonts w:ascii="David" w:hAnsi="David" w:cs="David"/>
          <w:sz w:val="24"/>
          <w:rtl/>
          <w:lang w:eastAsia="en-US"/>
        </w:rPr>
        <w:t xml:space="preserve"> ותקנותיו והוא יעשה ויפעל כמתחייב מחוקים אלו ומכל חיקוק אחר בתוקף הנוגע לשמירתו וסודיותו של המידע והנתונים שימצאו ברשותו.</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הספק מתחייב להחזיר לרשות כל חומר שקיבל ממנה בעת ביצוע שירותים מושא הסכם זה, תוך שבועיים מיום סיום תקופת ההסכם. במקרה זה יצהיר הספק כי לא נשארו ברשותו שום חומר, מידע במדיה מגנטית וכיו"ב.</w:t>
      </w:r>
    </w:p>
    <w:p w:rsidR="00CB167C" w:rsidRPr="007143EC" w:rsidRDefault="00CB167C" w:rsidP="00131C4A">
      <w:pPr>
        <w:pStyle w:val="aff0"/>
        <w:keepNext/>
        <w:keepLines/>
        <w:numPr>
          <w:ilvl w:val="1"/>
          <w:numId w:val="28"/>
        </w:numPr>
        <w:ind w:right="-426"/>
        <w:rPr>
          <w:rFonts w:ascii="David" w:hAnsi="David" w:cs="David"/>
          <w:sz w:val="24"/>
          <w:rtl/>
          <w:lang w:eastAsia="en-US"/>
        </w:rPr>
      </w:pPr>
      <w:r w:rsidRPr="007143EC">
        <w:rPr>
          <w:rFonts w:ascii="David" w:hAnsi="David" w:cs="David"/>
          <w:sz w:val="24"/>
          <w:rtl/>
          <w:lang w:eastAsia="en-US"/>
        </w:rPr>
        <w:t>מוסכם ומוצהר כי ההתחייבויות ההדדיות שבסעיף זה אינן מוגבלות בזמן ואף יעמדו בתוקפן במקרה של ביטול הסכם זה.</w:t>
      </w:r>
    </w:p>
    <w:p w:rsidR="00CB167C" w:rsidRPr="007143EC" w:rsidRDefault="00CB167C" w:rsidP="00131C4A">
      <w:pPr>
        <w:keepNext/>
        <w:keepLines/>
        <w:numPr>
          <w:ilvl w:val="0"/>
          <w:numId w:val="0"/>
        </w:numPr>
        <w:ind w:left="360" w:right="-426"/>
        <w:rPr>
          <w:rFonts w:ascii="David" w:hAnsi="David"/>
          <w:sz w:val="24"/>
          <w:rtl/>
          <w:lang w:eastAsia="en-US"/>
        </w:rPr>
      </w:pPr>
    </w:p>
    <w:p w:rsidR="00CB167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lastRenderedPageBreak/>
        <w:t>סעיף זה הנו מעיקרי ההתקשרות, והפרתו תיחשב כהפרה יסודית של ההסכם.</w:t>
      </w:r>
    </w:p>
    <w:p w:rsidR="00E83CE3" w:rsidRPr="007143EC" w:rsidRDefault="00E83CE3" w:rsidP="00131C4A">
      <w:pPr>
        <w:keepNext/>
        <w:keepLines/>
        <w:numPr>
          <w:ilvl w:val="0"/>
          <w:numId w:val="0"/>
        </w:numPr>
        <w:ind w:left="360" w:right="-426"/>
        <w:rPr>
          <w:rFonts w:ascii="David" w:hAnsi="David"/>
          <w:b/>
          <w:bCs/>
          <w:sz w:val="24"/>
          <w:rtl/>
          <w:lang w:eastAsia="en-US"/>
        </w:rPr>
      </w:pPr>
    </w:p>
    <w:p w:rsidR="00CB167C" w:rsidRDefault="00CB167C" w:rsidP="00131C4A">
      <w:pPr>
        <w:pStyle w:val="aff0"/>
        <w:keepNext/>
        <w:keepLines/>
        <w:numPr>
          <w:ilvl w:val="3"/>
          <w:numId w:val="23"/>
        </w:numPr>
        <w:ind w:left="424" w:right="-426"/>
        <w:rPr>
          <w:rFonts w:ascii="David" w:hAnsi="David" w:cs="David"/>
          <w:b/>
          <w:bCs/>
          <w:sz w:val="24"/>
          <w:u w:val="single"/>
          <w:lang w:eastAsia="en-US"/>
        </w:rPr>
      </w:pPr>
      <w:r w:rsidRPr="007143EC">
        <w:rPr>
          <w:rFonts w:ascii="David" w:hAnsi="David" w:cs="David"/>
          <w:b/>
          <w:bCs/>
          <w:sz w:val="24"/>
          <w:u w:val="single"/>
          <w:rtl/>
          <w:lang w:eastAsia="en-US"/>
        </w:rPr>
        <w:t xml:space="preserve">ניגוד עניינים </w:t>
      </w:r>
    </w:p>
    <w:p w:rsidR="00131C4A" w:rsidRPr="007143EC" w:rsidRDefault="00131C4A" w:rsidP="00131C4A">
      <w:pPr>
        <w:pStyle w:val="aff0"/>
        <w:keepNext/>
        <w:keepLines/>
        <w:numPr>
          <w:ilvl w:val="0"/>
          <w:numId w:val="0"/>
        </w:numPr>
        <w:ind w:left="424" w:right="-426"/>
        <w:rPr>
          <w:rFonts w:ascii="David" w:hAnsi="David" w:cs="David"/>
          <w:b/>
          <w:bCs/>
          <w:sz w:val="24"/>
          <w:u w:val="single"/>
          <w:lang w:eastAsia="en-US"/>
        </w:rPr>
      </w:pP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7143EC" w:rsidRDefault="00CB167C" w:rsidP="00131C4A">
      <w:pPr>
        <w:pStyle w:val="aff0"/>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השתתפות במכרז תהה אסורה לספק ולמי מעובדיו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w:t>
      </w:r>
    </w:p>
    <w:p w:rsidR="00CB167C" w:rsidRPr="007143EC" w:rsidRDefault="00CB167C" w:rsidP="00131C4A">
      <w:pPr>
        <w:pStyle w:val="aff0"/>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מחשש לניגוד עניינים תהיה לרשות, בהתאם לשיקול דעתה הבלעדי, האפשרות לפסול הצעה או להתנות תנאים והגבלות להסרת החשש האמור.</w:t>
      </w:r>
    </w:p>
    <w:p w:rsidR="00CB167C" w:rsidRPr="007143EC" w:rsidRDefault="00CB167C" w:rsidP="00131C4A">
      <w:pPr>
        <w:pStyle w:val="aff0"/>
        <w:keepNext/>
        <w:keepLines/>
        <w:numPr>
          <w:ilvl w:val="1"/>
          <w:numId w:val="28"/>
        </w:numPr>
        <w:ind w:left="849" w:right="-426" w:hanging="489"/>
        <w:rPr>
          <w:rFonts w:ascii="David" w:hAnsi="David" w:cs="David"/>
          <w:sz w:val="24"/>
          <w:rtl/>
          <w:lang w:eastAsia="en-US"/>
        </w:rPr>
      </w:pPr>
      <w:r w:rsidRPr="007143EC">
        <w:rPr>
          <w:rFonts w:ascii="David" w:hAnsi="David" w:cs="David"/>
          <w:sz w:val="24"/>
          <w:rtl/>
          <w:lang w:eastAsia="en-US"/>
        </w:rPr>
        <w:t xml:space="preserve">הספק </w:t>
      </w:r>
      <w:r w:rsidR="002E35B2">
        <w:rPr>
          <w:rFonts w:ascii="David" w:hAnsi="David" w:cs="David" w:hint="cs"/>
          <w:sz w:val="24"/>
          <w:rtl/>
          <w:lang w:eastAsia="en-US"/>
        </w:rPr>
        <w:t>שיבחר</w:t>
      </w:r>
      <w:r w:rsidRPr="007143EC">
        <w:rPr>
          <w:rFonts w:ascii="David" w:hAnsi="David" w:cs="David"/>
          <w:sz w:val="24"/>
          <w:rtl/>
          <w:lang w:eastAsia="en-US"/>
        </w:rPr>
        <w:t xml:space="preserve"> נדרש לדווח בכתב לרשות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 </w:t>
      </w:r>
    </w:p>
    <w:p w:rsidR="00CB167C" w:rsidRPr="007143EC" w:rsidRDefault="00CB167C" w:rsidP="00131C4A">
      <w:pPr>
        <w:pStyle w:val="aff0"/>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 xml:space="preserve">הספק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 </w:t>
      </w:r>
    </w:p>
    <w:p w:rsidR="00CB167C" w:rsidRPr="007143EC" w:rsidRDefault="00CB167C" w:rsidP="00131C4A">
      <w:pPr>
        <w:pStyle w:val="aff0"/>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 xml:space="preserve">הרשות </w:t>
      </w:r>
      <w:r w:rsidR="00C67863">
        <w:rPr>
          <w:rFonts w:ascii="David" w:hAnsi="David" w:cs="David" w:hint="cs"/>
          <w:sz w:val="24"/>
          <w:rtl/>
          <w:lang w:eastAsia="en-US"/>
        </w:rPr>
        <w:t>תהא רשאית</w:t>
      </w:r>
      <w:r w:rsidRPr="007143EC">
        <w:rPr>
          <w:rFonts w:ascii="David" w:hAnsi="David" w:cs="David"/>
          <w:sz w:val="24"/>
          <w:rtl/>
          <w:lang w:eastAsia="en-US"/>
        </w:rPr>
        <w:t xml:space="preserve"> להחתים את הזוכה בהסדר ניגוד עניינים בהתאם לשיקול דעתם ובהתאם לתנאים מתאימים כפי שמצא לנכון </w:t>
      </w:r>
      <w:r w:rsidR="00F44158" w:rsidRPr="007143EC">
        <w:rPr>
          <w:rFonts w:ascii="David" w:hAnsi="David" w:cs="David" w:hint="cs"/>
          <w:sz w:val="24"/>
          <w:rtl/>
          <w:lang w:eastAsia="en-US"/>
        </w:rPr>
        <w:t>לקבעם</w:t>
      </w:r>
      <w:r w:rsidRPr="007143EC">
        <w:rPr>
          <w:rFonts w:ascii="David" w:hAnsi="David" w:cs="David"/>
          <w:sz w:val="24"/>
          <w:rtl/>
          <w:lang w:eastAsia="en-US"/>
        </w:rPr>
        <w:t>.</w:t>
      </w:r>
    </w:p>
    <w:p w:rsidR="00CB167C" w:rsidRPr="007143EC" w:rsidRDefault="00CB167C" w:rsidP="00131C4A">
      <w:pPr>
        <w:pStyle w:val="aff0"/>
        <w:keepNext/>
        <w:keepLines/>
        <w:numPr>
          <w:ilvl w:val="1"/>
          <w:numId w:val="28"/>
        </w:numPr>
        <w:ind w:left="849" w:right="-426" w:hanging="567"/>
        <w:rPr>
          <w:rFonts w:ascii="David" w:hAnsi="David" w:cs="David"/>
          <w:sz w:val="24"/>
          <w:rtl/>
          <w:lang w:eastAsia="en-US"/>
        </w:rPr>
      </w:pPr>
      <w:r w:rsidRPr="007143EC">
        <w:rPr>
          <w:rFonts w:ascii="David" w:hAnsi="David" w:cs="David"/>
          <w:sz w:val="24"/>
          <w:rtl/>
          <w:lang w:eastAsia="en-US"/>
        </w:rPr>
        <w:t>הספק יציג כחלק ממסמכי המכרז, תצהיר חתום ומאושר על-ידי עורך-דין על היעדר ניגוד עניינים עבור המציע ועבור כל יועץ ככל שנדרש- כל אחד בנפרד. במסגרת מסמך זה, יפרט הספק ככל הנדרש אודות ניגוד עניינים כמפורט לעיל. הצהרה והתחייבות הספק בדבר אי קיום ניגוד עניינים מצורפת בנספח ט' למסמכי המכרז.</w:t>
      </w:r>
    </w:p>
    <w:p w:rsidR="00CB167C" w:rsidRDefault="00CB167C" w:rsidP="00131C4A">
      <w:pPr>
        <w:pStyle w:val="aff0"/>
        <w:keepNext/>
        <w:keepLines/>
        <w:numPr>
          <w:ilvl w:val="1"/>
          <w:numId w:val="28"/>
        </w:numPr>
        <w:ind w:left="849" w:right="-426" w:hanging="631"/>
        <w:rPr>
          <w:rFonts w:ascii="David" w:hAnsi="David" w:cs="David"/>
          <w:sz w:val="24"/>
          <w:lang w:eastAsia="en-US"/>
        </w:rPr>
      </w:pPr>
      <w:r w:rsidRPr="007143EC">
        <w:rPr>
          <w:rFonts w:ascii="David" w:hAnsi="David" w:cs="David"/>
          <w:sz w:val="24"/>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131C4A" w:rsidRDefault="00131C4A">
      <w:pPr>
        <w:numPr>
          <w:ilvl w:val="0"/>
          <w:numId w:val="0"/>
        </w:numPr>
        <w:bidi w:val="0"/>
        <w:spacing w:line="240" w:lineRule="auto"/>
        <w:ind w:right="0"/>
        <w:jc w:val="left"/>
        <w:rPr>
          <w:rFonts w:ascii="David" w:hAnsi="David"/>
          <w:sz w:val="24"/>
          <w:rtl/>
          <w:lang w:eastAsia="en-US"/>
        </w:rPr>
      </w:pPr>
      <w:r>
        <w:rPr>
          <w:rFonts w:ascii="David" w:hAnsi="David"/>
          <w:sz w:val="24"/>
          <w:rtl/>
          <w:lang w:eastAsia="en-US"/>
        </w:rPr>
        <w:br w:type="page"/>
      </w:r>
    </w:p>
    <w:p w:rsidR="00CB167C" w:rsidRPr="00131C4A" w:rsidRDefault="00CB167C" w:rsidP="00131C4A">
      <w:pPr>
        <w:pStyle w:val="aff0"/>
        <w:keepNext/>
        <w:keepLines/>
        <w:numPr>
          <w:ilvl w:val="0"/>
          <w:numId w:val="28"/>
        </w:numPr>
        <w:ind w:right="-426"/>
        <w:rPr>
          <w:rFonts w:ascii="David" w:hAnsi="David" w:cs="David"/>
          <w:vanish/>
          <w:sz w:val="24"/>
          <w:rtl/>
          <w:lang w:eastAsia="en-US"/>
        </w:rPr>
      </w:pPr>
      <w:r w:rsidRPr="00131C4A">
        <w:rPr>
          <w:rFonts w:ascii="David" w:hAnsi="David" w:cs="David"/>
          <w:b/>
          <w:bCs/>
          <w:sz w:val="24"/>
          <w:u w:val="single"/>
          <w:rtl/>
          <w:lang w:eastAsia="en-US"/>
        </w:rPr>
        <w:lastRenderedPageBreak/>
        <w:t>התמורות הכספיות</w:t>
      </w:r>
    </w:p>
    <w:p w:rsidR="00131C4A" w:rsidRDefault="00131C4A" w:rsidP="00131C4A">
      <w:pPr>
        <w:pStyle w:val="aff0"/>
        <w:keepNext/>
        <w:keepLines/>
        <w:numPr>
          <w:ilvl w:val="1"/>
          <w:numId w:val="28"/>
        </w:numPr>
        <w:ind w:left="849" w:right="-426" w:hanging="489"/>
        <w:rPr>
          <w:rFonts w:ascii="David" w:hAnsi="David" w:cs="David"/>
          <w:sz w:val="24"/>
          <w:lang w:eastAsia="en-US"/>
        </w:rPr>
      </w:pPr>
    </w:p>
    <w:p w:rsidR="00CB167C" w:rsidRPr="007143EC" w:rsidRDefault="00CB167C" w:rsidP="00131C4A">
      <w:pPr>
        <w:pStyle w:val="aff0"/>
        <w:keepNext/>
        <w:keepLines/>
        <w:numPr>
          <w:ilvl w:val="1"/>
          <w:numId w:val="28"/>
        </w:numPr>
        <w:ind w:left="849" w:right="-426" w:hanging="489"/>
        <w:rPr>
          <w:rFonts w:ascii="David" w:hAnsi="David" w:cs="David"/>
          <w:sz w:val="24"/>
          <w:lang w:eastAsia="en-US"/>
        </w:rPr>
      </w:pPr>
      <w:r w:rsidRPr="007143EC">
        <w:rPr>
          <w:rFonts w:ascii="David" w:hAnsi="David" w:cs="David"/>
          <w:sz w:val="24"/>
          <w:rtl/>
          <w:lang w:eastAsia="en-US"/>
        </w:rPr>
        <w:t xml:space="preserve">תמורת מתן השירותים כאמור בהסכם זה, תשלם הרשות לספק על פי האמור בסעיף </w:t>
      </w:r>
      <w:r w:rsidRPr="007143EC">
        <w:rPr>
          <w:rFonts w:ascii="David" w:hAnsi="David" w:cs="David"/>
          <w:sz w:val="24"/>
          <w:rtl/>
          <w:lang w:eastAsia="en-US"/>
        </w:rPr>
        <w:fldChar w:fldCharType="begin"/>
      </w:r>
      <w:r w:rsidRPr="007143EC">
        <w:rPr>
          <w:rFonts w:ascii="David" w:hAnsi="David" w:cs="David"/>
          <w:sz w:val="24"/>
          <w:rtl/>
          <w:lang w:eastAsia="en-US"/>
        </w:rPr>
        <w:instrText xml:space="preserve"> </w:instrText>
      </w:r>
      <w:r w:rsidRPr="007143EC">
        <w:rPr>
          <w:rFonts w:ascii="David" w:hAnsi="David" w:cs="David"/>
          <w:sz w:val="24"/>
          <w:lang w:eastAsia="en-US"/>
        </w:rPr>
        <w:instrText>REF</w:instrText>
      </w:r>
      <w:r w:rsidRPr="007143EC">
        <w:rPr>
          <w:rFonts w:ascii="David" w:hAnsi="David" w:cs="David"/>
          <w:sz w:val="24"/>
          <w:rtl/>
          <w:lang w:eastAsia="en-US"/>
        </w:rPr>
        <w:instrText xml:space="preserve"> _</w:instrText>
      </w:r>
      <w:r w:rsidRPr="007143EC">
        <w:rPr>
          <w:rFonts w:ascii="David" w:hAnsi="David" w:cs="David"/>
          <w:sz w:val="24"/>
          <w:lang w:eastAsia="en-US"/>
        </w:rPr>
        <w:instrText>Ref376348483 \r \h</w:instrText>
      </w:r>
      <w:r w:rsidRPr="007143EC">
        <w:rPr>
          <w:rFonts w:ascii="David" w:hAnsi="David" w:cs="David"/>
          <w:sz w:val="24"/>
          <w:rtl/>
          <w:lang w:eastAsia="en-US"/>
        </w:rPr>
        <w:instrText xml:space="preserve">  \* </w:instrText>
      </w:r>
      <w:r w:rsidRPr="007143EC">
        <w:rPr>
          <w:rFonts w:ascii="David" w:hAnsi="David" w:cs="David"/>
          <w:sz w:val="24"/>
          <w:lang w:eastAsia="en-US"/>
        </w:rPr>
        <w:instrText>MERGEFORMAT</w:instrText>
      </w:r>
      <w:r w:rsidRPr="007143EC">
        <w:rPr>
          <w:rFonts w:ascii="David" w:hAnsi="David" w:cs="David"/>
          <w:sz w:val="24"/>
          <w:rtl/>
          <w:lang w:eastAsia="en-US"/>
        </w:rPr>
        <w:instrText xml:space="preserve"> </w:instrText>
      </w:r>
      <w:r w:rsidRPr="007143EC">
        <w:rPr>
          <w:rFonts w:ascii="David" w:hAnsi="David" w:cs="David"/>
          <w:sz w:val="24"/>
          <w:rtl/>
          <w:lang w:eastAsia="en-US"/>
        </w:rPr>
      </w:r>
      <w:r w:rsidRPr="007143EC">
        <w:rPr>
          <w:rFonts w:ascii="David" w:hAnsi="David" w:cs="David"/>
          <w:sz w:val="24"/>
          <w:rtl/>
          <w:lang w:eastAsia="en-US"/>
        </w:rPr>
        <w:fldChar w:fldCharType="separate"/>
      </w:r>
      <w:r w:rsidR="00F34403">
        <w:rPr>
          <w:rFonts w:ascii="David" w:hAnsi="David" w:cs="David"/>
          <w:sz w:val="24"/>
          <w:cs/>
          <w:lang w:eastAsia="en-US"/>
        </w:rPr>
        <w:t>‎</w:t>
      </w:r>
      <w:r w:rsidR="00F34403">
        <w:rPr>
          <w:rFonts w:ascii="David" w:hAnsi="David" w:cs="David"/>
          <w:sz w:val="24"/>
          <w:lang w:eastAsia="en-US"/>
        </w:rPr>
        <w:t>7</w:t>
      </w:r>
      <w:r w:rsidRPr="007143EC">
        <w:rPr>
          <w:rFonts w:ascii="David" w:hAnsi="David" w:cs="David"/>
          <w:sz w:val="24"/>
          <w:rtl/>
          <w:lang w:eastAsia="en-US"/>
        </w:rPr>
        <w:fldChar w:fldCharType="end"/>
      </w:r>
      <w:r w:rsidRPr="007143EC">
        <w:rPr>
          <w:rFonts w:ascii="David" w:hAnsi="David" w:cs="David"/>
          <w:sz w:val="24"/>
          <w:rtl/>
          <w:lang w:eastAsia="en-US"/>
        </w:rPr>
        <w:t xml:space="preserve"> במסמכי המכרז ועפ"י הצעת הספק בנספח יא'</w:t>
      </w:r>
      <w:r w:rsidRPr="007143EC">
        <w:rPr>
          <w:rFonts w:ascii="David" w:hAnsi="David" w:cs="David"/>
          <w:b/>
          <w:bCs/>
          <w:sz w:val="24"/>
          <w:rtl/>
          <w:lang w:eastAsia="en-US"/>
        </w:rPr>
        <w:t xml:space="preserve"> </w:t>
      </w:r>
      <w:r w:rsidRPr="007143EC">
        <w:rPr>
          <w:rFonts w:ascii="David" w:hAnsi="David" w:cs="David"/>
          <w:sz w:val="24"/>
          <w:rtl/>
          <w:lang w:eastAsia="en-US"/>
        </w:rPr>
        <w:t xml:space="preserve">למסמכי המכרז – טופס הצעת המחיר. התמורה שתוצג תהיה סופית ותכלול את כל ההוצאות הנלוות. </w:t>
      </w:r>
    </w:p>
    <w:p w:rsidR="002E35B2" w:rsidRPr="002E35B2" w:rsidRDefault="002E35B2" w:rsidP="00131C4A">
      <w:pPr>
        <w:pStyle w:val="aff0"/>
        <w:keepNext/>
        <w:keepLines/>
        <w:numPr>
          <w:ilvl w:val="1"/>
          <w:numId w:val="28"/>
        </w:numPr>
        <w:ind w:left="849" w:right="-426" w:hanging="489"/>
        <w:rPr>
          <w:rFonts w:ascii="David" w:hAnsi="David" w:cs="David"/>
          <w:sz w:val="24"/>
          <w:lang w:eastAsia="en-US"/>
        </w:rPr>
      </w:pPr>
      <w:r w:rsidRPr="002E35B2">
        <w:rPr>
          <w:rFonts w:ascii="David" w:hAnsi="David" w:cs="David"/>
          <w:sz w:val="24"/>
          <w:rtl/>
          <w:lang w:eastAsia="en-US"/>
        </w:rPr>
        <w:t>הזוכה יהיה זכאי לתשלום תמורת מתן השירותים בהתאם להצעתו למכרז</w:t>
      </w:r>
      <w:r w:rsidRPr="002E35B2">
        <w:rPr>
          <w:rFonts w:ascii="David" w:hAnsi="David" w:cs="David" w:hint="cs"/>
          <w:sz w:val="24"/>
          <w:rtl/>
          <w:lang w:eastAsia="en-US"/>
        </w:rPr>
        <w:t xml:space="preserve"> בנספח י"א להלן</w:t>
      </w:r>
      <w:r w:rsidRPr="002E35B2">
        <w:rPr>
          <w:rFonts w:ascii="David" w:hAnsi="David" w:cs="David"/>
          <w:sz w:val="24"/>
          <w:rtl/>
          <w:lang w:eastAsia="en-US"/>
        </w:rPr>
        <w:t xml:space="preserve">. </w:t>
      </w:r>
    </w:p>
    <w:p w:rsidR="002E35B2" w:rsidRPr="002E35B2" w:rsidRDefault="002E35B2" w:rsidP="00131C4A">
      <w:pPr>
        <w:pStyle w:val="aff0"/>
        <w:keepNext/>
        <w:keepLines/>
        <w:numPr>
          <w:ilvl w:val="1"/>
          <w:numId w:val="28"/>
        </w:numPr>
        <w:ind w:left="849" w:right="-426" w:hanging="489"/>
        <w:rPr>
          <w:rFonts w:ascii="David" w:hAnsi="David" w:cs="David"/>
          <w:sz w:val="24"/>
          <w:rtl/>
          <w:lang w:eastAsia="en-US"/>
        </w:rPr>
      </w:pPr>
      <w:r w:rsidRPr="002E35B2">
        <w:rPr>
          <w:rFonts w:ascii="David" w:hAnsi="David" w:cs="David"/>
          <w:sz w:val="24"/>
          <w:rtl/>
          <w:lang w:eastAsia="en-US"/>
        </w:rPr>
        <w:t xml:space="preserve">תוך שבועיים מיום מתן אשור בכתב ע"י </w:t>
      </w:r>
      <w:r w:rsidRPr="002E35B2">
        <w:rPr>
          <w:rFonts w:ascii="David" w:hAnsi="David" w:cs="David" w:hint="cs"/>
          <w:sz w:val="24"/>
          <w:rtl/>
          <w:lang w:eastAsia="en-US"/>
        </w:rPr>
        <w:t>סמנכ"ל ההסדרה</w:t>
      </w:r>
      <w:r w:rsidRPr="002E35B2">
        <w:rPr>
          <w:rFonts w:ascii="David" w:hAnsi="David" w:cs="David"/>
          <w:sz w:val="24"/>
          <w:rtl/>
          <w:lang w:eastAsia="en-US"/>
        </w:rPr>
        <w:t xml:space="preserve"> לגמר עבודה עבור כל עבודה/אתר בנפרד</w:t>
      </w:r>
      <w:r w:rsidRPr="002E35B2">
        <w:rPr>
          <w:rFonts w:ascii="David" w:hAnsi="David" w:cs="David" w:hint="cs"/>
          <w:sz w:val="24"/>
          <w:rtl/>
          <w:lang w:eastAsia="en-US"/>
        </w:rPr>
        <w:t xml:space="preserve"> יגיש הספק את ה</w:t>
      </w:r>
      <w:r w:rsidRPr="002E35B2">
        <w:rPr>
          <w:rFonts w:ascii="David" w:hAnsi="David" w:cs="David"/>
          <w:sz w:val="24"/>
          <w:rtl/>
          <w:lang w:eastAsia="en-US"/>
        </w:rPr>
        <w:t xml:space="preserve">חשבונית </w:t>
      </w:r>
      <w:r w:rsidRPr="002E35B2">
        <w:rPr>
          <w:rFonts w:ascii="David" w:hAnsi="David" w:cs="David" w:hint="cs"/>
          <w:sz w:val="24"/>
          <w:rtl/>
          <w:lang w:eastAsia="en-US"/>
        </w:rPr>
        <w:t xml:space="preserve">ובה </w:t>
      </w:r>
      <w:r w:rsidRPr="002E35B2">
        <w:rPr>
          <w:rFonts w:ascii="David" w:hAnsi="David" w:cs="David"/>
          <w:sz w:val="24"/>
          <w:rtl/>
          <w:lang w:eastAsia="en-US"/>
        </w:rPr>
        <w:t>יפורטו מרכיבי הדרישה לתשלום, בהתאם להצעה</w:t>
      </w:r>
      <w:r w:rsidRPr="002E35B2">
        <w:rPr>
          <w:rFonts w:ascii="David" w:hAnsi="David" w:cs="David" w:hint="cs"/>
          <w:sz w:val="24"/>
          <w:rtl/>
          <w:lang w:eastAsia="en-US"/>
        </w:rPr>
        <w:t>.</w:t>
      </w:r>
    </w:p>
    <w:p w:rsidR="002E35B2" w:rsidRPr="002E35B2" w:rsidRDefault="002E35B2" w:rsidP="00131C4A">
      <w:pPr>
        <w:pStyle w:val="aff0"/>
        <w:keepNext/>
        <w:keepLines/>
        <w:numPr>
          <w:ilvl w:val="1"/>
          <w:numId w:val="28"/>
        </w:numPr>
        <w:ind w:left="849" w:right="-426" w:hanging="489"/>
        <w:rPr>
          <w:rFonts w:ascii="David" w:hAnsi="David" w:cs="David"/>
          <w:sz w:val="24"/>
          <w:rtl/>
          <w:lang w:eastAsia="en-US"/>
        </w:rPr>
      </w:pPr>
      <w:r w:rsidRPr="002E35B2">
        <w:rPr>
          <w:rFonts w:ascii="David" w:hAnsi="David" w:cs="David" w:hint="cs"/>
          <w:sz w:val="24"/>
          <w:rtl/>
          <w:lang w:eastAsia="en-US"/>
        </w:rPr>
        <w:t>על הספק הזוכה להירשם לפורטל הספקים ולהגיש את חשבונותיו רק דרך הפורטל</w:t>
      </w:r>
      <w:r w:rsidRPr="002E35B2">
        <w:rPr>
          <w:rFonts w:ascii="David" w:hAnsi="David" w:cs="David"/>
          <w:sz w:val="24"/>
          <w:rtl/>
          <w:lang w:eastAsia="en-US"/>
        </w:rPr>
        <w:t>.</w:t>
      </w:r>
    </w:p>
    <w:p w:rsidR="002E35B2" w:rsidRPr="002E35B2" w:rsidRDefault="002E35B2" w:rsidP="00131C4A">
      <w:pPr>
        <w:pStyle w:val="aff0"/>
        <w:keepNext/>
        <w:keepLines/>
        <w:numPr>
          <w:ilvl w:val="1"/>
          <w:numId w:val="28"/>
        </w:numPr>
        <w:ind w:left="849" w:right="-426" w:hanging="489"/>
        <w:rPr>
          <w:rFonts w:ascii="David" w:hAnsi="David" w:cs="David"/>
          <w:sz w:val="24"/>
          <w:lang w:eastAsia="en-US"/>
        </w:rPr>
      </w:pPr>
      <w:r w:rsidRPr="002E35B2">
        <w:rPr>
          <w:rFonts w:ascii="David" w:hAnsi="David" w:cs="David" w:hint="cs"/>
          <w:sz w:val="24"/>
          <w:rtl/>
          <w:lang w:eastAsia="en-US"/>
        </w:rPr>
        <w:t xml:space="preserve">במקביל </w:t>
      </w:r>
      <w:r w:rsidRPr="002E35B2">
        <w:rPr>
          <w:rFonts w:ascii="David" w:hAnsi="David" w:cs="David"/>
          <w:sz w:val="24"/>
          <w:rtl/>
          <w:lang w:eastAsia="en-US"/>
        </w:rPr>
        <w:t xml:space="preserve">הקבלן </w:t>
      </w:r>
      <w:r w:rsidR="00996106">
        <w:rPr>
          <w:rFonts w:ascii="David" w:hAnsi="David" w:cs="David" w:hint="cs"/>
          <w:sz w:val="24"/>
          <w:rtl/>
          <w:lang w:eastAsia="en-US"/>
        </w:rPr>
        <w:t xml:space="preserve">הזוכה </w:t>
      </w:r>
      <w:r w:rsidRPr="002E35B2">
        <w:rPr>
          <w:rFonts w:ascii="David" w:hAnsi="David" w:cs="David"/>
          <w:sz w:val="24"/>
          <w:rtl/>
          <w:lang w:eastAsia="en-US"/>
        </w:rPr>
        <w:t>יגיש</w:t>
      </w:r>
      <w:r w:rsidRPr="002E35B2">
        <w:rPr>
          <w:rFonts w:ascii="David" w:hAnsi="David" w:cs="David" w:hint="cs"/>
          <w:sz w:val="24"/>
          <w:rtl/>
          <w:lang w:eastAsia="en-US"/>
        </w:rPr>
        <w:t xml:space="preserve"> </w:t>
      </w:r>
      <w:r w:rsidRPr="002E35B2">
        <w:rPr>
          <w:rFonts w:ascii="David" w:hAnsi="David" w:cs="David"/>
          <w:sz w:val="24"/>
          <w:rtl/>
          <w:lang w:eastAsia="en-US"/>
        </w:rPr>
        <w:t xml:space="preserve">חשבונית לחברת הבקרה, חברת הבקרה תאשר את ביצוע העבודה וסיומה לשביעות רצונו ותעביר את החשבונית לאישור </w:t>
      </w:r>
      <w:r w:rsidRPr="002E35B2">
        <w:rPr>
          <w:rFonts w:ascii="David" w:hAnsi="David" w:cs="David" w:hint="cs"/>
          <w:sz w:val="24"/>
          <w:rtl/>
          <w:lang w:eastAsia="en-US"/>
        </w:rPr>
        <w:t>אגף הפיתוח והפרוגרמות ב</w:t>
      </w:r>
      <w:r w:rsidRPr="002E35B2">
        <w:rPr>
          <w:rFonts w:ascii="David" w:hAnsi="David" w:cs="David"/>
          <w:sz w:val="24"/>
          <w:rtl/>
          <w:lang w:eastAsia="en-US"/>
        </w:rPr>
        <w:t>רשות</w:t>
      </w:r>
      <w:r w:rsidRPr="002E35B2">
        <w:rPr>
          <w:rFonts w:ascii="David" w:hAnsi="David" w:cs="David" w:hint="cs"/>
          <w:sz w:val="24"/>
          <w:rtl/>
          <w:lang w:eastAsia="en-US"/>
        </w:rPr>
        <w:t xml:space="preserve"> והקבלן הזוכה על מנת שיזין אותה לפורטל</w:t>
      </w:r>
      <w:r w:rsidRPr="002E35B2">
        <w:rPr>
          <w:rFonts w:ascii="David" w:hAnsi="David" w:cs="David"/>
          <w:sz w:val="24"/>
          <w:rtl/>
          <w:lang w:eastAsia="en-US"/>
        </w:rPr>
        <w:t xml:space="preserve">. </w:t>
      </w:r>
      <w:r w:rsidRPr="002E35B2">
        <w:rPr>
          <w:rFonts w:ascii="David" w:hAnsi="David" w:cs="David" w:hint="cs"/>
          <w:sz w:val="24"/>
          <w:rtl/>
          <w:lang w:eastAsia="en-US"/>
        </w:rPr>
        <w:t xml:space="preserve"> </w:t>
      </w:r>
    </w:p>
    <w:p w:rsidR="002E35B2" w:rsidRPr="002E35B2" w:rsidRDefault="002E35B2" w:rsidP="00131C4A">
      <w:pPr>
        <w:pStyle w:val="aff0"/>
        <w:keepNext/>
        <w:keepLines/>
        <w:numPr>
          <w:ilvl w:val="1"/>
          <w:numId w:val="28"/>
        </w:numPr>
        <w:ind w:left="849" w:right="-426" w:hanging="489"/>
        <w:rPr>
          <w:rFonts w:ascii="David" w:hAnsi="David" w:cs="David"/>
          <w:sz w:val="24"/>
          <w:lang w:eastAsia="en-US"/>
        </w:rPr>
      </w:pPr>
      <w:r w:rsidRPr="002E35B2">
        <w:rPr>
          <w:rFonts w:ascii="David" w:hAnsi="David" w:cs="David" w:hint="cs"/>
          <w:sz w:val="24"/>
          <w:rtl/>
          <w:lang w:eastAsia="en-US"/>
        </w:rPr>
        <w:t>עם הגשת החשבון בפורטל עליו לצרף את אישור חברת הבקרה. (בלי פגיעה בימי האשראי).</w:t>
      </w:r>
    </w:p>
    <w:p w:rsidR="002E35B2" w:rsidRPr="002E35B2" w:rsidRDefault="002E35B2" w:rsidP="00131C4A">
      <w:pPr>
        <w:pStyle w:val="aff0"/>
        <w:keepNext/>
        <w:keepLines/>
        <w:numPr>
          <w:ilvl w:val="1"/>
          <w:numId w:val="28"/>
        </w:numPr>
        <w:ind w:left="849" w:right="-426" w:hanging="489"/>
        <w:rPr>
          <w:rFonts w:ascii="David" w:hAnsi="David" w:cs="David"/>
          <w:sz w:val="24"/>
          <w:rtl/>
          <w:lang w:eastAsia="en-US"/>
        </w:rPr>
      </w:pPr>
      <w:r w:rsidRPr="002E35B2">
        <w:rPr>
          <w:rFonts w:ascii="David" w:hAnsi="David" w:cs="David" w:hint="cs"/>
          <w:sz w:val="24"/>
          <w:rtl/>
          <w:lang w:eastAsia="en-US"/>
        </w:rPr>
        <w:t>אגף הפיתוח</w:t>
      </w:r>
      <w:r w:rsidRPr="002E35B2">
        <w:rPr>
          <w:rFonts w:ascii="David" w:hAnsi="David" w:cs="David"/>
          <w:sz w:val="24"/>
          <w:rtl/>
          <w:lang w:eastAsia="en-US"/>
        </w:rPr>
        <w:t xml:space="preserve"> </w:t>
      </w:r>
      <w:r w:rsidRPr="002E35B2">
        <w:rPr>
          <w:rFonts w:ascii="David" w:hAnsi="David" w:cs="David" w:hint="cs"/>
          <w:sz w:val="24"/>
          <w:rtl/>
          <w:lang w:eastAsia="en-US"/>
        </w:rPr>
        <w:t>י</w:t>
      </w:r>
      <w:r w:rsidRPr="002E35B2">
        <w:rPr>
          <w:rFonts w:ascii="David" w:hAnsi="David" w:cs="David"/>
          <w:sz w:val="24"/>
          <w:rtl/>
          <w:lang w:eastAsia="en-US"/>
        </w:rPr>
        <w:t>אשר את החשבונית ו</w:t>
      </w:r>
      <w:r w:rsidRPr="002E35B2">
        <w:rPr>
          <w:rFonts w:ascii="David" w:hAnsi="David" w:cs="David" w:hint="cs"/>
          <w:sz w:val="24"/>
          <w:rtl/>
          <w:lang w:eastAsia="en-US"/>
        </w:rPr>
        <w:t>י</w:t>
      </w:r>
      <w:r w:rsidRPr="002E35B2">
        <w:rPr>
          <w:rFonts w:ascii="David" w:hAnsi="David" w:cs="David"/>
          <w:sz w:val="24"/>
          <w:rtl/>
          <w:lang w:eastAsia="en-US"/>
        </w:rPr>
        <w:t>עביר</w:t>
      </w:r>
      <w:r w:rsidRPr="002E35B2">
        <w:rPr>
          <w:rFonts w:ascii="David" w:hAnsi="David" w:cs="David" w:hint="cs"/>
          <w:sz w:val="24"/>
          <w:rtl/>
          <w:lang w:eastAsia="en-US"/>
        </w:rPr>
        <w:t xml:space="preserve"> אותה</w:t>
      </w:r>
      <w:r w:rsidRPr="002E35B2">
        <w:rPr>
          <w:rFonts w:ascii="David" w:hAnsi="David" w:cs="David"/>
          <w:sz w:val="24"/>
          <w:rtl/>
          <w:lang w:eastAsia="en-US"/>
        </w:rPr>
        <w:t xml:space="preserve"> לתשלום. במידה ולא תאושר החשבונית, תוחזר לקבלן לתיקון</w:t>
      </w:r>
    </w:p>
    <w:p w:rsidR="002E35B2" w:rsidRPr="002E35B2" w:rsidRDefault="002E35B2" w:rsidP="00131C4A">
      <w:pPr>
        <w:pStyle w:val="aff0"/>
        <w:keepNext/>
        <w:keepLines/>
        <w:numPr>
          <w:ilvl w:val="1"/>
          <w:numId w:val="28"/>
        </w:numPr>
        <w:ind w:left="849" w:right="-426" w:hanging="489"/>
        <w:rPr>
          <w:rFonts w:ascii="David" w:hAnsi="David" w:cs="David"/>
          <w:sz w:val="24"/>
          <w:rtl/>
          <w:lang w:eastAsia="en-US"/>
        </w:rPr>
      </w:pPr>
      <w:r w:rsidRPr="002E35B2">
        <w:rPr>
          <w:rFonts w:ascii="David" w:hAnsi="David" w:cs="David"/>
          <w:sz w:val="24"/>
          <w:rtl/>
          <w:lang w:eastAsia="en-US"/>
        </w:rPr>
        <w:t xml:space="preserve">התמורה תשולם בהתאם להוראות </w:t>
      </w:r>
      <w:proofErr w:type="spellStart"/>
      <w:r w:rsidRPr="002E35B2">
        <w:rPr>
          <w:rFonts w:ascii="David" w:hAnsi="David" w:cs="David" w:hint="cs"/>
          <w:sz w:val="24"/>
          <w:rtl/>
          <w:lang w:eastAsia="en-US"/>
        </w:rPr>
        <w:t>תכ"ם</w:t>
      </w:r>
      <w:proofErr w:type="spellEnd"/>
      <w:r w:rsidRPr="002E35B2">
        <w:rPr>
          <w:rFonts w:ascii="David" w:hAnsi="David" w:cs="David"/>
          <w:sz w:val="24"/>
          <w:rtl/>
          <w:lang w:eastAsia="en-US"/>
        </w:rPr>
        <w:t xml:space="preserve"> מס' 1.4.3.</w:t>
      </w:r>
      <w:r w:rsidRPr="002E35B2">
        <w:rPr>
          <w:rFonts w:ascii="David" w:hAnsi="David" w:cs="David" w:hint="cs"/>
          <w:sz w:val="24"/>
          <w:rtl/>
          <w:lang w:eastAsia="en-US"/>
        </w:rPr>
        <w:t xml:space="preserve"> </w:t>
      </w:r>
    </w:p>
    <w:p w:rsidR="002E35B2" w:rsidRPr="002E35B2" w:rsidRDefault="002E35B2" w:rsidP="00131C4A">
      <w:pPr>
        <w:pStyle w:val="aff0"/>
        <w:keepNext/>
        <w:keepLines/>
        <w:numPr>
          <w:ilvl w:val="1"/>
          <w:numId w:val="28"/>
        </w:numPr>
        <w:ind w:left="990" w:right="-426" w:hanging="630"/>
        <w:rPr>
          <w:rFonts w:ascii="David" w:hAnsi="David" w:cs="David"/>
          <w:sz w:val="24"/>
          <w:rtl/>
          <w:lang w:eastAsia="en-US"/>
        </w:rPr>
      </w:pPr>
      <w:r w:rsidRPr="002E35B2">
        <w:rPr>
          <w:rFonts w:ascii="David" w:hAnsi="David" w:cs="David"/>
          <w:sz w:val="24"/>
          <w:rtl/>
          <w:lang w:eastAsia="en-US"/>
        </w:rPr>
        <w:t xml:space="preserve">במידה והקבלן נזקק להפעלת ציוד נוסף, מעבר למצוין בהצעת המחיר לעבודה, יעביר בקשה </w:t>
      </w:r>
      <w:r w:rsidRPr="002E35B2">
        <w:rPr>
          <w:rFonts w:ascii="David" w:hAnsi="David" w:cs="David" w:hint="cs"/>
          <w:sz w:val="24"/>
          <w:rtl/>
          <w:lang w:eastAsia="en-US"/>
        </w:rPr>
        <w:t>למנהל המו</w:t>
      </w:r>
      <w:r w:rsidR="00F44158">
        <w:rPr>
          <w:rFonts w:ascii="David" w:hAnsi="David" w:cs="David" w:hint="cs"/>
          <w:sz w:val="24"/>
          <w:rtl/>
          <w:lang w:eastAsia="en-US"/>
        </w:rPr>
        <w:t>"</w:t>
      </w:r>
      <w:r w:rsidRPr="002E35B2">
        <w:rPr>
          <w:rFonts w:ascii="David" w:hAnsi="David" w:cs="David" w:hint="cs"/>
          <w:sz w:val="24"/>
          <w:rtl/>
          <w:lang w:eastAsia="en-US"/>
        </w:rPr>
        <w:t xml:space="preserve">מ </w:t>
      </w:r>
      <w:proofErr w:type="spellStart"/>
      <w:r w:rsidRPr="002E35B2">
        <w:rPr>
          <w:rFonts w:ascii="David" w:hAnsi="David" w:cs="David" w:hint="cs"/>
          <w:sz w:val="24"/>
          <w:rtl/>
          <w:lang w:eastAsia="en-US"/>
        </w:rPr>
        <w:t>הגזרתי</w:t>
      </w:r>
      <w:proofErr w:type="spellEnd"/>
      <w:r w:rsidRPr="002E35B2">
        <w:rPr>
          <w:rFonts w:ascii="David" w:hAnsi="David" w:cs="David"/>
          <w:sz w:val="24"/>
          <w:rtl/>
          <w:lang w:eastAsia="en-US"/>
        </w:rPr>
        <w:t xml:space="preserve"> להפעלת הציוד הנוסף. רק לאחר אישורו של </w:t>
      </w:r>
      <w:r w:rsidR="00946CDC">
        <w:rPr>
          <w:rFonts w:hint="cs"/>
          <w:rtl/>
          <w:lang w:eastAsia="en-US"/>
        </w:rPr>
        <w:t>נציג אגף פיתוח</w:t>
      </w:r>
      <w:r w:rsidR="00996106">
        <w:rPr>
          <w:rFonts w:hint="cs"/>
          <w:rtl/>
          <w:lang w:eastAsia="en-US"/>
        </w:rPr>
        <w:t xml:space="preserve"> ברשות</w:t>
      </w:r>
      <w:r w:rsidR="00996106" w:rsidRPr="002E35B2">
        <w:rPr>
          <w:rFonts w:ascii="David" w:hAnsi="David" w:cs="David"/>
          <w:sz w:val="24"/>
          <w:rtl/>
          <w:lang w:eastAsia="en-US"/>
        </w:rPr>
        <w:t xml:space="preserve"> </w:t>
      </w:r>
      <w:r w:rsidRPr="002E35B2">
        <w:rPr>
          <w:rFonts w:ascii="David" w:hAnsi="David" w:cs="David"/>
          <w:sz w:val="24"/>
          <w:rtl/>
          <w:lang w:eastAsia="en-US"/>
        </w:rPr>
        <w:t xml:space="preserve"> בכתב, יוכל הקבלן להפעיל את הציוד הנוסף לטובת העבודה.</w:t>
      </w:r>
      <w:r w:rsidRPr="002E35B2">
        <w:rPr>
          <w:rFonts w:ascii="David" w:hAnsi="David" w:cs="David" w:hint="cs"/>
          <w:sz w:val="24"/>
          <w:rtl/>
          <w:lang w:eastAsia="en-US"/>
        </w:rPr>
        <w:t xml:space="preserve"> </w:t>
      </w:r>
    </w:p>
    <w:p w:rsidR="002E35B2" w:rsidRPr="002E35B2" w:rsidRDefault="002E35B2" w:rsidP="00131C4A">
      <w:pPr>
        <w:pStyle w:val="aff0"/>
        <w:keepNext/>
        <w:keepLines/>
        <w:numPr>
          <w:ilvl w:val="1"/>
          <w:numId w:val="28"/>
        </w:numPr>
        <w:ind w:left="990" w:right="-426" w:hanging="630"/>
        <w:rPr>
          <w:rFonts w:ascii="David" w:hAnsi="David" w:cs="David"/>
          <w:sz w:val="24"/>
          <w:rtl/>
          <w:lang w:eastAsia="en-US"/>
        </w:rPr>
      </w:pPr>
      <w:r w:rsidRPr="002E35B2">
        <w:rPr>
          <w:rFonts w:ascii="David" w:hAnsi="David" w:cs="David"/>
          <w:sz w:val="24"/>
          <w:rtl/>
          <w:lang w:eastAsia="en-US"/>
        </w:rPr>
        <w:t>מובהר בזאת כי הקבלן לא יהיה רשאי לקזז סכומים או לעכב בידיו ציוד שפונה או להשאיר בידו כספים המגיעים לרשות ע"פ הסכם זה, על חשבון התמורה המגיעה לו ע"פ הסכם זה או מכל סיבה אחרת.</w:t>
      </w:r>
      <w:r w:rsidRPr="002E35B2">
        <w:rPr>
          <w:rFonts w:ascii="David" w:hAnsi="David" w:cs="David" w:hint="cs"/>
          <w:sz w:val="24"/>
          <w:rtl/>
          <w:lang w:eastAsia="en-US"/>
        </w:rPr>
        <w:t xml:space="preserve"> </w:t>
      </w:r>
    </w:p>
    <w:p w:rsidR="002E35B2" w:rsidRPr="002E35B2" w:rsidRDefault="002E35B2" w:rsidP="00131C4A">
      <w:pPr>
        <w:pStyle w:val="aff0"/>
        <w:keepNext/>
        <w:keepLines/>
        <w:numPr>
          <w:ilvl w:val="1"/>
          <w:numId w:val="28"/>
        </w:numPr>
        <w:ind w:left="990" w:right="-426" w:hanging="630"/>
        <w:rPr>
          <w:rFonts w:ascii="David" w:hAnsi="David" w:cs="David"/>
          <w:sz w:val="24"/>
          <w:rtl/>
          <w:lang w:eastAsia="en-US"/>
        </w:rPr>
      </w:pPr>
      <w:r w:rsidRPr="002E35B2">
        <w:rPr>
          <w:rFonts w:ascii="David" w:hAnsi="David" w:cs="David"/>
          <w:sz w:val="24"/>
          <w:rtl/>
          <w:lang w:eastAsia="en-US"/>
        </w:rPr>
        <w:t>הקבלן יהיה זכאי למלוא התמורה הנקובה בהצעתו תמורת יום עבודה מלא.</w:t>
      </w:r>
    </w:p>
    <w:p w:rsidR="002E35B2" w:rsidRPr="002E35B2" w:rsidRDefault="00C04543" w:rsidP="00131C4A">
      <w:pPr>
        <w:pStyle w:val="aff0"/>
        <w:keepNext/>
        <w:keepLines/>
        <w:numPr>
          <w:ilvl w:val="1"/>
          <w:numId w:val="28"/>
        </w:numPr>
        <w:ind w:left="990" w:right="-426" w:hanging="630"/>
        <w:rPr>
          <w:rFonts w:ascii="David" w:hAnsi="David" w:cs="David"/>
          <w:sz w:val="24"/>
          <w:rtl/>
          <w:lang w:eastAsia="en-US"/>
        </w:rPr>
      </w:pPr>
      <w:r>
        <w:rPr>
          <w:rFonts w:hint="cs"/>
          <w:rtl/>
          <w:lang w:eastAsia="en-US"/>
        </w:rPr>
        <w:t xml:space="preserve">במידה </w:t>
      </w:r>
      <w:r w:rsidR="00806DFB">
        <w:rPr>
          <w:rFonts w:hint="cs"/>
          <w:rtl/>
          <w:lang w:eastAsia="en-US"/>
        </w:rPr>
        <w:t>והוחלט</w:t>
      </w:r>
      <w:r>
        <w:rPr>
          <w:rFonts w:hint="cs"/>
          <w:rtl/>
          <w:lang w:eastAsia="en-US"/>
        </w:rPr>
        <w:t xml:space="preserve"> על ביצוע עבודה לפי ימי עבודה </w:t>
      </w:r>
      <w:r w:rsidR="002E35B2" w:rsidRPr="002E35B2">
        <w:rPr>
          <w:rFonts w:ascii="David" w:hAnsi="David" w:cs="David"/>
          <w:sz w:val="24"/>
          <w:rtl/>
          <w:lang w:eastAsia="en-US"/>
        </w:rPr>
        <w:t>עבור כל שעה נוספת או חלקה מעבר ליום עבודה מלא ( 10 השעות הראשונות) ישולם סכום השווה ל- 15% מהמחיר הנקוב בהצעת המחיר של הזוכה, לכל פריט בנפרד בהתאם</w:t>
      </w:r>
      <w:r w:rsidR="002E35B2" w:rsidRPr="002E35B2">
        <w:rPr>
          <w:rFonts w:ascii="David" w:hAnsi="David" w:cs="David" w:hint="cs"/>
          <w:sz w:val="24"/>
          <w:rtl/>
          <w:lang w:eastAsia="en-US"/>
        </w:rPr>
        <w:t xml:space="preserve">, </w:t>
      </w:r>
      <w:r w:rsidR="002E35B2" w:rsidRPr="002E35B2">
        <w:rPr>
          <w:rFonts w:ascii="David" w:hAnsi="David" w:cs="David"/>
          <w:sz w:val="24"/>
          <w:rtl/>
          <w:lang w:eastAsia="en-US"/>
        </w:rPr>
        <w:t xml:space="preserve">לפריטים שיופעלו/ יועסקו שעות נוספות. לא תשולם כל תוספת עבור שעות נוספות שלא ניתן לגביהן אישור מראש הרשות. </w:t>
      </w:r>
    </w:p>
    <w:p w:rsidR="002E35B2" w:rsidRPr="002E35B2" w:rsidRDefault="002E35B2" w:rsidP="00131C4A">
      <w:pPr>
        <w:pStyle w:val="aff0"/>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 xml:space="preserve">במקרה והזמנת עבודה באתר אחד היא ליותר משש עשרה שעות, תבוצע הזמנת עבודה כהזמנה לימי עבודה נפרדים ולא ישולמו שעות נוספות. </w:t>
      </w:r>
    </w:p>
    <w:p w:rsidR="002E35B2" w:rsidRPr="002E35B2" w:rsidRDefault="002E35B2" w:rsidP="00131C4A">
      <w:pPr>
        <w:pStyle w:val="aff0"/>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עבור עבודה בין השעות 19:00 עד 04:00 תשלם הרשות תוספת של  10% מסך הזמנת העבודה, לרבות שעות נוספות ככל והיו.</w:t>
      </w:r>
    </w:p>
    <w:p w:rsidR="002E35B2" w:rsidRPr="002E35B2" w:rsidRDefault="002E35B2" w:rsidP="00131C4A">
      <w:pPr>
        <w:pStyle w:val="aff0"/>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 xml:space="preserve">עבור חצי יום עבודה (כהגדרתו בסעיף </w:t>
      </w:r>
      <w:r w:rsidRPr="002E35B2">
        <w:rPr>
          <w:rFonts w:ascii="David" w:hAnsi="David" w:cs="David"/>
          <w:sz w:val="24"/>
          <w:rtl/>
          <w:lang w:eastAsia="en-US"/>
        </w:rPr>
        <w:fldChar w:fldCharType="begin"/>
      </w:r>
      <w:r w:rsidRPr="002E35B2">
        <w:rPr>
          <w:rFonts w:ascii="David" w:hAnsi="David" w:cs="David"/>
          <w:sz w:val="24"/>
          <w:rtl/>
          <w:lang w:eastAsia="en-US"/>
        </w:rPr>
        <w:instrText xml:space="preserve"> </w:instrText>
      </w:r>
      <w:r w:rsidRPr="002E35B2">
        <w:rPr>
          <w:rFonts w:ascii="David" w:hAnsi="David" w:cs="David"/>
          <w:sz w:val="24"/>
          <w:lang w:eastAsia="en-US"/>
        </w:rPr>
        <w:instrText>REF</w:instrText>
      </w:r>
      <w:r w:rsidRPr="002E35B2">
        <w:rPr>
          <w:rFonts w:ascii="David" w:hAnsi="David" w:cs="David"/>
          <w:sz w:val="24"/>
          <w:rtl/>
          <w:lang w:eastAsia="en-US"/>
        </w:rPr>
        <w:instrText xml:space="preserve"> _</w:instrText>
      </w:r>
      <w:r w:rsidRPr="002E35B2">
        <w:rPr>
          <w:rFonts w:ascii="David" w:hAnsi="David" w:cs="David"/>
          <w:sz w:val="24"/>
          <w:lang w:eastAsia="en-US"/>
        </w:rPr>
        <w:instrText>Ref469942883 \r \h</w:instrText>
      </w:r>
      <w:r w:rsidRPr="002E35B2">
        <w:rPr>
          <w:rFonts w:ascii="David" w:hAnsi="David" w:cs="David"/>
          <w:sz w:val="24"/>
          <w:rtl/>
          <w:lang w:eastAsia="en-US"/>
        </w:rPr>
        <w:instrText xml:space="preserve"> </w:instrText>
      </w:r>
      <w:r>
        <w:rPr>
          <w:rFonts w:ascii="David" w:hAnsi="David" w:cs="David"/>
          <w:sz w:val="24"/>
          <w:rtl/>
          <w:lang w:eastAsia="en-US"/>
        </w:rPr>
        <w:instrText xml:space="preserve"> \* </w:instrText>
      </w:r>
      <w:r>
        <w:rPr>
          <w:rFonts w:ascii="David" w:hAnsi="David" w:cs="David"/>
          <w:sz w:val="24"/>
          <w:lang w:eastAsia="en-US"/>
        </w:rPr>
        <w:instrText>MERGEFORMAT</w:instrText>
      </w:r>
      <w:r>
        <w:rPr>
          <w:rFonts w:ascii="David" w:hAnsi="David" w:cs="David"/>
          <w:sz w:val="24"/>
          <w:rtl/>
          <w:lang w:eastAsia="en-US"/>
        </w:rPr>
        <w:instrText xml:space="preserve"> </w:instrText>
      </w:r>
      <w:r w:rsidRPr="002E35B2">
        <w:rPr>
          <w:rFonts w:ascii="David" w:hAnsi="David" w:cs="David"/>
          <w:sz w:val="24"/>
          <w:rtl/>
          <w:lang w:eastAsia="en-US"/>
        </w:rPr>
      </w:r>
      <w:r w:rsidRPr="002E35B2">
        <w:rPr>
          <w:rFonts w:ascii="David" w:hAnsi="David" w:cs="David"/>
          <w:sz w:val="24"/>
          <w:rtl/>
          <w:lang w:eastAsia="en-US"/>
        </w:rPr>
        <w:fldChar w:fldCharType="separate"/>
      </w:r>
      <w:r w:rsidR="00F34403">
        <w:rPr>
          <w:rFonts w:ascii="David" w:hAnsi="David" w:cs="David"/>
          <w:sz w:val="24"/>
          <w:cs/>
          <w:lang w:eastAsia="en-US"/>
        </w:rPr>
        <w:t>‎</w:t>
      </w:r>
      <w:r w:rsidR="00F34403">
        <w:rPr>
          <w:rFonts w:ascii="David" w:hAnsi="David" w:cs="David"/>
          <w:sz w:val="24"/>
          <w:lang w:eastAsia="en-US"/>
        </w:rPr>
        <w:t>2</w:t>
      </w:r>
      <w:r w:rsidRPr="002E35B2">
        <w:rPr>
          <w:rFonts w:ascii="David" w:hAnsi="David" w:cs="David"/>
          <w:sz w:val="24"/>
          <w:rtl/>
          <w:lang w:eastAsia="en-US"/>
        </w:rPr>
        <w:fldChar w:fldCharType="end"/>
      </w:r>
      <w:r w:rsidRPr="002E35B2">
        <w:rPr>
          <w:rFonts w:ascii="David" w:hAnsi="David" w:cs="David"/>
          <w:sz w:val="24"/>
          <w:rtl/>
          <w:lang w:eastAsia="en-US"/>
        </w:rPr>
        <w:t xml:space="preserve"> לעיל) -  ישולם  60% מהמחיר המוצע.</w:t>
      </w:r>
    </w:p>
    <w:p w:rsidR="002E35B2" w:rsidRPr="002E35B2" w:rsidRDefault="002E35B2" w:rsidP="00131C4A">
      <w:pPr>
        <w:pStyle w:val="aff0"/>
        <w:keepNext/>
        <w:keepLines/>
        <w:numPr>
          <w:ilvl w:val="2"/>
          <w:numId w:val="28"/>
        </w:numPr>
        <w:ind w:left="1841" w:right="-426" w:hanging="851"/>
        <w:rPr>
          <w:rFonts w:ascii="David" w:hAnsi="David" w:cs="David"/>
          <w:sz w:val="24"/>
          <w:rtl/>
          <w:lang w:eastAsia="en-US"/>
        </w:rPr>
      </w:pPr>
      <w:r w:rsidRPr="002E35B2">
        <w:rPr>
          <w:rFonts w:ascii="David" w:hAnsi="David" w:cs="David"/>
          <w:sz w:val="24"/>
          <w:rtl/>
          <w:lang w:eastAsia="en-US"/>
        </w:rPr>
        <w:t xml:space="preserve">הרשות רשאית  להנחות לבצע עבודות במספר אתרים שונים במהלך יום עבודה אחד, ללא תוספת תשלום. משך התנועה בין האתרים ייכלל במניין שעות העבודה. </w:t>
      </w:r>
    </w:p>
    <w:p w:rsidR="002E35B2" w:rsidRPr="002E35B2" w:rsidRDefault="002E35B2" w:rsidP="00131C4A">
      <w:pPr>
        <w:pStyle w:val="aff0"/>
        <w:keepNext/>
        <w:keepLines/>
        <w:numPr>
          <w:ilvl w:val="1"/>
          <w:numId w:val="28"/>
        </w:numPr>
        <w:ind w:left="990" w:right="-426" w:hanging="630"/>
        <w:jc w:val="left"/>
        <w:rPr>
          <w:rFonts w:ascii="David" w:hAnsi="David" w:cs="David"/>
          <w:sz w:val="24"/>
          <w:lang w:eastAsia="en-US"/>
        </w:rPr>
      </w:pPr>
      <w:r w:rsidRPr="002E35B2">
        <w:rPr>
          <w:rFonts w:ascii="David" w:hAnsi="David" w:cs="David" w:hint="cs"/>
          <w:b/>
          <w:bCs/>
          <w:sz w:val="24"/>
          <w:rtl/>
          <w:lang w:eastAsia="en-US"/>
        </w:rPr>
        <w:lastRenderedPageBreak/>
        <w:t>עדכון מחירים</w:t>
      </w:r>
      <w:r w:rsidRPr="002E35B2">
        <w:rPr>
          <w:rFonts w:ascii="David" w:hAnsi="David" w:cs="David" w:hint="cs"/>
          <w:sz w:val="24"/>
          <w:rtl/>
          <w:lang w:eastAsia="en-US"/>
        </w:rPr>
        <w:t xml:space="preserve"> - המחירים בהצעת המציע יהיו קבועים ויתעדכנו החל מהחודש ה- 18 שלאחר מועד חתימת ההסכם</w:t>
      </w:r>
      <w:r w:rsidRPr="002E35B2">
        <w:rPr>
          <w:rFonts w:ascii="David" w:hAnsi="David" w:cs="David" w:hint="cs"/>
          <w:sz w:val="24"/>
          <w:lang w:eastAsia="en-US"/>
        </w:rPr>
        <w:t xml:space="preserve"> </w:t>
      </w:r>
      <w:r w:rsidRPr="002E35B2">
        <w:rPr>
          <w:rFonts w:ascii="David" w:hAnsi="David" w:cs="David" w:hint="cs"/>
          <w:sz w:val="24"/>
          <w:rtl/>
          <w:lang w:eastAsia="en-US"/>
        </w:rPr>
        <w:t xml:space="preserve">אחת </w:t>
      </w:r>
      <w:r w:rsidR="0062353A">
        <w:rPr>
          <w:rFonts w:ascii="David" w:hAnsi="David" w:cs="David" w:hint="cs"/>
          <w:sz w:val="24"/>
          <w:rtl/>
          <w:lang w:eastAsia="en-US"/>
        </w:rPr>
        <w:t>לחודש</w:t>
      </w:r>
      <w:r w:rsidRPr="002E35B2">
        <w:rPr>
          <w:rFonts w:ascii="David" w:hAnsi="David" w:cs="David" w:hint="cs"/>
          <w:sz w:val="24"/>
          <w:rtl/>
          <w:lang w:eastAsia="en-US"/>
        </w:rPr>
        <w:t>, וזאת על פי מדד המחירים לצרכן, כאשר המדד הבסיסי הוא המדד הידוע ביום האחרון להגשת ההצעות למכרז זה (להלן: "המדד הבסיסי").</w:t>
      </w:r>
      <w:r w:rsidRPr="002E35B2">
        <w:rPr>
          <w:rFonts w:ascii="David" w:hAnsi="David" w:cs="David"/>
          <w:sz w:val="24"/>
          <w:rtl/>
          <w:lang w:eastAsia="en-US"/>
        </w:rPr>
        <w:br/>
      </w:r>
      <w:r w:rsidRPr="002E35B2">
        <w:rPr>
          <w:rFonts w:ascii="David" w:hAnsi="David" w:cs="David" w:hint="cs"/>
          <w:sz w:val="24"/>
          <w:rtl/>
          <w:lang w:eastAsia="en-US"/>
        </w:rPr>
        <w:t xml:space="preserve">מובהר בזאת, כי אם במהלך 18 החודשים הראשונים של ההתקשרות, יחול שינוי במדד ושיעורו יעלה לכדי 4% ומעלה מהמדד הבסיסי, </w:t>
      </w:r>
      <w:r w:rsidRPr="002E35B2">
        <w:rPr>
          <w:rFonts w:ascii="David" w:hAnsi="David" w:cs="David" w:hint="eastAsia"/>
          <w:sz w:val="24"/>
          <w:rtl/>
          <w:lang w:eastAsia="en-US"/>
        </w:rPr>
        <w:t>תיעשה</w:t>
      </w:r>
      <w:r w:rsidRPr="002E35B2">
        <w:rPr>
          <w:rFonts w:ascii="David" w:hAnsi="David" w:cs="David"/>
          <w:sz w:val="24"/>
          <w:rtl/>
          <w:lang w:eastAsia="en-US"/>
        </w:rPr>
        <w:t xml:space="preserve"> התאמה לשינויים כדלקמן:</w:t>
      </w:r>
      <w:r w:rsidRPr="002E35B2">
        <w:rPr>
          <w:rFonts w:ascii="David" w:hAnsi="David" w:cs="David" w:hint="cs"/>
          <w:sz w:val="24"/>
          <w:rtl/>
          <w:lang w:eastAsia="en-US"/>
        </w:rPr>
        <w:t xml:space="preserve"> </w:t>
      </w:r>
    </w:p>
    <w:p w:rsidR="002E35B2" w:rsidRPr="002E35B2" w:rsidRDefault="002E35B2" w:rsidP="00131C4A">
      <w:pPr>
        <w:pStyle w:val="aff0"/>
        <w:keepNext/>
        <w:keepLines/>
        <w:numPr>
          <w:ilvl w:val="1"/>
          <w:numId w:val="28"/>
        </w:numPr>
        <w:ind w:left="990" w:right="-426" w:hanging="630"/>
        <w:rPr>
          <w:rFonts w:ascii="David" w:hAnsi="David" w:cs="David"/>
          <w:sz w:val="24"/>
          <w:lang w:eastAsia="en-US"/>
        </w:rPr>
      </w:pPr>
      <w:r w:rsidRPr="002E35B2">
        <w:rPr>
          <w:rFonts w:ascii="David" w:hAnsi="David" w:cs="David" w:hint="cs"/>
          <w:sz w:val="24"/>
          <w:rtl/>
          <w:lang w:eastAsia="en-US"/>
        </w:rPr>
        <w:t xml:space="preserve">המחירונים יעודכנו בעליית המדד באותו המועד לעומת המדד הבסיסי ויתעדכנו אחת </w:t>
      </w:r>
      <w:r w:rsidR="00D044DA">
        <w:rPr>
          <w:rFonts w:ascii="David" w:hAnsi="David" w:cs="David" w:hint="cs"/>
          <w:sz w:val="24"/>
          <w:rtl/>
          <w:lang w:eastAsia="en-US"/>
        </w:rPr>
        <w:t>לחודש</w:t>
      </w:r>
      <w:r w:rsidRPr="002E35B2">
        <w:rPr>
          <w:rFonts w:ascii="David" w:hAnsi="David" w:cs="David" w:hint="cs"/>
          <w:sz w:val="24"/>
          <w:rtl/>
          <w:lang w:eastAsia="en-US"/>
        </w:rPr>
        <w:t xml:space="preserve"> מאותו מועד. שיעור ההתאמה יתבסס על השוואה בין המדד הבסיסי, לבין המדד הקובע.</w:t>
      </w:r>
    </w:p>
    <w:p w:rsidR="002E35B2" w:rsidRPr="002E35B2" w:rsidRDefault="002E35B2" w:rsidP="00131C4A">
      <w:pPr>
        <w:pStyle w:val="aff0"/>
        <w:keepNext/>
        <w:keepLines/>
        <w:numPr>
          <w:ilvl w:val="1"/>
          <w:numId w:val="28"/>
        </w:numPr>
        <w:ind w:left="990" w:right="-426" w:hanging="630"/>
        <w:rPr>
          <w:rFonts w:ascii="David" w:hAnsi="David" w:cs="David"/>
          <w:sz w:val="24"/>
          <w:rtl/>
          <w:lang w:eastAsia="en-US"/>
        </w:rPr>
      </w:pPr>
      <w:r w:rsidRPr="002E35B2">
        <w:rPr>
          <w:rFonts w:ascii="David" w:hAnsi="David" w:cs="David" w:hint="cs"/>
          <w:sz w:val="24"/>
          <w:rtl/>
          <w:lang w:eastAsia="en-US"/>
        </w:rPr>
        <w:t>התמורה כאמור לעיל ת</w:t>
      </w:r>
      <w:r w:rsidRPr="002E35B2">
        <w:rPr>
          <w:rFonts w:ascii="David" w:hAnsi="David" w:cs="David"/>
          <w:sz w:val="24"/>
          <w:rtl/>
          <w:lang w:eastAsia="en-US"/>
        </w:rPr>
        <w:t>כלול את כל ההוצאות הנלוות</w:t>
      </w:r>
      <w:r w:rsidRPr="002E35B2">
        <w:rPr>
          <w:rFonts w:ascii="David" w:hAnsi="David" w:cs="David" w:hint="cs"/>
          <w:sz w:val="24"/>
          <w:rtl/>
          <w:lang w:eastAsia="en-US"/>
        </w:rPr>
        <w:t>.</w:t>
      </w:r>
      <w:r w:rsidRPr="002E35B2">
        <w:rPr>
          <w:rFonts w:ascii="David" w:hAnsi="David" w:cs="David"/>
          <w:sz w:val="24"/>
          <w:rtl/>
          <w:lang w:eastAsia="en-US"/>
        </w:rPr>
        <w:t xml:space="preserve"> </w:t>
      </w:r>
      <w:r w:rsidRPr="002E35B2">
        <w:rPr>
          <w:rFonts w:ascii="David" w:hAnsi="David" w:cs="David"/>
          <w:b/>
          <w:bCs/>
          <w:sz w:val="24"/>
          <w:rtl/>
          <w:lang w:eastAsia="en-US"/>
        </w:rPr>
        <w:t>מובהר ומודגש בזאת</w:t>
      </w:r>
      <w:r w:rsidRPr="002E35B2">
        <w:rPr>
          <w:rFonts w:ascii="David" w:hAnsi="David" w:cs="David"/>
          <w:sz w:val="24"/>
          <w:rtl/>
          <w:lang w:eastAsia="en-US"/>
        </w:rPr>
        <w:t xml:space="preserve">, כי </w:t>
      </w:r>
      <w:r w:rsidRPr="002E35B2">
        <w:rPr>
          <w:rFonts w:ascii="David" w:hAnsi="David" w:cs="David" w:hint="cs"/>
          <w:sz w:val="24"/>
          <w:rtl/>
          <w:lang w:eastAsia="en-US"/>
        </w:rPr>
        <w:t>הספק</w:t>
      </w:r>
      <w:r w:rsidRPr="002E35B2">
        <w:rPr>
          <w:rFonts w:ascii="David" w:hAnsi="David" w:cs="David"/>
          <w:sz w:val="24"/>
          <w:rtl/>
          <w:lang w:eastAsia="en-US"/>
        </w:rPr>
        <w:t xml:space="preserve"> לא יהיה זכאי לתשלום תמורה נוספת כלשהי מהרשות, בקשר עם אספקת השירותים נשוא מכרז זה</w:t>
      </w:r>
      <w:r w:rsidRPr="002E35B2">
        <w:rPr>
          <w:rFonts w:ascii="David" w:hAnsi="David" w:cs="David" w:hint="cs"/>
          <w:sz w:val="24"/>
          <w:rtl/>
          <w:lang w:eastAsia="en-US"/>
        </w:rPr>
        <w:t>.</w:t>
      </w:r>
    </w:p>
    <w:p w:rsidR="00CB167C" w:rsidRPr="007143EC" w:rsidRDefault="00CB167C" w:rsidP="00131C4A">
      <w:pPr>
        <w:pStyle w:val="aff0"/>
        <w:keepNext/>
        <w:keepLines/>
        <w:numPr>
          <w:ilvl w:val="0"/>
          <w:numId w:val="0"/>
        </w:numPr>
        <w:ind w:left="849" w:right="-426"/>
        <w:jc w:val="left"/>
        <w:rPr>
          <w:rFonts w:ascii="David" w:hAnsi="David" w:cs="David"/>
          <w:sz w:val="24"/>
          <w:lang w:eastAsia="en-US"/>
        </w:rPr>
      </w:pPr>
    </w:p>
    <w:p w:rsidR="00CB167C" w:rsidRPr="00131C4A" w:rsidRDefault="00CB167C" w:rsidP="00131C4A">
      <w:pPr>
        <w:pStyle w:val="aff0"/>
        <w:keepNext/>
        <w:keepLines/>
        <w:numPr>
          <w:ilvl w:val="0"/>
          <w:numId w:val="28"/>
        </w:numPr>
        <w:ind w:right="-426"/>
        <w:rPr>
          <w:rFonts w:ascii="David" w:hAnsi="David" w:cs="David"/>
          <w:b/>
          <w:bCs/>
          <w:sz w:val="24"/>
          <w:u w:val="single"/>
          <w:lang w:eastAsia="en-US"/>
        </w:rPr>
      </w:pPr>
      <w:r w:rsidRPr="00131C4A">
        <w:rPr>
          <w:rFonts w:ascii="David" w:hAnsi="David" w:cs="David"/>
          <w:b/>
          <w:bCs/>
          <w:sz w:val="24"/>
          <w:u w:val="single"/>
          <w:rtl/>
          <w:lang w:eastAsia="en-US"/>
        </w:rPr>
        <w:t>אחריות לנזקים, שיפוי וביטוח</w:t>
      </w: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131C4A" w:rsidRDefault="00131C4A" w:rsidP="00131C4A">
      <w:pPr>
        <w:keepNext/>
        <w:keepLines/>
        <w:numPr>
          <w:ilvl w:val="0"/>
          <w:numId w:val="0"/>
        </w:numPr>
        <w:ind w:left="821" w:right="-426" w:hanging="624"/>
        <w:rPr>
          <w:rFonts w:ascii="David" w:hAnsi="David"/>
          <w:sz w:val="24"/>
          <w:rtl/>
          <w:lang w:eastAsia="en-US"/>
        </w:rPr>
      </w:pPr>
      <w:r>
        <w:rPr>
          <w:rFonts w:ascii="David" w:hAnsi="David" w:hint="cs"/>
          <w:sz w:val="24"/>
          <w:rtl/>
          <w:lang w:eastAsia="en-US"/>
        </w:rPr>
        <w:t xml:space="preserve">   12.1 </w:t>
      </w:r>
      <w:r w:rsidR="00CB167C" w:rsidRPr="00131C4A">
        <w:rPr>
          <w:rFonts w:ascii="David" w:hAnsi="David"/>
          <w:sz w:val="24"/>
          <w:rtl/>
          <w:lang w:eastAsia="en-US"/>
        </w:rPr>
        <w:t>הספק מתחייב לבצע את השירותים נשוא הסכם זה, תוך הקפדה על רמת מקצועיות ושירות גבוהה, בהתאם לקבוע בהסכם זה, באמצעות ציוד תקין. מוצהר ומוסכם בזה כי הספק מקבל על עצמו לשאת באופן בלעדי בכל נזק שיגרם לרשות ו/או לצד שלישי איזה שהוא כתוצאה ועקב מעשיו ו/או מחדליו שלו או של מי מעובדיו ו/או של מי משלוחיו במסגרת פעולתם על פי הסכם זה ועל פי כל דין.</w:t>
      </w:r>
    </w:p>
    <w:p w:rsidR="00CB167C" w:rsidRPr="00131C4A"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12.2 </w:t>
      </w:r>
      <w:r w:rsidR="00CB167C" w:rsidRPr="00131C4A">
        <w:rPr>
          <w:rFonts w:ascii="David" w:hAnsi="David"/>
          <w:sz w:val="24"/>
          <w:rtl/>
          <w:lang w:eastAsia="en-US"/>
        </w:rPr>
        <w:t>הספק מתחייב לשפות את הרשות ו/או את מי הפועל מטעמם בגין כל דרישה ו/או תביעה, לרבות תביעה לתשלום כספים, ו/או בגין כל הוצאה, שתופנה אל הרשות, ו/או מי הפועל מטעמה, בקשר עם ביצוע חיובי הספק על פי הסכם זה או הנובע ממנו, במישרין או בעקיפין, לרבות שכר טרחה והוצאות בקשר עם הליך שהמדינה ו/או מי הפועל מטעמה יהא צד לו. ההתחייבות לפי סעיף קטן זה הנה בלתי חוזרת ותעמוד בתוקפה גם לאחר סיום תוקפו של הסכם זה, ללא הגבלת זמן. חתימה על הסכם זה כמוה כחתימה על כתב התחייבות לשיפוי.</w:t>
      </w:r>
    </w:p>
    <w:p w:rsidR="00CB167C" w:rsidRPr="00131C4A" w:rsidRDefault="00131C4A" w:rsidP="00131C4A">
      <w:pPr>
        <w:keepNext/>
        <w:keepLines/>
        <w:numPr>
          <w:ilvl w:val="0"/>
          <w:numId w:val="0"/>
        </w:numPr>
        <w:ind w:left="848" w:right="-426" w:hanging="488"/>
        <w:rPr>
          <w:rFonts w:ascii="David" w:hAnsi="David"/>
          <w:sz w:val="24"/>
          <w:lang w:eastAsia="en-US"/>
        </w:rPr>
      </w:pPr>
      <w:r>
        <w:rPr>
          <w:rFonts w:ascii="David" w:hAnsi="David"/>
          <w:sz w:val="24"/>
          <w:lang w:eastAsia="en-US"/>
        </w:rPr>
        <w:t xml:space="preserve">12.3 </w:t>
      </w:r>
      <w:r>
        <w:rPr>
          <w:rFonts w:ascii="David" w:hAnsi="David" w:hint="cs"/>
          <w:sz w:val="24"/>
          <w:rtl/>
          <w:lang w:eastAsia="en-US"/>
        </w:rPr>
        <w:t xml:space="preserve"> </w:t>
      </w:r>
      <w:r w:rsidR="00CB167C" w:rsidRPr="00131C4A">
        <w:rPr>
          <w:rFonts w:ascii="David" w:hAnsi="David"/>
          <w:sz w:val="24"/>
          <w:rtl/>
          <w:lang w:eastAsia="en-US"/>
        </w:rPr>
        <w:t>הספק מתחייב בזה כי במהלך כל תקופת ההסכם ועד תום תקופת האחריות יהיה לו, על חשבונו,</w:t>
      </w:r>
      <w:r w:rsidR="00CB167C" w:rsidRPr="00131C4A">
        <w:rPr>
          <w:rFonts w:ascii="David" w:hAnsi="David"/>
          <w:sz w:val="24"/>
          <w:lang w:eastAsia="en-US"/>
        </w:rPr>
        <w:t xml:space="preserve"> </w:t>
      </w:r>
      <w:r w:rsidR="00CB167C" w:rsidRPr="00131C4A">
        <w:rPr>
          <w:rFonts w:ascii="David" w:hAnsi="David"/>
          <w:sz w:val="24"/>
          <w:rtl/>
          <w:lang w:eastAsia="en-US"/>
        </w:rPr>
        <w:t xml:space="preserve">כיסוי ביטוחי מתאים לשביעות רצונה המלא של הרשות הן לעניין היקפו והן לעניין גובהו שיכסה את כל הסיכונים האפשריים (גוף ורכוש) של הספק והרשות הנובעים מהאמור בהסכם זה הן לעצמם ולעובדיהם והן כלפי צד ג'. למען הסר ספק מוצהר בזה כי נוסח פוליסת הביטוח האמורה יועבר לאישור הרשות לצורך קבלת אישורה לחתימת הרשות על הסכם זה. בכל הביטוחים המפורטים להלן יהיה תנאי לפיו המבטח מוותר על תביעות תחלוף (שיבוב) נגד המדינה, ו/או תנאי לפיו </w:t>
      </w:r>
      <w:r w:rsidR="004B5CA7" w:rsidRPr="00131C4A">
        <w:rPr>
          <w:rFonts w:ascii="David" w:hAnsi="David" w:hint="cs"/>
          <w:sz w:val="24"/>
          <w:rtl/>
          <w:lang w:eastAsia="en-US"/>
        </w:rPr>
        <w:t>ת</w:t>
      </w:r>
      <w:r w:rsidR="00CB167C" w:rsidRPr="00131C4A">
        <w:rPr>
          <w:rFonts w:ascii="David" w:hAnsi="David"/>
          <w:sz w:val="24"/>
          <w:rtl/>
          <w:lang w:eastAsia="en-US"/>
        </w:rPr>
        <w:t xml:space="preserve">הא </w:t>
      </w:r>
      <w:r w:rsidR="004B5CA7" w:rsidRPr="00131C4A">
        <w:rPr>
          <w:rFonts w:ascii="David" w:hAnsi="David" w:hint="cs"/>
          <w:sz w:val="24"/>
          <w:rtl/>
          <w:lang w:eastAsia="en-US"/>
        </w:rPr>
        <w:t>הרשות</w:t>
      </w:r>
      <w:r w:rsidR="00CB167C" w:rsidRPr="00131C4A">
        <w:rPr>
          <w:rFonts w:ascii="David" w:hAnsi="David"/>
          <w:sz w:val="24"/>
          <w:rtl/>
          <w:lang w:eastAsia="en-US"/>
        </w:rPr>
        <w:t xml:space="preserve"> מוטב על פי פוליסת הביטוח  האמורה. הביטוח עפ"י הפוליסות הנ"ל הוא ביטוח ראשוני המזכה את </w:t>
      </w:r>
      <w:r w:rsidR="004B5CA7" w:rsidRPr="00131C4A">
        <w:rPr>
          <w:rFonts w:ascii="David" w:hAnsi="David" w:hint="cs"/>
          <w:sz w:val="24"/>
          <w:rtl/>
          <w:lang w:eastAsia="en-US"/>
        </w:rPr>
        <w:t>הרשות</w:t>
      </w:r>
      <w:r w:rsidR="00CB167C" w:rsidRPr="00131C4A">
        <w:rPr>
          <w:rFonts w:ascii="David" w:hAnsi="David"/>
          <w:sz w:val="24"/>
          <w:rtl/>
          <w:lang w:eastAsia="en-US"/>
        </w:rPr>
        <w:t xml:space="preserve"> במלוא השיפוי המגיע לפי תנאיו. הספק לבד אחראי לתשלום הפרמיות עבור הפוליסות הנזכרות לעיל ולמילוי כל החובות המוטלות על המבוטח על פי תנאי הפוליסות.</w:t>
      </w:r>
    </w:p>
    <w:p w:rsidR="00CB167C" w:rsidRPr="007143EC"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lastRenderedPageBreak/>
        <w:t xml:space="preserve">12.4 </w:t>
      </w:r>
      <w:r w:rsidR="00CB167C" w:rsidRPr="007143EC">
        <w:rPr>
          <w:rFonts w:ascii="David" w:hAnsi="David"/>
          <w:sz w:val="24"/>
          <w:rtl/>
          <w:lang w:eastAsia="en-US"/>
        </w:rPr>
        <w:t xml:space="preserve">הפוליסה האמורה לעיל תכלול את כל הסעיפים כמפורט בנספח י' למסמכי המכרז– </w:t>
      </w:r>
      <w:r w:rsidR="00CB167C" w:rsidRPr="00131C4A">
        <w:rPr>
          <w:rFonts w:ascii="David" w:hAnsi="David"/>
          <w:sz w:val="24"/>
          <w:rtl/>
          <w:lang w:eastAsia="en-US"/>
        </w:rPr>
        <w:t>אישור עריכת ביטוחים</w:t>
      </w:r>
      <w:r w:rsidR="00CB167C" w:rsidRPr="007143EC">
        <w:rPr>
          <w:rFonts w:ascii="David" w:hAnsi="David"/>
          <w:sz w:val="24"/>
          <w:rtl/>
          <w:lang w:eastAsia="en-US"/>
        </w:rPr>
        <w:t xml:space="preserve">. </w:t>
      </w:r>
    </w:p>
    <w:p w:rsidR="00CB167C" w:rsidRPr="007143EC" w:rsidRDefault="00131C4A" w:rsidP="00131C4A">
      <w:pPr>
        <w:keepNext/>
        <w:keepLines/>
        <w:numPr>
          <w:ilvl w:val="0"/>
          <w:numId w:val="0"/>
        </w:numPr>
        <w:ind w:left="848" w:right="-426" w:hanging="488"/>
        <w:rPr>
          <w:rFonts w:ascii="David" w:hAnsi="David"/>
          <w:sz w:val="24"/>
          <w:lang w:eastAsia="en-US"/>
        </w:rPr>
      </w:pPr>
      <w:r>
        <w:rPr>
          <w:rFonts w:ascii="David" w:hAnsi="David" w:hint="cs"/>
          <w:sz w:val="24"/>
          <w:rtl/>
          <w:lang w:eastAsia="en-US"/>
        </w:rPr>
        <w:t xml:space="preserve">12.5 </w:t>
      </w:r>
      <w:r w:rsidR="00CB167C" w:rsidRPr="007143EC">
        <w:rPr>
          <w:rFonts w:ascii="David" w:hAnsi="David"/>
          <w:sz w:val="24"/>
          <w:rtl/>
          <w:lang w:eastAsia="en-US"/>
        </w:rPr>
        <w:t xml:space="preserve">הספק מתחייב בכל תקופת ההתקשרות החוזית עם הרשות להחזיק בתוקף את פוליסות הביטוח. הספק מתחייב לחדש את כל הביטוחים לכל אורך תקופת ההסכם  ולהמציא את העתקי פוליסות הביטוח מאושרות על ידי המבטח או אישור בחתימתו על חידושן לרשות לכל המאוחר שבועיים לפני תום תקופות הביטוח הקיימות. </w:t>
      </w:r>
    </w:p>
    <w:p w:rsidR="00CB167C" w:rsidRPr="007143EC"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12.6 </w:t>
      </w:r>
      <w:r w:rsidR="00CB167C" w:rsidRPr="007143EC">
        <w:rPr>
          <w:rFonts w:ascii="David" w:hAnsi="David"/>
          <w:sz w:val="24"/>
          <w:rtl/>
          <w:lang w:eastAsia="en-US"/>
        </w:rPr>
        <w:t xml:space="preserve">אין בכל האמור בסעיפי הביטוח כדי לפטור את הספק מכל חובה החלה עליו על פי כל דין ועל פי החוזה ואין לפרש את האמור כוויתור של הרשות על כל סעד או זכות המוקנים לה על פי הדין ועל פי חוזה זה.  </w:t>
      </w:r>
    </w:p>
    <w:p w:rsidR="00CB167C" w:rsidRDefault="00CB167C" w:rsidP="00131C4A">
      <w:pPr>
        <w:keepNext/>
        <w:keepLines/>
        <w:numPr>
          <w:ilvl w:val="0"/>
          <w:numId w:val="0"/>
        </w:numPr>
        <w:ind w:left="360" w:right="-426"/>
        <w:rPr>
          <w:rFonts w:ascii="David" w:hAnsi="David"/>
          <w:b/>
          <w:bCs/>
          <w:sz w:val="24"/>
          <w:u w:val="single"/>
          <w:rtl/>
          <w:lang w:eastAsia="en-US"/>
        </w:rPr>
      </w:pPr>
      <w:r w:rsidRPr="007143EC">
        <w:rPr>
          <w:rFonts w:ascii="David" w:hAnsi="David"/>
          <w:b/>
          <w:bCs/>
          <w:sz w:val="24"/>
          <w:u w:val="single"/>
          <w:rtl/>
          <w:lang w:eastAsia="en-US"/>
        </w:rPr>
        <w:t>מבלי לגרוע מהאמור לעיל, הספק מתחייב לערוך ביטוחים</w:t>
      </w:r>
      <w:r w:rsidRPr="007143EC">
        <w:rPr>
          <w:rFonts w:ascii="David" w:hAnsi="David"/>
          <w:b/>
          <w:bCs/>
          <w:sz w:val="24"/>
          <w:u w:val="single"/>
          <w:lang w:eastAsia="en-US"/>
        </w:rPr>
        <w:t xml:space="preserve"> </w:t>
      </w:r>
      <w:r w:rsidRPr="007143EC">
        <w:rPr>
          <w:rFonts w:ascii="David" w:hAnsi="David"/>
          <w:b/>
          <w:bCs/>
          <w:sz w:val="24"/>
          <w:u w:val="single"/>
          <w:rtl/>
          <w:lang w:eastAsia="en-US"/>
        </w:rPr>
        <w:t>כמוגדר בנספח י' למסמכי המכרז</w:t>
      </w:r>
      <w:r w:rsidR="00EA59B1">
        <w:rPr>
          <w:rFonts w:ascii="David" w:hAnsi="David" w:hint="cs"/>
          <w:b/>
          <w:bCs/>
          <w:sz w:val="24"/>
          <w:u w:val="single"/>
          <w:rtl/>
          <w:lang w:eastAsia="en-US"/>
        </w:rPr>
        <w:t>.</w:t>
      </w:r>
    </w:p>
    <w:p w:rsidR="00131C4A" w:rsidRDefault="00131C4A" w:rsidP="00131C4A">
      <w:pPr>
        <w:keepNext/>
        <w:keepLines/>
        <w:numPr>
          <w:ilvl w:val="0"/>
          <w:numId w:val="0"/>
        </w:numPr>
        <w:ind w:left="360" w:right="-426"/>
        <w:rPr>
          <w:rFonts w:ascii="David" w:hAnsi="David"/>
          <w:b/>
          <w:bCs/>
          <w:sz w:val="24"/>
          <w:u w:val="single"/>
          <w:rtl/>
          <w:lang w:eastAsia="en-US"/>
        </w:rPr>
      </w:pPr>
    </w:p>
    <w:p w:rsidR="00CB167C" w:rsidRPr="00131C4A" w:rsidRDefault="00131C4A" w:rsidP="00131C4A">
      <w:pPr>
        <w:keepNext/>
        <w:keepLines/>
        <w:numPr>
          <w:ilvl w:val="0"/>
          <w:numId w:val="0"/>
        </w:numPr>
        <w:ind w:left="2880" w:right="-426" w:hanging="2882"/>
        <w:rPr>
          <w:rFonts w:ascii="David" w:hAnsi="David"/>
          <w:b/>
          <w:bCs/>
          <w:sz w:val="24"/>
          <w:u w:val="single"/>
          <w:lang w:eastAsia="en-US"/>
        </w:rPr>
      </w:pPr>
      <w:r>
        <w:rPr>
          <w:rFonts w:ascii="David" w:hAnsi="David" w:hint="cs"/>
          <w:b/>
          <w:bCs/>
          <w:sz w:val="24"/>
          <w:u w:val="single"/>
          <w:rtl/>
          <w:lang w:eastAsia="en-US"/>
        </w:rPr>
        <w:t xml:space="preserve">13. </w:t>
      </w:r>
      <w:r w:rsidR="00CB167C" w:rsidRPr="00131C4A">
        <w:rPr>
          <w:rFonts w:ascii="David" w:hAnsi="David"/>
          <w:b/>
          <w:bCs/>
          <w:sz w:val="24"/>
          <w:u w:val="single"/>
          <w:rtl/>
          <w:lang w:eastAsia="en-US"/>
        </w:rPr>
        <w:t>רישיונות והיתרים</w:t>
      </w: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131C4A"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13.1 </w:t>
      </w:r>
      <w:r w:rsidR="00CB167C" w:rsidRPr="00131C4A">
        <w:rPr>
          <w:rFonts w:ascii="David" w:hAnsi="David"/>
          <w:sz w:val="24"/>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יהיו רשאים לדרוש מהספק הצגת רישיונות/אישורים אלה.</w:t>
      </w:r>
    </w:p>
    <w:p w:rsidR="00CB167C" w:rsidRPr="00131C4A" w:rsidRDefault="00131C4A" w:rsidP="00131C4A">
      <w:pPr>
        <w:keepNext/>
        <w:keepLines/>
        <w:numPr>
          <w:ilvl w:val="0"/>
          <w:numId w:val="0"/>
        </w:numPr>
        <w:ind w:left="848" w:right="-426" w:hanging="488"/>
        <w:rPr>
          <w:rFonts w:ascii="David" w:hAnsi="David"/>
          <w:sz w:val="24"/>
          <w:rtl/>
          <w:lang w:eastAsia="en-US"/>
        </w:rPr>
      </w:pPr>
      <w:r>
        <w:rPr>
          <w:rFonts w:ascii="David" w:hAnsi="David" w:hint="cs"/>
          <w:sz w:val="24"/>
          <w:rtl/>
          <w:lang w:eastAsia="en-US"/>
        </w:rPr>
        <w:t xml:space="preserve">13.2 </w:t>
      </w:r>
      <w:r w:rsidR="00CB167C" w:rsidRPr="00131C4A">
        <w:rPr>
          <w:rFonts w:ascii="David" w:hAnsi="David"/>
          <w:sz w:val="24"/>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CB167C" w:rsidRPr="00131C4A" w:rsidRDefault="00F44158" w:rsidP="00131C4A">
      <w:pPr>
        <w:keepNext/>
        <w:keepLines/>
        <w:numPr>
          <w:ilvl w:val="0"/>
          <w:numId w:val="0"/>
        </w:numPr>
        <w:ind w:left="848" w:right="-426" w:hanging="488"/>
        <w:rPr>
          <w:rFonts w:ascii="David" w:hAnsi="David"/>
          <w:sz w:val="24"/>
          <w:lang w:eastAsia="en-US"/>
        </w:rPr>
      </w:pPr>
      <w:r>
        <w:rPr>
          <w:rFonts w:ascii="David" w:hAnsi="David"/>
          <w:sz w:val="24"/>
          <w:lang w:eastAsia="en-US"/>
        </w:rPr>
        <w:t xml:space="preserve">13.4 </w:t>
      </w:r>
      <w:r>
        <w:rPr>
          <w:rFonts w:ascii="David" w:hAnsi="David" w:hint="cs"/>
          <w:sz w:val="24"/>
          <w:rtl/>
          <w:lang w:eastAsia="en-US"/>
        </w:rPr>
        <w:t xml:space="preserve"> במידה</w:t>
      </w:r>
      <w:r w:rsidR="00CB167C" w:rsidRPr="00131C4A">
        <w:rPr>
          <w:rFonts w:ascii="David" w:hAnsi="David"/>
          <w:sz w:val="24"/>
          <w:rtl/>
          <w:lang w:eastAsia="en-US"/>
        </w:rPr>
        <w:t xml:space="preserve"> ולא חודש רישיון כלשהו או לא ניתן ההיתר כנדרש עפ"י כל דין, רשאי במשרד לבטל את ההתקשרות עם הספק לאלתר, ולספק לא תהיה כל טענה ו/או תביעה ו/או זכות לפיצוי כלשהו עקב כך.</w:t>
      </w:r>
    </w:p>
    <w:p w:rsidR="00CB167C" w:rsidRDefault="00CB167C" w:rsidP="00131C4A">
      <w:pPr>
        <w:keepNext/>
        <w:keepLines/>
        <w:numPr>
          <w:ilvl w:val="0"/>
          <w:numId w:val="0"/>
        </w:numPr>
        <w:ind w:left="360" w:right="-426"/>
        <w:rPr>
          <w:rFonts w:ascii="David" w:hAnsi="David"/>
          <w:b/>
          <w:bCs/>
          <w:sz w:val="24"/>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rsidR="002E35B2" w:rsidRDefault="002E35B2" w:rsidP="00131C4A">
      <w:pPr>
        <w:keepNext/>
        <w:keepLines/>
        <w:numPr>
          <w:ilvl w:val="0"/>
          <w:numId w:val="0"/>
        </w:numPr>
        <w:ind w:left="360" w:right="-426"/>
        <w:rPr>
          <w:rFonts w:ascii="David" w:hAnsi="David"/>
          <w:b/>
          <w:bCs/>
          <w:sz w:val="24"/>
          <w:rtl/>
          <w:lang w:eastAsia="en-US"/>
        </w:rPr>
      </w:pPr>
    </w:p>
    <w:p w:rsidR="00CB167C" w:rsidRPr="00131C4A" w:rsidRDefault="00CB167C" w:rsidP="00131C4A">
      <w:pPr>
        <w:pStyle w:val="aff0"/>
        <w:keepNext/>
        <w:keepLines/>
        <w:numPr>
          <w:ilvl w:val="0"/>
          <w:numId w:val="73"/>
        </w:numPr>
        <w:ind w:left="423" w:right="-426" w:hanging="425"/>
        <w:rPr>
          <w:rFonts w:ascii="David" w:hAnsi="David" w:cs="David"/>
          <w:b/>
          <w:bCs/>
          <w:sz w:val="24"/>
          <w:u w:val="single"/>
          <w:lang w:eastAsia="en-US"/>
        </w:rPr>
      </w:pPr>
      <w:r w:rsidRPr="00131C4A">
        <w:rPr>
          <w:rFonts w:ascii="David" w:hAnsi="David" w:cs="David"/>
          <w:b/>
          <w:bCs/>
          <w:sz w:val="24"/>
          <w:u w:val="single"/>
          <w:rtl/>
          <w:lang w:eastAsia="en-US"/>
        </w:rPr>
        <w:t>ספק ועובדיו</w:t>
      </w:r>
    </w:p>
    <w:p w:rsidR="00CB167C" w:rsidRPr="007143EC" w:rsidRDefault="00CB167C" w:rsidP="00131C4A">
      <w:pPr>
        <w:pStyle w:val="aff0"/>
        <w:keepNext/>
        <w:keepLines/>
        <w:numPr>
          <w:ilvl w:val="0"/>
          <w:numId w:val="28"/>
        </w:numPr>
        <w:ind w:right="-426"/>
        <w:rPr>
          <w:rFonts w:ascii="David" w:hAnsi="David" w:cs="David"/>
          <w:vanish/>
          <w:sz w:val="24"/>
          <w:rtl/>
          <w:lang w:eastAsia="en-US"/>
        </w:rPr>
      </w:pPr>
    </w:p>
    <w:p w:rsidR="00CB167C" w:rsidRPr="00131C4A" w:rsidRDefault="00CB167C" w:rsidP="00131C4A">
      <w:pPr>
        <w:pStyle w:val="aff0"/>
        <w:keepNext/>
        <w:keepLines/>
        <w:numPr>
          <w:ilvl w:val="1"/>
          <w:numId w:val="73"/>
        </w:numPr>
        <w:ind w:left="848" w:right="-426" w:hanging="425"/>
        <w:rPr>
          <w:rFonts w:ascii="David" w:hAnsi="David" w:cs="David"/>
          <w:sz w:val="24"/>
          <w:rtl/>
          <w:lang w:eastAsia="en-US"/>
        </w:rPr>
      </w:pPr>
      <w:r w:rsidRPr="00131C4A">
        <w:rPr>
          <w:rFonts w:ascii="David" w:hAnsi="David" w:cs="David"/>
          <w:sz w:val="24"/>
          <w:rtl/>
          <w:lang w:eastAsia="en-US"/>
        </w:rPr>
        <w:t xml:space="preserve">למען הסר ספק מוצהר ומוסכם בזה על הצדדים כי הספק פועל במסגרת הסכם זה כקבלן עצמאי בלבד וקיומה של מסגרת זו דווקא מהווה תנאי מוקדם מבחינת הרשות לפעולתו של הספק על פי ההסכם. בשום מקרה לא יתקיימו יחסי עובד ומעביד בין הרשות לבין הספק או מי מעובדיו ו/או מי משלוחיו. לא הספק ולא מי מעובדיו ו/או מי משלוחיו </w:t>
      </w:r>
      <w:r w:rsidR="004B5CA7" w:rsidRPr="00131C4A">
        <w:rPr>
          <w:rFonts w:ascii="David" w:hAnsi="David" w:cs="David" w:hint="cs"/>
          <w:sz w:val="24"/>
          <w:rtl/>
          <w:lang w:eastAsia="en-US"/>
        </w:rPr>
        <w:t>ת</w:t>
      </w:r>
      <w:r w:rsidRPr="00131C4A">
        <w:rPr>
          <w:rFonts w:ascii="David" w:hAnsi="David" w:cs="David"/>
          <w:sz w:val="24"/>
          <w:rtl/>
          <w:lang w:eastAsia="en-US"/>
        </w:rPr>
        <w:t>הא זכאי</w:t>
      </w:r>
      <w:r w:rsidR="004B5CA7" w:rsidRPr="00131C4A">
        <w:rPr>
          <w:rFonts w:ascii="David" w:hAnsi="David" w:cs="David" w:hint="cs"/>
          <w:sz w:val="24"/>
          <w:rtl/>
          <w:lang w:eastAsia="en-US"/>
        </w:rPr>
        <w:t>ת</w:t>
      </w:r>
      <w:r w:rsidRPr="00131C4A">
        <w:rPr>
          <w:rFonts w:ascii="David" w:hAnsi="David" w:cs="David"/>
          <w:sz w:val="24"/>
          <w:rtl/>
          <w:lang w:eastAsia="en-US"/>
        </w:rPr>
        <w:t xml:space="preserve"> לקבל הרשות פיצוי או הטבות או זכויות כלשהן המגיעות לעובד, לא במשך תוקפו של הסכם זה ולא עם סיומו מכל סיבה שהיא.  </w:t>
      </w:r>
    </w:p>
    <w:p w:rsidR="009444D2" w:rsidRPr="002D689B" w:rsidRDefault="00CB167C" w:rsidP="002D689B">
      <w:pPr>
        <w:pStyle w:val="aff0"/>
        <w:keepNext/>
        <w:keepLines/>
        <w:numPr>
          <w:ilvl w:val="1"/>
          <w:numId w:val="73"/>
        </w:numPr>
        <w:ind w:left="848" w:right="-426" w:hanging="425"/>
        <w:rPr>
          <w:rFonts w:ascii="David" w:hAnsi="David" w:cs="David"/>
          <w:sz w:val="24"/>
          <w:lang w:eastAsia="en-US"/>
        </w:rPr>
      </w:pPr>
      <w:r w:rsidRPr="002D689B">
        <w:rPr>
          <w:rFonts w:ascii="David" w:hAnsi="David" w:cs="David"/>
          <w:sz w:val="24"/>
          <w:rtl/>
          <w:lang w:eastAsia="en-US"/>
        </w:rPr>
        <w:t xml:space="preserve">הספק לבדו יהא חייב לשאת בכל התשלומים ו/או ההוצאות לעובדיו מכל סוג ומין שהוא. הספק יהיו האחראים היחידים והבלעדיים כלפי העובדים, או המועסקים, </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lastRenderedPageBreak/>
        <w:t xml:space="preserve">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w:t>
      </w:r>
      <w:r w:rsidRPr="007143EC">
        <w:rPr>
          <w:rFonts w:ascii="David" w:hAnsi="David" w:cs="David"/>
          <w:sz w:val="24"/>
          <w:lang w:eastAsia="en-US"/>
        </w:rPr>
        <w:t>1958</w:t>
      </w:r>
      <w:r w:rsidRPr="007143EC">
        <w:rPr>
          <w:rFonts w:ascii="David" w:hAnsi="David" w:cs="David"/>
          <w:sz w:val="24"/>
          <w:rtl/>
          <w:lang w:eastAsia="en-US"/>
        </w:rPr>
        <w:t xml:space="preserve">, פיצויי פיטורין כמשמעותם בחוק פיצויי פיטורין, תשכ"ג - </w:t>
      </w:r>
      <w:r w:rsidRPr="007143EC">
        <w:rPr>
          <w:rFonts w:ascii="David" w:hAnsi="David" w:cs="David"/>
          <w:sz w:val="24"/>
          <w:lang w:eastAsia="en-US"/>
        </w:rPr>
        <w:t>1963</w:t>
      </w:r>
      <w:r w:rsidRPr="007143EC">
        <w:rPr>
          <w:rFonts w:ascii="David" w:hAnsi="David" w:cs="David"/>
          <w:sz w:val="24"/>
          <w:rtl/>
          <w:lang w:eastAsia="en-US"/>
        </w:rPr>
        <w:t xml:space="preserve">, תשלומים כלשהם בגין חופשה שנתית או על פי חוק שעות עבודה ומנוחה, תשי"א - </w:t>
      </w:r>
      <w:r w:rsidRPr="007143EC">
        <w:rPr>
          <w:rFonts w:ascii="David" w:hAnsi="David" w:cs="David"/>
          <w:sz w:val="24"/>
          <w:lang w:eastAsia="en-US"/>
        </w:rPr>
        <w:t>1951</w:t>
      </w:r>
      <w:r w:rsidRPr="007143EC">
        <w:rPr>
          <w:rFonts w:ascii="David" w:hAnsi="David" w:cs="David"/>
          <w:sz w:val="24"/>
          <w:rtl/>
          <w:lang w:eastAsia="en-US"/>
        </w:rPr>
        <w:t xml:space="preserve">, תשלומים והפרשות לקופות גמל או קרנות ביטוח כלשהן, וכל תשלומים והטבות סוציאליות מכל מין וסוג שהוא על פי כל דין, חוזה וחוזה קיבוצי, וכל תשלומים על פי </w:t>
      </w:r>
      <w:r w:rsidR="00F44158" w:rsidRPr="007143EC">
        <w:rPr>
          <w:rFonts w:ascii="David" w:hAnsi="David" w:cs="David" w:hint="cs"/>
          <w:sz w:val="24"/>
          <w:rtl/>
          <w:lang w:eastAsia="en-US"/>
        </w:rPr>
        <w:t>חלפיהם</w:t>
      </w:r>
      <w:r w:rsidRPr="007143EC">
        <w:rPr>
          <w:rFonts w:ascii="David" w:hAnsi="David" w:cs="David"/>
          <w:sz w:val="24"/>
          <w:rtl/>
          <w:lang w:eastAsia="en-US"/>
        </w:rPr>
        <w:t xml:space="preserve"> של החוקים האמורים וכל דין שיבוא בנוסף להם או במקומם.</w:t>
      </w:r>
    </w:p>
    <w:p w:rsidR="00CB167C" w:rsidRPr="007143EC" w:rsidRDefault="00CB167C" w:rsidP="002D689B">
      <w:pPr>
        <w:pStyle w:val="aff0"/>
        <w:keepNext/>
        <w:keepLines/>
        <w:numPr>
          <w:ilvl w:val="1"/>
          <w:numId w:val="73"/>
        </w:numPr>
        <w:ind w:left="849" w:right="-426" w:hanging="489"/>
        <w:jc w:val="left"/>
        <w:rPr>
          <w:rFonts w:ascii="David" w:hAnsi="David" w:cs="David"/>
          <w:sz w:val="24"/>
          <w:rtl/>
          <w:lang w:eastAsia="en-US"/>
        </w:rPr>
      </w:pPr>
      <w:r w:rsidRPr="007143EC">
        <w:rPr>
          <w:rFonts w:ascii="David" w:hAnsi="David" w:cs="David"/>
          <w:sz w:val="24"/>
          <w:rtl/>
          <w:lang w:eastAsia="en-US"/>
        </w:rPr>
        <w:t>נציג הרשות לרבות הממונה על הביטחון ברשות, יהיו רשאים לדרוש מהספק הרחקתו של עובד מביצוע שירותים נשוא הסכם זה, על פי שיקול דעתם הבלעדי והסופי וללא מתן נימוקים והספק מתחייב לבצע את הדבר מיד לאחר שנדרש לעשות כן.</w:t>
      </w:r>
      <w:r w:rsidRPr="007143EC">
        <w:rPr>
          <w:rFonts w:ascii="David" w:hAnsi="David" w:cs="David"/>
          <w:sz w:val="24"/>
          <w:lang w:eastAsia="en-US"/>
        </w:rPr>
        <w:br/>
      </w:r>
      <w:r w:rsidRPr="007143EC">
        <w:rPr>
          <w:rFonts w:ascii="David" w:hAnsi="David" w:cs="David"/>
          <w:sz w:val="24"/>
          <w:rtl/>
          <w:lang w:eastAsia="en-US"/>
        </w:rPr>
        <w:t>מובהר בזאת שהספק לא יהיה זכאי לתשלום כלשהוא בגין שירותים של עובד שבוצעו שלא בהתאם להתחייבויות הספק על פי הסכם זה.</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הרשות </w:t>
      </w:r>
      <w:r w:rsidR="00C67863">
        <w:rPr>
          <w:rFonts w:ascii="David" w:hAnsi="David" w:cs="David" w:hint="cs"/>
          <w:sz w:val="24"/>
          <w:rtl/>
          <w:lang w:eastAsia="en-US"/>
        </w:rPr>
        <w:t>לא תהא חייבת</w:t>
      </w:r>
      <w:r w:rsidRPr="007143EC">
        <w:rPr>
          <w:rFonts w:ascii="David" w:hAnsi="David" w:cs="David"/>
          <w:sz w:val="24"/>
          <w:rtl/>
          <w:lang w:eastAsia="en-US"/>
        </w:rPr>
        <w:t xml:space="preserve"> לפצות את הספק בדרך כלשהי בגין הפסדים או נזקים העשויים להיגרם לו בשל כך שנציג הרשות דרש את הרחקתו של עובד על כל הכרוך בכך.</w:t>
      </w:r>
    </w:p>
    <w:p w:rsidR="00CB167C" w:rsidRPr="007143E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הנו מעיקרי ההתקשרות והפרתו תיחשב כהפרה יסודית של ההסכם.</w:t>
      </w:r>
    </w:p>
    <w:p w:rsidR="002D689B" w:rsidRDefault="002D689B">
      <w:pPr>
        <w:numPr>
          <w:ilvl w:val="0"/>
          <w:numId w:val="0"/>
        </w:numPr>
        <w:bidi w:val="0"/>
        <w:spacing w:line="240" w:lineRule="auto"/>
        <w:ind w:right="0"/>
        <w:jc w:val="left"/>
        <w:rPr>
          <w:rFonts w:ascii="David" w:hAnsi="David"/>
          <w:b/>
          <w:bCs/>
          <w:sz w:val="24"/>
          <w:rtl/>
          <w:lang w:eastAsia="en-US"/>
        </w:rPr>
      </w:pPr>
      <w:r>
        <w:rPr>
          <w:rFonts w:ascii="David" w:hAnsi="David"/>
          <w:b/>
          <w:bCs/>
          <w:sz w:val="24"/>
          <w:rtl/>
          <w:lang w:eastAsia="en-US"/>
        </w:rPr>
        <w:br w:type="page"/>
      </w:r>
    </w:p>
    <w:p w:rsidR="00CB167C" w:rsidRPr="007143EC" w:rsidRDefault="00CB167C" w:rsidP="00131C4A">
      <w:pPr>
        <w:keepNext/>
        <w:keepLines/>
        <w:numPr>
          <w:ilvl w:val="0"/>
          <w:numId w:val="0"/>
        </w:numPr>
        <w:ind w:left="360" w:right="-426"/>
        <w:rPr>
          <w:rFonts w:ascii="David" w:hAnsi="David"/>
          <w:b/>
          <w:bCs/>
          <w:sz w:val="24"/>
          <w:rtl/>
          <w:lang w:eastAsia="en-US"/>
        </w:rPr>
      </w:pPr>
    </w:p>
    <w:p w:rsidR="00CB167C" w:rsidRPr="002D689B" w:rsidRDefault="002D689B" w:rsidP="002D689B">
      <w:pPr>
        <w:keepNext/>
        <w:keepLines/>
        <w:numPr>
          <w:ilvl w:val="0"/>
          <w:numId w:val="0"/>
        </w:numPr>
        <w:ind w:left="2880" w:right="-426" w:hanging="2882"/>
        <w:rPr>
          <w:rFonts w:ascii="David" w:hAnsi="David"/>
          <w:b/>
          <w:bCs/>
          <w:sz w:val="24"/>
          <w:u w:val="single"/>
          <w:lang w:eastAsia="en-US"/>
        </w:rPr>
      </w:pPr>
      <w:r w:rsidRPr="002D689B">
        <w:rPr>
          <w:rFonts w:ascii="David" w:hAnsi="David" w:hint="cs"/>
          <w:b/>
          <w:bCs/>
          <w:sz w:val="24"/>
          <w:rtl/>
          <w:lang w:eastAsia="en-US"/>
        </w:rPr>
        <w:t xml:space="preserve">15. </w:t>
      </w:r>
      <w:r w:rsidR="00CB167C" w:rsidRPr="002D689B">
        <w:rPr>
          <w:rFonts w:ascii="David" w:hAnsi="David"/>
          <w:b/>
          <w:bCs/>
          <w:sz w:val="24"/>
          <w:u w:val="single"/>
          <w:rtl/>
          <w:lang w:eastAsia="en-US"/>
        </w:rPr>
        <w:t>הפסקת ההתקשרות</w:t>
      </w:r>
    </w:p>
    <w:p w:rsidR="00CB167C" w:rsidRPr="007143EC" w:rsidRDefault="00CB167C" w:rsidP="002D689B">
      <w:pPr>
        <w:pStyle w:val="aff0"/>
        <w:keepNext/>
        <w:keepLines/>
        <w:numPr>
          <w:ilvl w:val="0"/>
          <w:numId w:val="73"/>
        </w:numPr>
        <w:ind w:right="-426"/>
        <w:rPr>
          <w:rFonts w:ascii="David" w:hAnsi="David" w:cs="David"/>
          <w:vanish/>
          <w:sz w:val="24"/>
          <w:rtl/>
          <w:lang w:eastAsia="en-US"/>
        </w:rPr>
      </w:pP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מוסכם בזה כי הרשות </w:t>
      </w:r>
      <w:r w:rsidR="00C67863">
        <w:rPr>
          <w:rFonts w:ascii="David" w:hAnsi="David" w:cs="David" w:hint="cs"/>
          <w:sz w:val="24"/>
          <w:rtl/>
          <w:lang w:eastAsia="en-US"/>
        </w:rPr>
        <w:t>תהא רשאית</w:t>
      </w:r>
      <w:r w:rsidRPr="007143EC">
        <w:rPr>
          <w:rFonts w:ascii="David" w:hAnsi="David" w:cs="David"/>
          <w:sz w:val="24"/>
          <w:rtl/>
          <w:lang w:eastAsia="en-US"/>
        </w:rPr>
        <w:t xml:space="preserve"> להודיע לספק בהודעה מוקדמת של 30 יום על הפסקת פעולתו על פי הסכם זה וזאת מנימוקים סבירים. פעל</w:t>
      </w:r>
      <w:r w:rsidR="004B5CA7">
        <w:rPr>
          <w:rFonts w:ascii="David" w:hAnsi="David" w:cs="David" w:hint="cs"/>
          <w:sz w:val="24"/>
          <w:rtl/>
          <w:lang w:eastAsia="en-US"/>
        </w:rPr>
        <w:t>ה</w:t>
      </w:r>
      <w:r w:rsidRPr="007143EC">
        <w:rPr>
          <w:rFonts w:ascii="David" w:hAnsi="David" w:cs="David"/>
          <w:sz w:val="24"/>
          <w:rtl/>
          <w:lang w:eastAsia="en-US"/>
        </w:rPr>
        <w:t xml:space="preserve"> הרשות מכוח זכות</w:t>
      </w:r>
      <w:r w:rsidR="004B5CA7">
        <w:rPr>
          <w:rFonts w:ascii="David" w:hAnsi="David" w:cs="David" w:hint="cs"/>
          <w:sz w:val="24"/>
          <w:rtl/>
          <w:lang w:eastAsia="en-US"/>
        </w:rPr>
        <w:t>ה</w:t>
      </w:r>
      <w:r w:rsidRPr="007143EC">
        <w:rPr>
          <w:rFonts w:ascii="David" w:hAnsi="David" w:cs="David"/>
          <w:sz w:val="24"/>
          <w:rtl/>
          <w:lang w:eastAsia="en-US"/>
        </w:rPr>
        <w:t xml:space="preserve"> על פי האמור בהסכם זה, יהא זכאי הספק לקבל את התמורות הכספיות המגיעות לו עד למועד ההפסקה.</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מבלי לגרוע מהוראות הסכם זה ובנוסף להן, מסכימים הצדדים כי </w:t>
      </w:r>
      <w:r w:rsidRPr="008D0C73">
        <w:rPr>
          <w:rFonts w:ascii="David" w:hAnsi="David" w:cs="David"/>
          <w:sz w:val="24"/>
          <w:rtl/>
          <w:lang w:eastAsia="en-US"/>
        </w:rPr>
        <w:t>בקרות</w:t>
      </w:r>
      <w:r w:rsidRPr="007143EC">
        <w:rPr>
          <w:rFonts w:ascii="David" w:hAnsi="David" w:cs="David"/>
          <w:sz w:val="24"/>
          <w:rtl/>
          <w:lang w:eastAsia="en-US"/>
        </w:rPr>
        <w:t xml:space="preserve"> אחד מהמקרים המפורטים להלן </w:t>
      </w:r>
      <w:r w:rsidR="004B5CA7">
        <w:rPr>
          <w:rFonts w:ascii="David" w:hAnsi="David" w:cs="David" w:hint="cs"/>
          <w:sz w:val="24"/>
          <w:rtl/>
          <w:lang w:eastAsia="en-US"/>
        </w:rPr>
        <w:t>תהא</w:t>
      </w:r>
      <w:r w:rsidRPr="007143EC">
        <w:rPr>
          <w:rFonts w:ascii="David" w:hAnsi="David" w:cs="David"/>
          <w:sz w:val="24"/>
          <w:rtl/>
          <w:lang w:eastAsia="en-US"/>
        </w:rPr>
        <w:t xml:space="preserve"> הרשות רשאי</w:t>
      </w:r>
      <w:r w:rsidR="004B5CA7">
        <w:rPr>
          <w:rFonts w:ascii="David" w:hAnsi="David" w:cs="David" w:hint="cs"/>
          <w:sz w:val="24"/>
          <w:rtl/>
          <w:lang w:eastAsia="en-US"/>
        </w:rPr>
        <w:t>ת</w:t>
      </w:r>
      <w:r w:rsidRPr="007143EC">
        <w:rPr>
          <w:rFonts w:ascii="David" w:hAnsi="David" w:cs="David"/>
          <w:sz w:val="24"/>
          <w:rtl/>
          <w:lang w:eastAsia="en-US"/>
        </w:rPr>
        <w:t xml:space="preserve"> להודיע לאלתר על ביטול ההתקשרות והספק יחשב למי שהפר הפרה יסודית את ההסכם על כל המשתמע מכך:</w:t>
      </w:r>
    </w:p>
    <w:p w:rsidR="00CB167C" w:rsidRPr="007143EC" w:rsidRDefault="00CB167C" w:rsidP="002D689B">
      <w:pPr>
        <w:pStyle w:val="aff0"/>
        <w:keepNext/>
        <w:keepLines/>
        <w:numPr>
          <w:ilvl w:val="2"/>
          <w:numId w:val="73"/>
        </w:numPr>
        <w:ind w:left="1557" w:right="-426" w:hanging="709"/>
        <w:rPr>
          <w:rFonts w:ascii="David" w:hAnsi="David" w:cs="David"/>
          <w:sz w:val="24"/>
          <w:lang w:eastAsia="en-US"/>
        </w:rPr>
      </w:pPr>
      <w:r w:rsidRPr="007143EC">
        <w:rPr>
          <w:rFonts w:ascii="David" w:hAnsi="David" w:cs="David"/>
          <w:sz w:val="24"/>
          <w:rtl/>
          <w:lang w:eastAsia="en-US"/>
        </w:rPr>
        <w:t xml:space="preserve">פיגור ואי-עמידה בלוח הזמנים בתקופת ביצוע שירותים נשוא ההסכם. לצורך סעיף זה, פיגור משמעותו איחור באספקת שירות ו/או אי אספקתם 3 פעמים. </w:t>
      </w:r>
    </w:p>
    <w:p w:rsidR="00CB167C" w:rsidRPr="007143EC" w:rsidRDefault="00CB167C" w:rsidP="002D689B">
      <w:pPr>
        <w:pStyle w:val="aff0"/>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פגיעה ברמת שירות בהתאם לקבוע בהסכם ובהתאם לדרישות הרשות.</w:t>
      </w:r>
    </w:p>
    <w:p w:rsidR="00CB167C" w:rsidRPr="007143EC" w:rsidRDefault="00CB167C" w:rsidP="002D689B">
      <w:pPr>
        <w:pStyle w:val="aff0"/>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אי-עמידה בהתחייבויות המהותיות כפי שנקבע בהסכם, לאחר שניתנה לספק הזמנת עבודה נוספת לתיקון המצב ועמידה בהתחייבויותיו המהותיות.</w:t>
      </w:r>
    </w:p>
    <w:p w:rsidR="00CB167C" w:rsidRPr="007143EC" w:rsidRDefault="00CB167C" w:rsidP="002D689B">
      <w:pPr>
        <w:pStyle w:val="aff0"/>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אם תוגש כנגד הספק בקשה למינוי נאמן, מפרק זמני או כונס נכסים, והבקשה לא הוסרה תוך שלושים (</w:t>
      </w:r>
      <w:r w:rsidRPr="007143EC">
        <w:rPr>
          <w:rFonts w:ascii="David" w:hAnsi="David" w:cs="David"/>
          <w:sz w:val="24"/>
          <w:lang w:eastAsia="en-US"/>
        </w:rPr>
        <w:t>30</w:t>
      </w:r>
      <w:r w:rsidRPr="007143EC">
        <w:rPr>
          <w:rFonts w:ascii="David" w:hAnsi="David" w:cs="David"/>
          <w:sz w:val="24"/>
          <w:rtl/>
          <w:lang w:eastAsia="en-US"/>
        </w:rPr>
        <w:t>) יום.</w:t>
      </w:r>
    </w:p>
    <w:p w:rsidR="00CB167C" w:rsidRPr="007143EC" w:rsidRDefault="00CB167C" w:rsidP="002D689B">
      <w:pPr>
        <w:pStyle w:val="aff0"/>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אם יוצא נגד הספק צו פירוק או צו כינוס נכסים או ימונה לו מפרק זמני.</w:t>
      </w:r>
    </w:p>
    <w:p w:rsidR="00CB167C" w:rsidRPr="007143EC" w:rsidRDefault="00CB167C" w:rsidP="002D689B">
      <w:pPr>
        <w:pStyle w:val="aff0"/>
        <w:keepNext/>
        <w:keepLines/>
        <w:numPr>
          <w:ilvl w:val="2"/>
          <w:numId w:val="73"/>
        </w:numPr>
        <w:ind w:left="1557" w:right="-426" w:hanging="709"/>
        <w:rPr>
          <w:rFonts w:ascii="David" w:hAnsi="David" w:cs="David"/>
          <w:sz w:val="24"/>
          <w:lang w:eastAsia="en-US"/>
        </w:rPr>
      </w:pPr>
      <w:r w:rsidRPr="007143EC">
        <w:rPr>
          <w:rFonts w:ascii="David" w:hAnsi="David" w:cs="David"/>
          <w:sz w:val="24"/>
          <w:rtl/>
          <w:lang w:eastAsia="en-US"/>
        </w:rPr>
        <w:t>אם יוטל עיקול על נכסי הספק, או חלק מהם, והעיקול לא הוסר תוך שלושים (30) יום.</w:t>
      </w:r>
    </w:p>
    <w:p w:rsidR="00CB167C" w:rsidRPr="007143EC" w:rsidRDefault="00CB167C" w:rsidP="002D689B">
      <w:pPr>
        <w:pStyle w:val="aff0"/>
        <w:keepNext/>
        <w:keepLines/>
        <w:numPr>
          <w:ilvl w:val="2"/>
          <w:numId w:val="73"/>
        </w:numPr>
        <w:ind w:left="1557" w:right="-426" w:hanging="709"/>
        <w:rPr>
          <w:rFonts w:ascii="David" w:hAnsi="David" w:cs="David"/>
          <w:sz w:val="24"/>
          <w:lang w:eastAsia="en-US"/>
        </w:rPr>
      </w:pPr>
      <w:r w:rsidRPr="007143EC">
        <w:rPr>
          <w:rFonts w:ascii="David" w:hAnsi="David" w:cs="David"/>
          <w:sz w:val="24"/>
          <w:rtl/>
          <w:lang w:eastAsia="en-US"/>
        </w:rPr>
        <w:t>אם יורשע הספק בעבירה פלילית ו/או יוגש נגדו כתב אישום פלילי לבית המשפט ו/או תפתח נגדו חקירה פלילית. עבירה פלילית לעניין זה תכלול עוונות ופשעים בלבד.</w:t>
      </w:r>
    </w:p>
    <w:p w:rsidR="00CB167C" w:rsidRPr="007143EC" w:rsidRDefault="00CB167C" w:rsidP="002D689B">
      <w:pPr>
        <w:pStyle w:val="aff0"/>
        <w:keepNext/>
        <w:keepLines/>
        <w:numPr>
          <w:ilvl w:val="2"/>
          <w:numId w:val="73"/>
        </w:numPr>
        <w:ind w:left="1557" w:right="-426" w:hanging="709"/>
        <w:rPr>
          <w:rFonts w:ascii="David" w:hAnsi="David" w:cs="David"/>
          <w:sz w:val="24"/>
          <w:rtl/>
          <w:lang w:eastAsia="en-US"/>
        </w:rPr>
      </w:pPr>
      <w:r w:rsidRPr="007143EC">
        <w:rPr>
          <w:rFonts w:ascii="David" w:hAnsi="David" w:cs="David"/>
          <w:sz w:val="24"/>
          <w:rtl/>
          <w:lang w:eastAsia="en-US"/>
        </w:rPr>
        <w:t>אם ימצא כי הספק העביר מידע השייך למשרד/לרשות לגורם שלישי מבלי שקיבל מראש ובכתב את אישורם של הגורמים המוסמכים לכך מטעם הרשות.</w:t>
      </w:r>
    </w:p>
    <w:p w:rsidR="00CB167C" w:rsidRDefault="00CB167C" w:rsidP="00131C4A">
      <w:pPr>
        <w:keepNext/>
        <w:keepLines/>
        <w:numPr>
          <w:ilvl w:val="0"/>
          <w:numId w:val="0"/>
        </w:numPr>
        <w:ind w:left="360" w:right="-426"/>
        <w:rPr>
          <w:rFonts w:ascii="David" w:hAnsi="David"/>
          <w:b/>
          <w:bCs/>
          <w:sz w:val="24"/>
          <w:rtl/>
          <w:lang w:eastAsia="en-US"/>
        </w:rPr>
      </w:pPr>
      <w:r w:rsidRPr="007143EC">
        <w:rPr>
          <w:rFonts w:ascii="David" w:hAnsi="David"/>
          <w:b/>
          <w:bCs/>
          <w:sz w:val="24"/>
          <w:rtl/>
          <w:lang w:eastAsia="en-US"/>
        </w:rPr>
        <w:t>סעיף זה הינו מעיקרי ההתקשרות והפרתו תיחשב כהפרה יסודית של ההסכם</w:t>
      </w:r>
      <w:r w:rsidRPr="007143EC">
        <w:rPr>
          <w:rFonts w:ascii="David" w:hAnsi="David"/>
          <w:b/>
          <w:bCs/>
          <w:sz w:val="24"/>
          <w:lang w:eastAsia="en-US"/>
        </w:rPr>
        <w:t>.</w:t>
      </w:r>
    </w:p>
    <w:p w:rsidR="00CB167C" w:rsidRPr="007143EC" w:rsidRDefault="00CB167C" w:rsidP="00131C4A">
      <w:pPr>
        <w:keepNext/>
        <w:keepLines/>
        <w:numPr>
          <w:ilvl w:val="0"/>
          <w:numId w:val="0"/>
        </w:numPr>
        <w:ind w:left="360" w:right="-426"/>
        <w:rPr>
          <w:rFonts w:ascii="David" w:hAnsi="David"/>
          <w:sz w:val="24"/>
          <w:rtl/>
          <w:lang w:eastAsia="en-US"/>
        </w:rPr>
      </w:pPr>
    </w:p>
    <w:p w:rsidR="00CB167C" w:rsidRPr="002D689B" w:rsidRDefault="00CB167C" w:rsidP="002D689B">
      <w:pPr>
        <w:pStyle w:val="aff0"/>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t>קיום ההסכם בתום לב ובנאמנות</w:t>
      </w:r>
    </w:p>
    <w:p w:rsidR="00CB167C" w:rsidRPr="007143EC" w:rsidRDefault="00CB167C" w:rsidP="002D689B">
      <w:pPr>
        <w:pStyle w:val="aff0"/>
        <w:keepNext/>
        <w:keepLines/>
        <w:numPr>
          <w:ilvl w:val="0"/>
          <w:numId w:val="73"/>
        </w:numPr>
        <w:ind w:right="-426"/>
        <w:rPr>
          <w:rFonts w:ascii="David" w:hAnsi="David" w:cs="David"/>
          <w:vanish/>
          <w:sz w:val="24"/>
          <w:rtl/>
          <w:lang w:eastAsia="en-US"/>
        </w:rPr>
      </w:pP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2D689B" w:rsidRDefault="002D689B">
      <w:pPr>
        <w:numPr>
          <w:ilvl w:val="0"/>
          <w:numId w:val="0"/>
        </w:numPr>
        <w:bidi w:val="0"/>
        <w:spacing w:line="240" w:lineRule="auto"/>
        <w:ind w:right="0"/>
        <w:jc w:val="left"/>
        <w:rPr>
          <w:rFonts w:ascii="David" w:hAnsi="David"/>
          <w:sz w:val="24"/>
          <w:rtl/>
          <w:lang w:eastAsia="en-US"/>
        </w:rPr>
      </w:pPr>
      <w:r>
        <w:rPr>
          <w:rFonts w:ascii="David" w:hAnsi="David"/>
          <w:sz w:val="24"/>
          <w:rtl/>
          <w:lang w:eastAsia="en-US"/>
        </w:rPr>
        <w:br w:type="page"/>
      </w:r>
    </w:p>
    <w:p w:rsidR="00CB167C" w:rsidRPr="002D689B" w:rsidRDefault="00CB167C" w:rsidP="002D689B">
      <w:pPr>
        <w:pStyle w:val="aff0"/>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lastRenderedPageBreak/>
        <w:t>ערבויות ובטחונות</w:t>
      </w:r>
    </w:p>
    <w:p w:rsidR="00CB167C" w:rsidRPr="007143EC" w:rsidRDefault="00CB167C" w:rsidP="002D689B">
      <w:pPr>
        <w:pStyle w:val="aff0"/>
        <w:keepNext/>
        <w:keepLines/>
        <w:numPr>
          <w:ilvl w:val="0"/>
          <w:numId w:val="73"/>
        </w:numPr>
        <w:ind w:right="-426"/>
        <w:rPr>
          <w:rFonts w:ascii="David" w:hAnsi="David" w:cs="David"/>
          <w:vanish/>
          <w:sz w:val="24"/>
          <w:rtl/>
          <w:lang w:eastAsia="en-US"/>
        </w:rPr>
      </w:pP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כבטחון למילוי התחייבויותיו של הספק על פי הסכם זה מתחייב הספק להמציא מעבר לחתימה על הסכם זה, ערבות בנקאית או ערבות מבטח מורשה כהגדרתו בחוק הפיקוח על עסקי הביטוח, תשמ"א-1981, אוטונומית צמודה למדד המחירים </w:t>
      </w:r>
      <w:r w:rsidRPr="003A77F0">
        <w:rPr>
          <w:rFonts w:ascii="David" w:hAnsi="David" w:cs="David"/>
          <w:sz w:val="24"/>
          <w:rtl/>
          <w:lang w:eastAsia="en-US"/>
        </w:rPr>
        <w:t xml:space="preserve">לצרכן על סך </w:t>
      </w:r>
      <w:r w:rsidR="00806DFB" w:rsidRPr="003A77F0">
        <w:rPr>
          <w:rFonts w:ascii="David" w:hAnsi="David" w:cs="David"/>
          <w:b/>
          <w:bCs/>
          <w:sz w:val="24"/>
          <w:lang w:eastAsia="en-US"/>
        </w:rPr>
        <w:t>200,000</w:t>
      </w:r>
      <w:r w:rsidRPr="007143EC">
        <w:rPr>
          <w:rFonts w:ascii="David" w:hAnsi="David" w:cs="David"/>
          <w:b/>
          <w:bCs/>
          <w:sz w:val="24"/>
          <w:rtl/>
          <w:lang w:eastAsia="en-US"/>
        </w:rPr>
        <w:t>₪</w:t>
      </w:r>
      <w:r w:rsidRPr="007143EC">
        <w:rPr>
          <w:rFonts w:ascii="David" w:hAnsi="David" w:cs="David"/>
          <w:sz w:val="24"/>
          <w:rtl/>
          <w:lang w:eastAsia="en-US"/>
        </w:rPr>
        <w:t xml:space="preserve"> שתעמוד בתוקפה עד </w:t>
      </w:r>
      <w:r w:rsidR="00806DFB">
        <w:rPr>
          <w:rFonts w:ascii="David" w:hAnsi="David" w:cs="David"/>
          <w:sz w:val="24"/>
          <w:lang w:eastAsia="en-US"/>
        </w:rPr>
        <w:t>90</w:t>
      </w:r>
      <w:r w:rsidRPr="007143EC">
        <w:rPr>
          <w:rFonts w:ascii="David" w:hAnsi="David" w:cs="David"/>
          <w:sz w:val="24"/>
          <w:rtl/>
          <w:lang w:eastAsia="en-US"/>
        </w:rPr>
        <w:t xml:space="preserve"> יום  מתום תקופת ההסכם. (נוסח הערבות מצ"ב כנספח א').</w:t>
      </w:r>
    </w:p>
    <w:p w:rsidR="00CB167C" w:rsidRPr="007143EC" w:rsidRDefault="00CB167C" w:rsidP="002D689B">
      <w:pPr>
        <w:pStyle w:val="aff0"/>
        <w:keepNext/>
        <w:keepLines/>
        <w:numPr>
          <w:ilvl w:val="1"/>
          <w:numId w:val="73"/>
        </w:numPr>
        <w:ind w:left="849" w:right="-426" w:hanging="489"/>
        <w:rPr>
          <w:rFonts w:ascii="David" w:hAnsi="David" w:cs="David"/>
          <w:sz w:val="24"/>
          <w:lang w:eastAsia="en-US"/>
        </w:rPr>
      </w:pPr>
      <w:r w:rsidRPr="007143EC">
        <w:rPr>
          <w:rFonts w:ascii="David" w:hAnsi="David" w:cs="David"/>
          <w:sz w:val="24"/>
          <w:rtl/>
          <w:lang w:eastAsia="en-US"/>
        </w:rPr>
        <w:t>אין בכל האמור לעיל כדי לשחרר את הספק ממילוי מלא ומדויק של כל חיוביו על פי הסכם זה ואין בו כדי להטיל על הרשות חובה כלשהיא.</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הערבות תשוחרר בהתקיים התנאים המצטברים הבאים: </w:t>
      </w:r>
    </w:p>
    <w:p w:rsidR="00CB167C" w:rsidRPr="007143EC" w:rsidRDefault="00CB167C" w:rsidP="00131C4A">
      <w:pPr>
        <w:pStyle w:val="aff0"/>
        <w:keepNext/>
        <w:keepLines/>
        <w:numPr>
          <w:ilvl w:val="0"/>
          <w:numId w:val="26"/>
        </w:numPr>
        <w:ind w:right="-426"/>
        <w:rPr>
          <w:rFonts w:ascii="David" w:hAnsi="David" w:cs="David"/>
          <w:sz w:val="24"/>
          <w:lang w:eastAsia="en-US"/>
        </w:rPr>
      </w:pPr>
      <w:r w:rsidRPr="007143EC">
        <w:rPr>
          <w:rFonts w:ascii="David" w:hAnsi="David" w:cs="David"/>
          <w:sz w:val="24"/>
          <w:rtl/>
          <w:lang w:eastAsia="en-US"/>
        </w:rPr>
        <w:t xml:space="preserve">השלמת כל השירותים הנדרשים במסגרת המכרז וכפי שהוטלו על הספק. </w:t>
      </w:r>
    </w:p>
    <w:p w:rsidR="00CB167C" w:rsidRPr="007143EC" w:rsidRDefault="00CB167C" w:rsidP="00131C4A">
      <w:pPr>
        <w:pStyle w:val="aff0"/>
        <w:keepNext/>
        <w:keepLines/>
        <w:numPr>
          <w:ilvl w:val="0"/>
          <w:numId w:val="26"/>
        </w:numPr>
        <w:ind w:right="-426"/>
        <w:rPr>
          <w:rFonts w:ascii="David" w:hAnsi="David" w:cs="David"/>
          <w:sz w:val="24"/>
          <w:lang w:eastAsia="en-US"/>
        </w:rPr>
      </w:pPr>
      <w:r w:rsidRPr="007143EC">
        <w:rPr>
          <w:rFonts w:ascii="David" w:hAnsi="David" w:cs="David"/>
          <w:sz w:val="24"/>
          <w:rtl/>
          <w:lang w:eastAsia="en-US"/>
        </w:rPr>
        <w:t>העברת כלל החומרים</w:t>
      </w:r>
      <w:r w:rsidR="002E35B2">
        <w:rPr>
          <w:rFonts w:ascii="David" w:hAnsi="David" w:cs="David" w:hint="cs"/>
          <w:sz w:val="24"/>
          <w:rtl/>
          <w:lang w:eastAsia="en-US"/>
        </w:rPr>
        <w:t xml:space="preserve"> ו</w:t>
      </w:r>
      <w:r w:rsidRPr="007143EC">
        <w:rPr>
          <w:rFonts w:ascii="David" w:hAnsi="David" w:cs="David"/>
          <w:sz w:val="24"/>
          <w:rtl/>
          <w:lang w:eastAsia="en-US"/>
        </w:rPr>
        <w:t xml:space="preserve">המידע אשר נוצרו על ידי הספק במהלך עבודתו. </w:t>
      </w:r>
    </w:p>
    <w:p w:rsidR="00CB167C" w:rsidRPr="007143EC" w:rsidRDefault="00CB167C" w:rsidP="00131C4A">
      <w:pPr>
        <w:pStyle w:val="aff0"/>
        <w:keepNext/>
        <w:keepLines/>
        <w:numPr>
          <w:ilvl w:val="0"/>
          <w:numId w:val="26"/>
        </w:numPr>
        <w:ind w:right="-426"/>
        <w:rPr>
          <w:rFonts w:ascii="David" w:hAnsi="David" w:cs="David"/>
          <w:sz w:val="24"/>
          <w:lang w:eastAsia="en-US"/>
        </w:rPr>
      </w:pPr>
      <w:r w:rsidRPr="007143EC">
        <w:rPr>
          <w:rFonts w:ascii="David" w:hAnsi="David" w:cs="David"/>
          <w:sz w:val="24"/>
          <w:rtl/>
          <w:lang w:eastAsia="en-US"/>
        </w:rPr>
        <w:t>הגשת כתב היעדר תביעות חתום ואישור חשבון סופי על ידי המזמין.</w:t>
      </w:r>
    </w:p>
    <w:p w:rsidR="00CB167C" w:rsidRPr="007143EC" w:rsidRDefault="00CB167C" w:rsidP="00131C4A">
      <w:pPr>
        <w:keepNext/>
        <w:keepLines/>
        <w:numPr>
          <w:ilvl w:val="0"/>
          <w:numId w:val="0"/>
        </w:numPr>
        <w:ind w:left="360" w:right="-426"/>
        <w:rPr>
          <w:rFonts w:ascii="David" w:hAnsi="David"/>
          <w:sz w:val="24"/>
          <w:rtl/>
          <w:lang w:eastAsia="en-US"/>
        </w:rPr>
      </w:pPr>
    </w:p>
    <w:p w:rsidR="00CB167C" w:rsidRPr="002D689B" w:rsidRDefault="00CB167C" w:rsidP="002D689B">
      <w:pPr>
        <w:pStyle w:val="aff0"/>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t>קיזוז ועיכבון</w:t>
      </w:r>
    </w:p>
    <w:p w:rsidR="00CB167C" w:rsidRPr="007143EC" w:rsidRDefault="00CB167C" w:rsidP="002D689B">
      <w:pPr>
        <w:pStyle w:val="aff0"/>
        <w:keepNext/>
        <w:keepLines/>
        <w:numPr>
          <w:ilvl w:val="0"/>
          <w:numId w:val="73"/>
        </w:numPr>
        <w:ind w:right="-426"/>
        <w:rPr>
          <w:rFonts w:ascii="David" w:hAnsi="David" w:cs="David"/>
          <w:vanish/>
          <w:sz w:val="24"/>
          <w:rtl/>
          <w:lang w:eastAsia="en-US"/>
        </w:rPr>
      </w:pPr>
    </w:p>
    <w:p w:rsidR="00CB167C" w:rsidRDefault="00CB167C" w:rsidP="002D689B">
      <w:pPr>
        <w:pStyle w:val="aff0"/>
        <w:keepNext/>
        <w:keepLines/>
        <w:numPr>
          <w:ilvl w:val="1"/>
          <w:numId w:val="73"/>
        </w:numPr>
        <w:ind w:left="849" w:right="-426" w:hanging="489"/>
        <w:jc w:val="left"/>
        <w:rPr>
          <w:rFonts w:ascii="David" w:hAnsi="David" w:cs="David"/>
          <w:sz w:val="24"/>
          <w:lang w:eastAsia="en-US"/>
        </w:rPr>
      </w:pPr>
      <w:r w:rsidRPr="007143EC">
        <w:rPr>
          <w:rFonts w:ascii="David" w:hAnsi="David" w:cs="David"/>
          <w:sz w:val="24"/>
          <w:rtl/>
          <w:lang w:eastAsia="en-US"/>
        </w:rPr>
        <w:t>מוצהר ומוסכם כי הרשות הזכות לקזז מכל תמורה כספית לה זכאי הספק על פי  הסכם זה כל חוב, הוצאה ו/או תשלום שנעשו על ידי הרשות או שהם נדרשים לבצעם והם מוטלים על פי הסכם זה על הספק כל תשלום שהספק חייב לרשות כפיצוי מוסכם על פי הסכם זה.</w:t>
      </w:r>
      <w:r w:rsidRPr="007143EC">
        <w:rPr>
          <w:rFonts w:ascii="David" w:hAnsi="David" w:cs="David"/>
          <w:sz w:val="24"/>
          <w:rtl/>
          <w:lang w:eastAsia="en-US"/>
        </w:rPr>
        <w:br/>
        <w:t xml:space="preserve">בהתחשב במהות השירות ויחודו הספק מוותר בזאת על זכות </w:t>
      </w:r>
      <w:r w:rsidR="008D0C73" w:rsidRPr="007143EC">
        <w:rPr>
          <w:rFonts w:ascii="David" w:hAnsi="David" w:cs="David" w:hint="cs"/>
          <w:sz w:val="24"/>
          <w:rtl/>
          <w:lang w:eastAsia="en-US"/>
        </w:rPr>
        <w:t>עיכבון</w:t>
      </w:r>
      <w:r w:rsidRPr="007143EC">
        <w:rPr>
          <w:rFonts w:ascii="David" w:hAnsi="David" w:cs="David"/>
          <w:sz w:val="24"/>
          <w:rtl/>
          <w:lang w:eastAsia="en-US"/>
        </w:rPr>
        <w:t xml:space="preserve"> העומדת לרשותו עפ"י כל דין. </w:t>
      </w:r>
    </w:p>
    <w:p w:rsidR="00157EAB" w:rsidRPr="007143EC" w:rsidRDefault="00157EAB" w:rsidP="00131C4A">
      <w:pPr>
        <w:pStyle w:val="aff0"/>
        <w:keepNext/>
        <w:keepLines/>
        <w:numPr>
          <w:ilvl w:val="0"/>
          <w:numId w:val="0"/>
        </w:numPr>
        <w:ind w:left="849" w:right="-426"/>
        <w:jc w:val="left"/>
        <w:rPr>
          <w:rFonts w:ascii="David" w:hAnsi="David" w:cs="David"/>
          <w:sz w:val="24"/>
          <w:rtl/>
          <w:lang w:eastAsia="en-US"/>
        </w:rPr>
      </w:pPr>
    </w:p>
    <w:p w:rsidR="00CB167C" w:rsidRPr="002D689B" w:rsidRDefault="00CB167C" w:rsidP="002D689B">
      <w:pPr>
        <w:pStyle w:val="aff0"/>
        <w:keepNext/>
        <w:keepLines/>
        <w:numPr>
          <w:ilvl w:val="0"/>
          <w:numId w:val="28"/>
        </w:numPr>
        <w:ind w:right="-426"/>
        <w:rPr>
          <w:rFonts w:ascii="David" w:hAnsi="David" w:cs="David"/>
          <w:b/>
          <w:bCs/>
          <w:sz w:val="24"/>
          <w:u w:val="single"/>
          <w:lang w:eastAsia="en-US"/>
        </w:rPr>
      </w:pPr>
      <w:r w:rsidRPr="002D689B">
        <w:rPr>
          <w:rFonts w:ascii="David" w:hAnsi="David" w:cs="David"/>
          <w:b/>
          <w:bCs/>
          <w:sz w:val="24"/>
          <w:u w:val="single"/>
          <w:rtl/>
          <w:lang w:eastAsia="en-US"/>
        </w:rPr>
        <w:t>הוראות עיקריות ובסיסיות</w:t>
      </w:r>
    </w:p>
    <w:p w:rsidR="00CB167C" w:rsidRPr="007143EC" w:rsidRDefault="00CB167C" w:rsidP="002D689B">
      <w:pPr>
        <w:pStyle w:val="aff0"/>
        <w:keepNext/>
        <w:keepLines/>
        <w:numPr>
          <w:ilvl w:val="0"/>
          <w:numId w:val="73"/>
        </w:numPr>
        <w:ind w:right="-426"/>
        <w:rPr>
          <w:rFonts w:ascii="David" w:hAnsi="David" w:cs="David"/>
          <w:vanish/>
          <w:sz w:val="24"/>
          <w:rtl/>
          <w:lang w:eastAsia="en-US"/>
        </w:rPr>
      </w:pPr>
    </w:p>
    <w:p w:rsidR="00CB167C" w:rsidRDefault="002D689B" w:rsidP="002D689B">
      <w:pPr>
        <w:keepNext/>
        <w:keepLines/>
        <w:numPr>
          <w:ilvl w:val="0"/>
          <w:numId w:val="0"/>
        </w:numPr>
        <w:ind w:left="423" w:right="-426" w:hanging="226"/>
        <w:rPr>
          <w:rFonts w:ascii="David" w:hAnsi="David"/>
          <w:sz w:val="24"/>
          <w:rtl/>
          <w:lang w:eastAsia="en-US"/>
        </w:rPr>
      </w:pPr>
      <w:r>
        <w:rPr>
          <w:rFonts w:ascii="David" w:hAnsi="David" w:hint="cs"/>
          <w:sz w:val="24"/>
          <w:rtl/>
          <w:lang w:eastAsia="en-US"/>
        </w:rPr>
        <w:t xml:space="preserve">   </w:t>
      </w:r>
      <w:r w:rsidR="00CB167C" w:rsidRPr="002D689B">
        <w:rPr>
          <w:rFonts w:ascii="David" w:hAnsi="David"/>
          <w:sz w:val="24"/>
          <w:rtl/>
          <w:lang w:eastAsia="en-US"/>
        </w:rPr>
        <w:t>הצדדים מסכימים כי חיובי הצדדים כמפורט בסעיפים 5, 6, 8, 9, 10, , 12, 13 ו-15- להסכם זה הם מעיקרי ההתקשרות והפרתם תחשב כהפרה יסודית של ההסכם על כל הנובע מכך, לרבות הצעדים להם זכאי הצד המקיים כלפי הצד המפר</w:t>
      </w:r>
      <w:r w:rsidR="00CB167C" w:rsidRPr="002D689B">
        <w:rPr>
          <w:rFonts w:ascii="David" w:hAnsi="David"/>
          <w:sz w:val="24"/>
          <w:lang w:eastAsia="en-US"/>
        </w:rPr>
        <w:t>.</w:t>
      </w:r>
    </w:p>
    <w:p w:rsidR="002D689B" w:rsidRPr="002D689B" w:rsidRDefault="002D689B" w:rsidP="002D689B">
      <w:pPr>
        <w:keepNext/>
        <w:keepLines/>
        <w:numPr>
          <w:ilvl w:val="0"/>
          <w:numId w:val="0"/>
        </w:numPr>
        <w:ind w:left="423" w:right="-426" w:hanging="226"/>
        <w:rPr>
          <w:rFonts w:ascii="David" w:hAnsi="David"/>
          <w:sz w:val="24"/>
          <w:lang w:eastAsia="en-US"/>
        </w:rPr>
      </w:pPr>
    </w:p>
    <w:p w:rsidR="00CB167C" w:rsidRPr="002D689B" w:rsidRDefault="00CB167C" w:rsidP="002D689B">
      <w:pPr>
        <w:pStyle w:val="aff0"/>
        <w:keepNext/>
        <w:keepLines/>
        <w:numPr>
          <w:ilvl w:val="0"/>
          <w:numId w:val="28"/>
        </w:numPr>
        <w:ind w:right="-426"/>
        <w:rPr>
          <w:rFonts w:ascii="David" w:hAnsi="David" w:cs="David"/>
          <w:b/>
          <w:bCs/>
          <w:sz w:val="24"/>
          <w:u w:val="single"/>
          <w:rtl/>
          <w:lang w:eastAsia="en-US"/>
        </w:rPr>
      </w:pPr>
      <w:r w:rsidRPr="002D689B">
        <w:rPr>
          <w:rFonts w:ascii="David" w:hAnsi="David" w:cs="David"/>
          <w:b/>
          <w:bCs/>
          <w:sz w:val="24"/>
          <w:u w:val="single"/>
          <w:rtl/>
          <w:lang w:eastAsia="en-US"/>
        </w:rPr>
        <w:t>הוראות כלליות</w:t>
      </w:r>
    </w:p>
    <w:p w:rsidR="00CB167C" w:rsidRPr="007143EC" w:rsidRDefault="00CB167C" w:rsidP="002D689B">
      <w:pPr>
        <w:pStyle w:val="aff0"/>
        <w:keepNext/>
        <w:keepLines/>
        <w:numPr>
          <w:ilvl w:val="0"/>
          <w:numId w:val="73"/>
        </w:numPr>
        <w:ind w:right="-426"/>
        <w:rPr>
          <w:rFonts w:ascii="David" w:hAnsi="David" w:cs="David"/>
          <w:vanish/>
          <w:sz w:val="24"/>
          <w:rtl/>
          <w:lang w:eastAsia="en-US"/>
        </w:rPr>
      </w:pP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כל ויתור או אורכה או הנחה או הימנעות או שיהוי </w:t>
      </w:r>
      <w:r w:rsidR="00157EAB" w:rsidRPr="007143EC">
        <w:rPr>
          <w:rFonts w:ascii="David" w:hAnsi="David" w:cs="David" w:hint="cs"/>
          <w:sz w:val="24"/>
          <w:rtl/>
          <w:lang w:eastAsia="en-US"/>
        </w:rPr>
        <w:t>מצדם</w:t>
      </w:r>
      <w:r w:rsidRPr="007143EC">
        <w:rPr>
          <w:rFonts w:ascii="David" w:hAnsi="David" w:cs="David"/>
          <w:sz w:val="24"/>
          <w:rtl/>
          <w:lang w:eastAsia="en-US"/>
        </w:rPr>
        <w:t xml:space="preserve"> של הרשות במימוש זכות מזכויותיהם על פי ההסכם לא תהא בת תוקף או בעלת משמעות אלא אם כן נעשתה ונחתמה בכתב כדין על ידי </w:t>
      </w:r>
      <w:proofErr w:type="spellStart"/>
      <w:r w:rsidRPr="007143EC">
        <w:rPr>
          <w:rFonts w:ascii="David" w:hAnsi="David" w:cs="David"/>
          <w:sz w:val="24"/>
          <w:rtl/>
          <w:lang w:eastAsia="en-US"/>
        </w:rPr>
        <w:t>מורשי</w:t>
      </w:r>
      <w:proofErr w:type="spellEnd"/>
      <w:r w:rsidRPr="007143EC">
        <w:rPr>
          <w:rFonts w:ascii="David" w:hAnsi="David" w:cs="David"/>
          <w:sz w:val="24"/>
          <w:rtl/>
          <w:lang w:eastAsia="en-US"/>
        </w:rPr>
        <w:t xml:space="preserve"> החתימה מטעם הרשות.</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 xml:space="preserve">כל שינוי במועדים הנקובים בהסכם זה כמו גם כל שינוי אחר בו, יהא חסר תוקף אלא אם כן נעשה בכתב ונחתם כדין על ידי נציגיהם המוסמכים של הצדדים. </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פרשנות:</w:t>
      </w:r>
    </w:p>
    <w:p w:rsidR="00CB167C" w:rsidRPr="007143EC" w:rsidRDefault="00CB167C" w:rsidP="00131C4A">
      <w:pPr>
        <w:pStyle w:val="aff0"/>
        <w:keepNext/>
        <w:keepLines/>
        <w:numPr>
          <w:ilvl w:val="0"/>
          <w:numId w:val="0"/>
        </w:numPr>
        <w:ind w:left="849" w:right="-426"/>
        <w:rPr>
          <w:rFonts w:ascii="David" w:hAnsi="David" w:cs="David"/>
          <w:sz w:val="24"/>
          <w:rtl/>
          <w:lang w:eastAsia="en-US"/>
        </w:rPr>
      </w:pPr>
      <w:r w:rsidRPr="007143EC">
        <w:rPr>
          <w:rFonts w:ascii="David" w:hAnsi="David" w:cs="David"/>
          <w:sz w:val="24"/>
          <w:rtl/>
          <w:lang w:eastAsia="en-US"/>
        </w:rPr>
        <w:t>כדי למנוע הסתמכות על מצגים שנעשו בעת המכרז קובעים הצדדים כדלקמן:</w:t>
      </w:r>
    </w:p>
    <w:p w:rsidR="00CB167C" w:rsidRPr="007143EC" w:rsidRDefault="00CB167C" w:rsidP="00131C4A">
      <w:pPr>
        <w:pStyle w:val="aff0"/>
        <w:keepNext/>
        <w:keepLines/>
        <w:numPr>
          <w:ilvl w:val="1"/>
          <w:numId w:val="25"/>
        </w:numPr>
        <w:ind w:right="-426"/>
        <w:rPr>
          <w:rFonts w:ascii="David" w:hAnsi="David" w:cs="David"/>
          <w:sz w:val="24"/>
          <w:rtl/>
          <w:lang w:eastAsia="en-US"/>
        </w:rPr>
      </w:pPr>
      <w:r w:rsidRPr="007143EC">
        <w:rPr>
          <w:rFonts w:ascii="David" w:hAnsi="David" w:cs="David"/>
          <w:sz w:val="24"/>
          <w:rtl/>
          <w:lang w:eastAsia="en-US"/>
        </w:rPr>
        <w:t>הסכם זה ממצה את כל אשר הוסכם ע"י הצדדים ואת היחסים המשפטיים ביניהם והוא מבטל כל הסכם או הסדר קודם ביניהם.</w:t>
      </w:r>
    </w:p>
    <w:p w:rsidR="00CB167C" w:rsidRPr="007143EC" w:rsidRDefault="00CB167C" w:rsidP="00131C4A">
      <w:pPr>
        <w:pStyle w:val="aff0"/>
        <w:keepNext/>
        <w:keepLines/>
        <w:numPr>
          <w:ilvl w:val="1"/>
          <w:numId w:val="25"/>
        </w:numPr>
        <w:ind w:right="-426"/>
        <w:rPr>
          <w:rFonts w:ascii="David" w:hAnsi="David" w:cs="David"/>
          <w:sz w:val="24"/>
          <w:rtl/>
          <w:lang w:eastAsia="en-US"/>
        </w:rPr>
      </w:pPr>
      <w:r w:rsidRPr="007143EC">
        <w:rPr>
          <w:rFonts w:ascii="David" w:hAnsi="David" w:cs="David"/>
          <w:sz w:val="24"/>
          <w:rtl/>
          <w:lang w:eastAsia="en-US"/>
        </w:rPr>
        <w:lastRenderedPageBreak/>
        <w:t>כותרות הסעיפים בהסכם זה הוכנסו לשם נוחות בלבד ולא יהיה להם כל תוקף או משקל בפירוש ההסכם.</w:t>
      </w:r>
    </w:p>
    <w:p w:rsidR="00CB167C" w:rsidRPr="007143EC" w:rsidRDefault="00CB167C" w:rsidP="00131C4A">
      <w:pPr>
        <w:pStyle w:val="aff0"/>
        <w:keepNext/>
        <w:keepLines/>
        <w:numPr>
          <w:ilvl w:val="1"/>
          <w:numId w:val="25"/>
        </w:numPr>
        <w:ind w:right="-426"/>
        <w:rPr>
          <w:rFonts w:ascii="David" w:hAnsi="David" w:cs="David"/>
          <w:sz w:val="24"/>
          <w:rtl/>
          <w:lang w:eastAsia="en-US"/>
        </w:rPr>
      </w:pPr>
      <w:r w:rsidRPr="007143EC">
        <w:rPr>
          <w:rFonts w:ascii="David" w:hAnsi="David" w:cs="David"/>
          <w:sz w:val="24"/>
          <w:rtl/>
          <w:lang w:eastAsia="en-US"/>
        </w:rPr>
        <w:t xml:space="preserve">לא יהיה תוקף לכל שינוי או תיקון להסכם זה או לחלק ממנו, אלא אם נעשה השינוי או התיקון בכתב ונחתם ע"י כל אחד </w:t>
      </w:r>
      <w:proofErr w:type="spellStart"/>
      <w:r w:rsidRPr="007143EC">
        <w:rPr>
          <w:rFonts w:ascii="David" w:hAnsi="David" w:cs="David"/>
          <w:sz w:val="24"/>
          <w:rtl/>
          <w:lang w:eastAsia="en-US"/>
        </w:rPr>
        <w:t>ממורשי</w:t>
      </w:r>
      <w:proofErr w:type="spellEnd"/>
      <w:r w:rsidRPr="007143EC">
        <w:rPr>
          <w:rFonts w:ascii="David" w:hAnsi="David" w:cs="David"/>
          <w:sz w:val="24"/>
          <w:rtl/>
          <w:lang w:eastAsia="en-US"/>
        </w:rPr>
        <w:t xml:space="preserve"> החתימה של הצדדים להסכם.</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המצאת אישורים</w:t>
      </w:r>
    </w:p>
    <w:p w:rsidR="00CB167C" w:rsidRPr="007143EC" w:rsidRDefault="00CB167C" w:rsidP="00131C4A">
      <w:pPr>
        <w:pStyle w:val="aff0"/>
        <w:keepNext/>
        <w:keepLines/>
        <w:numPr>
          <w:ilvl w:val="1"/>
          <w:numId w:val="24"/>
        </w:numPr>
        <w:ind w:right="-426"/>
        <w:rPr>
          <w:rFonts w:ascii="David" w:hAnsi="David" w:cs="David"/>
          <w:sz w:val="24"/>
          <w:rtl/>
          <w:lang w:eastAsia="en-US"/>
        </w:rPr>
      </w:pPr>
      <w:r w:rsidRPr="007143EC">
        <w:rPr>
          <w:rFonts w:ascii="David" w:hAnsi="David" w:cs="David"/>
          <w:sz w:val="24"/>
          <w:rtl/>
          <w:lang w:eastAsia="en-US"/>
        </w:rPr>
        <w:t xml:space="preserve">כתנאי מוקדם לביצוע תשלומים לספק ע"י הרשות לפי הסכם זה </w:t>
      </w:r>
      <w:r w:rsidR="004B5CA7">
        <w:rPr>
          <w:rFonts w:ascii="David" w:hAnsi="David" w:cs="David" w:hint="cs"/>
          <w:sz w:val="24"/>
          <w:rtl/>
          <w:lang w:eastAsia="en-US"/>
        </w:rPr>
        <w:t>י</w:t>
      </w:r>
      <w:r w:rsidRPr="007143EC">
        <w:rPr>
          <w:rFonts w:ascii="David" w:hAnsi="David" w:cs="David"/>
          <w:sz w:val="24"/>
          <w:rtl/>
          <w:lang w:eastAsia="en-US"/>
        </w:rPr>
        <w:t xml:space="preserve">מציא הספק את האישורים הבאים: </w:t>
      </w:r>
    </w:p>
    <w:p w:rsidR="00CB167C" w:rsidRPr="007143EC" w:rsidRDefault="00CB167C" w:rsidP="00131C4A">
      <w:pPr>
        <w:pStyle w:val="aff0"/>
        <w:keepNext/>
        <w:keepLines/>
        <w:numPr>
          <w:ilvl w:val="1"/>
          <w:numId w:val="24"/>
        </w:numPr>
        <w:ind w:right="-426"/>
        <w:rPr>
          <w:rFonts w:ascii="David" w:hAnsi="David" w:cs="David"/>
          <w:sz w:val="24"/>
          <w:rtl/>
          <w:lang w:eastAsia="en-US"/>
        </w:rPr>
      </w:pPr>
      <w:r w:rsidRPr="007143EC">
        <w:rPr>
          <w:rFonts w:ascii="David" w:hAnsi="David" w:cs="David"/>
          <w:sz w:val="24"/>
          <w:rtl/>
          <w:lang w:eastAsia="en-US"/>
        </w:rPr>
        <w:t xml:space="preserve">תעודת עוסק מורשה בת תוקף עפ"י חוק מס ערך מוסף, </w:t>
      </w:r>
      <w:proofErr w:type="spellStart"/>
      <w:r w:rsidRPr="007143EC">
        <w:rPr>
          <w:rFonts w:ascii="David" w:hAnsi="David" w:cs="David"/>
          <w:sz w:val="24"/>
          <w:rtl/>
          <w:lang w:eastAsia="en-US"/>
        </w:rPr>
        <w:t>התשל"ו</w:t>
      </w:r>
      <w:proofErr w:type="spellEnd"/>
      <w:r w:rsidRPr="007143EC">
        <w:rPr>
          <w:rFonts w:ascii="David" w:hAnsi="David" w:cs="David"/>
          <w:sz w:val="24"/>
          <w:rtl/>
          <w:lang w:eastAsia="en-US"/>
        </w:rPr>
        <w:t xml:space="preserve"> - 1975.</w:t>
      </w:r>
    </w:p>
    <w:p w:rsidR="00CB167C" w:rsidRPr="007143EC" w:rsidRDefault="00CB167C" w:rsidP="00131C4A">
      <w:pPr>
        <w:pStyle w:val="aff0"/>
        <w:keepNext/>
        <w:keepLines/>
        <w:numPr>
          <w:ilvl w:val="1"/>
          <w:numId w:val="24"/>
        </w:numPr>
        <w:ind w:right="-426"/>
        <w:rPr>
          <w:rFonts w:ascii="David" w:hAnsi="David" w:cs="David"/>
          <w:sz w:val="24"/>
          <w:lang w:eastAsia="en-US"/>
        </w:rPr>
      </w:pPr>
      <w:r w:rsidRPr="007143EC">
        <w:rPr>
          <w:rFonts w:ascii="David" w:hAnsi="David" w:cs="David"/>
          <w:sz w:val="24"/>
          <w:rtl/>
          <w:lang w:eastAsia="en-US"/>
        </w:rPr>
        <w:t>אישור שנתי בר תוקף משלטונות מס ערך מוסף על דיווח כדין בכל שנת כספים במשך תקופת קיומו של הסכם זה.</w:t>
      </w:r>
    </w:p>
    <w:p w:rsidR="00CB167C" w:rsidRPr="007143EC" w:rsidRDefault="00CB167C" w:rsidP="002D689B">
      <w:pPr>
        <w:pStyle w:val="aff0"/>
        <w:keepNext/>
        <w:keepLines/>
        <w:numPr>
          <w:ilvl w:val="1"/>
          <w:numId w:val="73"/>
        </w:numPr>
        <w:ind w:left="849" w:right="-426" w:hanging="489"/>
        <w:jc w:val="left"/>
        <w:rPr>
          <w:rFonts w:ascii="David" w:hAnsi="David" w:cs="David"/>
          <w:sz w:val="24"/>
          <w:rtl/>
          <w:lang w:eastAsia="en-US"/>
        </w:rPr>
      </w:pPr>
      <w:r w:rsidRPr="007143EC">
        <w:rPr>
          <w:rFonts w:ascii="David" w:hAnsi="David" w:cs="David"/>
          <w:sz w:val="24"/>
          <w:rtl/>
          <w:lang w:eastAsia="en-US"/>
        </w:rPr>
        <w:t>סמכות השיפוט:</w:t>
      </w:r>
    </w:p>
    <w:p w:rsidR="00CB167C" w:rsidRPr="007143EC" w:rsidRDefault="00CB167C" w:rsidP="002D689B">
      <w:pPr>
        <w:keepNext/>
        <w:keepLines/>
        <w:numPr>
          <w:ilvl w:val="0"/>
          <w:numId w:val="0"/>
        </w:numPr>
        <w:ind w:left="848" w:right="-426"/>
        <w:jc w:val="left"/>
        <w:rPr>
          <w:rFonts w:ascii="David" w:hAnsi="David"/>
          <w:sz w:val="24"/>
          <w:rtl/>
          <w:lang w:eastAsia="en-US"/>
        </w:rPr>
      </w:pPr>
      <w:r w:rsidRPr="007143EC">
        <w:rPr>
          <w:rFonts w:ascii="David" w:hAnsi="David"/>
          <w:sz w:val="24"/>
          <w:rtl/>
          <w:lang w:eastAsia="en-US"/>
        </w:rPr>
        <w:t xml:space="preserve">הצדדים מסכימים כי סמכות השיפוט בכל הקשור לנושאים והעניינים הנובעים ו/או הקשורים בהסכם זה תהא </w:t>
      </w:r>
      <w:r w:rsidRPr="007143EC">
        <w:rPr>
          <w:rFonts w:ascii="David" w:hAnsi="David"/>
          <w:b/>
          <w:bCs/>
          <w:sz w:val="24"/>
          <w:rtl/>
          <w:lang w:eastAsia="en-US"/>
        </w:rPr>
        <w:t>לבתי המשפט המוסמכים בבאר שבע.</w:t>
      </w:r>
    </w:p>
    <w:p w:rsidR="00CB167C" w:rsidRPr="007143EC" w:rsidRDefault="00CB167C" w:rsidP="002D689B">
      <w:pPr>
        <w:pStyle w:val="aff0"/>
        <w:keepNext/>
        <w:keepLines/>
        <w:numPr>
          <w:ilvl w:val="1"/>
          <w:numId w:val="73"/>
        </w:numPr>
        <w:ind w:left="849" w:right="-426" w:hanging="489"/>
        <w:rPr>
          <w:rFonts w:ascii="David" w:hAnsi="David" w:cs="David"/>
          <w:sz w:val="24"/>
          <w:rtl/>
          <w:lang w:eastAsia="en-US"/>
        </w:rPr>
      </w:pPr>
      <w:r w:rsidRPr="007143EC">
        <w:rPr>
          <w:rFonts w:ascii="David" w:hAnsi="David" w:cs="David"/>
          <w:sz w:val="24"/>
          <w:rtl/>
          <w:lang w:eastAsia="en-US"/>
        </w:rPr>
        <w:t>משלוח הודעות:</w:t>
      </w:r>
    </w:p>
    <w:p w:rsidR="00CB167C" w:rsidRPr="007143EC" w:rsidRDefault="00CB167C" w:rsidP="002D689B">
      <w:pPr>
        <w:keepNext/>
        <w:keepLines/>
        <w:numPr>
          <w:ilvl w:val="0"/>
          <w:numId w:val="0"/>
        </w:numPr>
        <w:ind w:left="848" w:right="-426"/>
        <w:rPr>
          <w:rFonts w:ascii="David" w:hAnsi="David"/>
          <w:sz w:val="24"/>
          <w:rtl/>
          <w:lang w:eastAsia="en-US"/>
        </w:rPr>
      </w:pPr>
      <w:r w:rsidRPr="007143EC">
        <w:rPr>
          <w:rFonts w:ascii="David" w:hAnsi="David"/>
          <w:sz w:val="24"/>
          <w:rtl/>
          <w:lang w:eastAsia="en-US"/>
        </w:rPr>
        <w:t xml:space="preserve">מוסכם ומוצהר בזה בין הצדדים כי כל הודעה שתשלח מצד להסכם זה לצד האחר בדואר רשום על פי הכתובות הרשומות להלן תראה כמתקבלת תוך </w:t>
      </w:r>
      <w:r w:rsidRPr="007143EC">
        <w:rPr>
          <w:rFonts w:ascii="David" w:hAnsi="David"/>
          <w:sz w:val="24"/>
          <w:lang w:eastAsia="en-US"/>
        </w:rPr>
        <w:t>72</w:t>
      </w:r>
      <w:r w:rsidRPr="007143EC">
        <w:rPr>
          <w:rFonts w:ascii="David" w:hAnsi="David"/>
          <w:sz w:val="24"/>
          <w:rtl/>
          <w:lang w:eastAsia="en-US"/>
        </w:rPr>
        <w:t xml:space="preserve"> שעות ממועד שליחתה כאמור</w:t>
      </w:r>
      <w:r w:rsidRPr="007143EC">
        <w:rPr>
          <w:rFonts w:ascii="David" w:hAnsi="David"/>
          <w:sz w:val="24"/>
          <w:lang w:eastAsia="en-US"/>
        </w:rPr>
        <w:t>.</w:t>
      </w:r>
    </w:p>
    <w:p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הודעה שנמסרה ביד תיחשב שנתקבלה במועד המסירה</w:t>
      </w:r>
      <w:r w:rsidRPr="007143EC">
        <w:rPr>
          <w:rFonts w:ascii="David" w:hAnsi="David"/>
          <w:sz w:val="24"/>
          <w:lang w:eastAsia="en-US"/>
        </w:rPr>
        <w:t>.</w:t>
      </w:r>
    </w:p>
    <w:p w:rsidR="00274040" w:rsidRDefault="00274040" w:rsidP="00131C4A">
      <w:pPr>
        <w:keepNext/>
        <w:keepLines/>
        <w:numPr>
          <w:ilvl w:val="0"/>
          <w:numId w:val="0"/>
        </w:numPr>
        <w:ind w:left="821" w:right="-426" w:hanging="624"/>
        <w:rPr>
          <w:rFonts w:ascii="David" w:hAnsi="David"/>
          <w:sz w:val="24"/>
          <w:rtl/>
          <w:lang w:eastAsia="en-US"/>
        </w:rPr>
      </w:pPr>
    </w:p>
    <w:p w:rsidR="00274040" w:rsidRDefault="00274040" w:rsidP="00131C4A">
      <w:pPr>
        <w:keepNext/>
        <w:keepLines/>
        <w:numPr>
          <w:ilvl w:val="0"/>
          <w:numId w:val="0"/>
        </w:numPr>
        <w:ind w:left="360" w:right="-426"/>
        <w:rPr>
          <w:rFonts w:ascii="David" w:hAnsi="David"/>
          <w:sz w:val="24"/>
          <w:rtl/>
          <w:lang w:eastAsia="en-US"/>
        </w:rPr>
      </w:pPr>
      <w:r>
        <w:rPr>
          <w:rFonts w:ascii="David" w:hAnsi="David" w:hint="cs"/>
          <w:sz w:val="24"/>
          <w:rtl/>
          <w:lang w:eastAsia="en-US"/>
        </w:rPr>
        <w:t>התקציב המאושר להתקשרות _____________________</w:t>
      </w:r>
    </w:p>
    <w:p w:rsidR="00274040" w:rsidRPr="007143EC" w:rsidRDefault="00274040" w:rsidP="00131C4A">
      <w:pPr>
        <w:keepNext/>
        <w:keepLines/>
        <w:numPr>
          <w:ilvl w:val="0"/>
          <w:numId w:val="0"/>
        </w:numPr>
        <w:ind w:left="360" w:right="-426"/>
        <w:rPr>
          <w:rFonts w:ascii="David" w:hAnsi="David"/>
          <w:sz w:val="24"/>
          <w:rtl/>
          <w:lang w:eastAsia="en-US"/>
        </w:rPr>
      </w:pPr>
    </w:p>
    <w:p w:rsidR="00CB167C" w:rsidRDefault="00CB167C" w:rsidP="00131C4A">
      <w:pPr>
        <w:keepNext/>
        <w:keepLines/>
        <w:numPr>
          <w:ilvl w:val="0"/>
          <w:numId w:val="0"/>
        </w:numPr>
        <w:ind w:left="360" w:right="-426"/>
        <w:rPr>
          <w:rFonts w:ascii="David" w:hAnsi="David"/>
          <w:sz w:val="24"/>
          <w:u w:val="single"/>
          <w:rtl/>
          <w:lang w:eastAsia="en-US"/>
        </w:rPr>
      </w:pPr>
      <w:r w:rsidRPr="007143EC">
        <w:rPr>
          <w:rFonts w:ascii="David" w:hAnsi="David"/>
          <w:sz w:val="24"/>
          <w:u w:val="single"/>
          <w:rtl/>
          <w:lang w:eastAsia="en-US"/>
        </w:rPr>
        <w:t>כתובות הצדדים לצורך הסכם זה</w:t>
      </w:r>
    </w:p>
    <w:p w:rsidR="00AC1B09" w:rsidRPr="007143EC" w:rsidRDefault="00AC1B09" w:rsidP="00131C4A">
      <w:pPr>
        <w:keepNext/>
        <w:keepLines/>
        <w:numPr>
          <w:ilvl w:val="0"/>
          <w:numId w:val="0"/>
        </w:numPr>
        <w:ind w:left="360" w:right="-426"/>
        <w:rPr>
          <w:rFonts w:ascii="David" w:hAnsi="David"/>
          <w:sz w:val="24"/>
          <w:u w:val="single"/>
          <w:rtl/>
          <w:lang w:eastAsia="en-US"/>
        </w:rPr>
      </w:pPr>
    </w:p>
    <w:p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המזמין: _____________________________________</w:t>
      </w:r>
    </w:p>
    <w:p w:rsidR="00AC1B09" w:rsidRPr="007143EC" w:rsidRDefault="00AC1B09" w:rsidP="00131C4A">
      <w:pPr>
        <w:keepNext/>
        <w:keepLines/>
        <w:numPr>
          <w:ilvl w:val="0"/>
          <w:numId w:val="0"/>
        </w:numPr>
        <w:ind w:left="360" w:right="-426"/>
        <w:rPr>
          <w:rFonts w:ascii="David" w:hAnsi="David"/>
          <w:sz w:val="24"/>
          <w:rtl/>
          <w:lang w:eastAsia="en-US"/>
        </w:rPr>
      </w:pPr>
    </w:p>
    <w:p w:rsidR="00CB167C" w:rsidRDefault="00CB167C" w:rsidP="00131C4A">
      <w:pPr>
        <w:keepNext/>
        <w:keepLines/>
        <w:numPr>
          <w:ilvl w:val="0"/>
          <w:numId w:val="0"/>
        </w:numPr>
        <w:ind w:left="360" w:right="-426"/>
        <w:rPr>
          <w:rFonts w:ascii="David" w:hAnsi="David"/>
          <w:sz w:val="24"/>
          <w:rtl/>
          <w:lang w:eastAsia="en-US"/>
        </w:rPr>
      </w:pPr>
      <w:r w:rsidRPr="007143EC">
        <w:rPr>
          <w:rFonts w:ascii="David" w:hAnsi="David"/>
          <w:sz w:val="24"/>
          <w:rtl/>
          <w:lang w:eastAsia="en-US"/>
        </w:rPr>
        <w:t xml:space="preserve">הספק: </w:t>
      </w:r>
      <w:r w:rsidR="00AC1B09" w:rsidRPr="007143EC">
        <w:rPr>
          <w:rFonts w:ascii="David" w:hAnsi="David"/>
          <w:sz w:val="24"/>
          <w:rtl/>
          <w:lang w:eastAsia="en-US"/>
        </w:rPr>
        <w:t>_____________________________________</w:t>
      </w:r>
    </w:p>
    <w:p w:rsidR="00157EAB" w:rsidRPr="007143EC" w:rsidRDefault="00157EAB" w:rsidP="00131C4A">
      <w:pPr>
        <w:keepNext/>
        <w:keepLines/>
        <w:numPr>
          <w:ilvl w:val="0"/>
          <w:numId w:val="0"/>
        </w:numPr>
        <w:ind w:left="360" w:right="-426"/>
        <w:rPr>
          <w:rFonts w:ascii="David" w:hAnsi="David"/>
          <w:sz w:val="24"/>
          <w:rtl/>
          <w:lang w:eastAsia="en-US"/>
        </w:rPr>
      </w:pPr>
    </w:p>
    <w:p w:rsidR="00CB167C" w:rsidRDefault="009B638F" w:rsidP="00131C4A">
      <w:pPr>
        <w:keepNext/>
        <w:keepLines/>
        <w:numPr>
          <w:ilvl w:val="0"/>
          <w:numId w:val="0"/>
        </w:numPr>
        <w:ind w:left="360" w:right="-426"/>
        <w:rPr>
          <w:rFonts w:ascii="David" w:hAnsi="David"/>
          <w:sz w:val="24"/>
          <w:rtl/>
          <w:lang w:eastAsia="en-US"/>
        </w:rPr>
      </w:pPr>
      <w:r>
        <w:rPr>
          <w:rFonts w:ascii="David" w:hAnsi="David"/>
          <w:sz w:val="24"/>
          <w:rtl/>
          <w:lang w:eastAsia="en-US"/>
        </w:rPr>
        <w:t>_____________</w:t>
      </w:r>
      <w:r>
        <w:rPr>
          <w:rFonts w:ascii="David" w:hAnsi="David"/>
          <w:sz w:val="24"/>
          <w:rtl/>
          <w:lang w:eastAsia="en-US"/>
        </w:rPr>
        <w:tab/>
      </w:r>
      <w:r w:rsidR="00CB167C" w:rsidRPr="007143EC">
        <w:rPr>
          <w:rFonts w:ascii="David" w:hAnsi="David"/>
          <w:sz w:val="24"/>
          <w:rtl/>
          <w:lang w:eastAsia="en-US"/>
        </w:rPr>
        <w:tab/>
        <w:t>________________</w:t>
      </w:r>
    </w:p>
    <w:p w:rsidR="004B5CA7" w:rsidRPr="0099462A" w:rsidRDefault="009B638F" w:rsidP="00131C4A">
      <w:pPr>
        <w:keepNext/>
        <w:keepLines/>
        <w:numPr>
          <w:ilvl w:val="0"/>
          <w:numId w:val="0"/>
        </w:numPr>
        <w:ind w:left="360" w:right="-426"/>
        <w:jc w:val="left"/>
        <w:rPr>
          <w:rFonts w:ascii="David" w:hAnsi="David"/>
          <w:sz w:val="24"/>
          <w:rtl/>
          <w:lang w:eastAsia="en-US"/>
        </w:rPr>
      </w:pPr>
      <w:r>
        <w:rPr>
          <w:rFonts w:ascii="David" w:hAnsi="David" w:hint="cs"/>
          <w:sz w:val="24"/>
          <w:rtl/>
          <w:lang w:eastAsia="en-US"/>
        </w:rPr>
        <w:t xml:space="preserve">תאריך   </w:t>
      </w:r>
      <w:r>
        <w:rPr>
          <w:rFonts w:ascii="David" w:hAnsi="David" w:hint="cs"/>
          <w:sz w:val="24"/>
          <w:rtl/>
          <w:lang w:eastAsia="en-US"/>
        </w:rPr>
        <w:tab/>
      </w:r>
      <w:r>
        <w:rPr>
          <w:rFonts w:ascii="David" w:hAnsi="David" w:hint="cs"/>
          <w:sz w:val="24"/>
          <w:rtl/>
          <w:lang w:eastAsia="en-US"/>
        </w:rPr>
        <w:tab/>
        <w:t xml:space="preserve">   </w:t>
      </w:r>
      <w:r w:rsidR="00157EAB">
        <w:rPr>
          <w:rFonts w:ascii="David" w:hAnsi="David" w:hint="cs"/>
          <w:sz w:val="24"/>
          <w:rtl/>
          <w:lang w:eastAsia="en-US"/>
        </w:rPr>
        <w:tab/>
      </w:r>
      <w:r w:rsidR="00157EAB">
        <w:rPr>
          <w:rFonts w:ascii="David" w:hAnsi="David" w:hint="cs"/>
          <w:sz w:val="24"/>
          <w:rtl/>
          <w:lang w:eastAsia="en-US"/>
        </w:rPr>
        <w:tab/>
      </w:r>
      <w:r w:rsidR="00157EAB">
        <w:rPr>
          <w:rFonts w:ascii="David" w:hAnsi="David" w:hint="cs"/>
          <w:sz w:val="24"/>
          <w:rtl/>
          <w:lang w:eastAsia="en-US"/>
        </w:rPr>
        <w:tab/>
        <w:t>הספק</w:t>
      </w:r>
      <w:bookmarkStart w:id="620" w:name="_Toc371325142"/>
      <w:bookmarkStart w:id="621" w:name="_Toc393812122"/>
    </w:p>
    <w:p w:rsidR="002D689B" w:rsidRPr="002D689B" w:rsidRDefault="00AC1B09" w:rsidP="002D689B">
      <w:pPr>
        <w:pStyle w:val="1"/>
        <w:numPr>
          <w:ilvl w:val="0"/>
          <w:numId w:val="0"/>
        </w:numPr>
        <w:ind w:right="-426"/>
        <w:rPr>
          <w:rFonts w:ascii="David" w:hAnsi="David"/>
          <w:rtl/>
          <w:lang w:eastAsia="en-US"/>
        </w:rPr>
      </w:pPr>
      <w:bookmarkStart w:id="622" w:name="_Toc481050962"/>
      <w:r w:rsidRPr="007143EC">
        <w:rPr>
          <w:rFonts w:ascii="David" w:hAnsi="David"/>
          <w:rtl/>
          <w:lang w:eastAsia="en-US"/>
        </w:rPr>
        <w:t>___________</w:t>
      </w:r>
      <w:r w:rsidR="002D689B">
        <w:rPr>
          <w:rFonts w:ascii="David" w:hAnsi="David" w:cs="David" w:hint="cs"/>
          <w:b w:val="0"/>
          <w:bCs w:val="0"/>
          <w:kern w:val="0"/>
          <w:szCs w:val="24"/>
          <w:u w:val="none"/>
          <w:rtl/>
          <w:lang w:eastAsia="en-US"/>
        </w:rPr>
        <w:tab/>
      </w:r>
      <w:r w:rsidR="002D689B">
        <w:rPr>
          <w:rFonts w:ascii="David" w:hAnsi="David" w:hint="cs"/>
          <w:rtl/>
          <w:lang w:eastAsia="en-US"/>
        </w:rPr>
        <w:t xml:space="preserve">    </w:t>
      </w:r>
      <w:r w:rsidR="002D689B" w:rsidRPr="002D689B">
        <w:rPr>
          <w:rFonts w:ascii="David" w:hAnsi="David" w:hint="cs"/>
          <w:rtl/>
          <w:lang w:eastAsia="en-US"/>
        </w:rPr>
        <w:t>_________</w:t>
      </w:r>
      <w:r w:rsidR="002D689B">
        <w:rPr>
          <w:rFonts w:ascii="David" w:hAnsi="David" w:hint="cs"/>
          <w:rtl/>
          <w:lang w:eastAsia="en-US"/>
        </w:rPr>
        <w:t xml:space="preserve">   </w:t>
      </w:r>
      <w:r w:rsidR="002D689B">
        <w:rPr>
          <w:rFonts w:ascii="David" w:hAnsi="David" w:hint="cs"/>
          <w:b w:val="0"/>
          <w:bCs w:val="0"/>
          <w:u w:val="none"/>
          <w:rtl/>
          <w:lang w:eastAsia="en-US"/>
        </w:rPr>
        <w:t xml:space="preserve">        </w:t>
      </w:r>
      <w:r w:rsidR="002D689B" w:rsidRPr="007143EC">
        <w:rPr>
          <w:rFonts w:ascii="David" w:hAnsi="David"/>
          <w:rtl/>
          <w:lang w:eastAsia="en-US"/>
        </w:rPr>
        <w:t>___________</w:t>
      </w:r>
    </w:p>
    <w:p w:rsidR="00AC1B09" w:rsidRPr="00903CEE" w:rsidRDefault="00AC1B09" w:rsidP="002D689B">
      <w:pPr>
        <w:pStyle w:val="1"/>
        <w:numPr>
          <w:ilvl w:val="0"/>
          <w:numId w:val="0"/>
        </w:numPr>
        <w:ind w:right="-426"/>
        <w:rPr>
          <w:rFonts w:ascii="David" w:hAnsi="David" w:cs="David"/>
          <w:b w:val="0"/>
          <w:bCs w:val="0"/>
          <w:kern w:val="0"/>
          <w:szCs w:val="24"/>
          <w:u w:val="none"/>
          <w:rtl/>
          <w:lang w:eastAsia="en-US"/>
        </w:rPr>
      </w:pPr>
      <w:r>
        <w:rPr>
          <w:rFonts w:ascii="David" w:hAnsi="David" w:cs="David" w:hint="cs"/>
          <w:b w:val="0"/>
          <w:bCs w:val="0"/>
          <w:kern w:val="0"/>
          <w:szCs w:val="24"/>
          <w:u w:val="none"/>
          <w:rtl/>
          <w:lang w:eastAsia="en-US"/>
        </w:rPr>
        <w:t xml:space="preserve">    </w:t>
      </w:r>
      <w:r w:rsidR="002D689B">
        <w:rPr>
          <w:rFonts w:ascii="David" w:hAnsi="David" w:cs="David" w:hint="cs"/>
          <w:b w:val="0"/>
          <w:bCs w:val="0"/>
          <w:kern w:val="0"/>
          <w:szCs w:val="24"/>
          <w:u w:val="none"/>
          <w:rtl/>
          <w:lang w:eastAsia="en-US"/>
        </w:rPr>
        <w:t>מנכ"ל הרשות</w:t>
      </w:r>
      <w:r w:rsidR="002D689B">
        <w:rPr>
          <w:rFonts w:ascii="David" w:hAnsi="David" w:cs="David" w:hint="cs"/>
          <w:b w:val="0"/>
          <w:bCs w:val="0"/>
          <w:kern w:val="0"/>
          <w:szCs w:val="24"/>
          <w:u w:val="none"/>
          <w:rtl/>
          <w:lang w:eastAsia="en-US"/>
        </w:rPr>
        <w:tab/>
        <w:t xml:space="preserve">      </w:t>
      </w:r>
      <w:r>
        <w:rPr>
          <w:rFonts w:ascii="David" w:hAnsi="David" w:cs="David" w:hint="cs"/>
          <w:b w:val="0"/>
          <w:bCs w:val="0"/>
          <w:kern w:val="0"/>
          <w:szCs w:val="24"/>
          <w:u w:val="none"/>
          <w:rtl/>
          <w:lang w:eastAsia="en-US"/>
        </w:rPr>
        <w:t xml:space="preserve">       חשב הרשות</w:t>
      </w:r>
      <w:r>
        <w:rPr>
          <w:rFonts w:ascii="David" w:hAnsi="David" w:cs="David" w:hint="cs"/>
          <w:b w:val="0"/>
          <w:bCs w:val="0"/>
          <w:kern w:val="0"/>
          <w:szCs w:val="24"/>
          <w:u w:val="none"/>
          <w:rtl/>
          <w:lang w:eastAsia="en-US"/>
        </w:rPr>
        <w:tab/>
      </w:r>
      <w:r w:rsidR="002D689B">
        <w:rPr>
          <w:rFonts w:ascii="David" w:hAnsi="David" w:cs="David" w:hint="cs"/>
          <w:b w:val="0"/>
          <w:bCs w:val="0"/>
          <w:kern w:val="0"/>
          <w:szCs w:val="24"/>
          <w:u w:val="none"/>
          <w:rtl/>
          <w:lang w:eastAsia="en-US"/>
        </w:rPr>
        <w:t xml:space="preserve">                     </w:t>
      </w:r>
      <w:r>
        <w:rPr>
          <w:rFonts w:ascii="David" w:hAnsi="David" w:cs="David" w:hint="cs"/>
          <w:b w:val="0"/>
          <w:bCs w:val="0"/>
          <w:kern w:val="0"/>
          <w:szCs w:val="24"/>
          <w:u w:val="none"/>
          <w:rtl/>
          <w:lang w:eastAsia="en-US"/>
        </w:rPr>
        <w:t>יועץ משפטי</w:t>
      </w:r>
    </w:p>
    <w:p w:rsidR="002D689B" w:rsidRDefault="002D689B">
      <w:pPr>
        <w:numPr>
          <w:ilvl w:val="0"/>
          <w:numId w:val="0"/>
        </w:numPr>
        <w:bidi w:val="0"/>
        <w:spacing w:line="240" w:lineRule="auto"/>
        <w:ind w:right="0"/>
        <w:jc w:val="left"/>
        <w:rPr>
          <w:rFonts w:ascii="Arial" w:hAnsi="Arial"/>
          <w:b/>
          <w:bCs/>
          <w:kern w:val="32"/>
          <w:sz w:val="32"/>
          <w:szCs w:val="32"/>
          <w:rtl/>
        </w:rPr>
      </w:pPr>
      <w:r>
        <w:rPr>
          <w:sz w:val="32"/>
          <w:szCs w:val="32"/>
          <w:rtl/>
        </w:rPr>
        <w:br w:type="page"/>
      </w:r>
    </w:p>
    <w:p w:rsidR="00FF7D8E" w:rsidRPr="00652529" w:rsidRDefault="00CB167C" w:rsidP="009D0300">
      <w:pPr>
        <w:pStyle w:val="1"/>
        <w:numPr>
          <w:ilvl w:val="0"/>
          <w:numId w:val="0"/>
        </w:numPr>
        <w:ind w:right="0"/>
        <w:jc w:val="center"/>
        <w:rPr>
          <w:rFonts w:cs="David"/>
          <w:sz w:val="32"/>
          <w:szCs w:val="32"/>
          <w:u w:val="none"/>
          <w:rtl/>
        </w:rPr>
      </w:pPr>
      <w:r>
        <w:rPr>
          <w:rFonts w:cs="David" w:hint="cs"/>
          <w:sz w:val="32"/>
          <w:szCs w:val="32"/>
          <w:u w:val="none"/>
          <w:rtl/>
        </w:rPr>
        <w:lastRenderedPageBreak/>
        <w:t>נ</w:t>
      </w:r>
      <w:r w:rsidR="00FF7D8E" w:rsidRPr="00652529">
        <w:rPr>
          <w:rFonts w:cs="David"/>
          <w:sz w:val="32"/>
          <w:szCs w:val="32"/>
          <w:u w:val="none"/>
          <w:rtl/>
        </w:rPr>
        <w:t xml:space="preserve">ספח </w:t>
      </w:r>
      <w:r w:rsidR="009D0300">
        <w:rPr>
          <w:rFonts w:cs="David" w:hint="cs"/>
          <w:sz w:val="32"/>
          <w:szCs w:val="32"/>
          <w:u w:val="none"/>
          <w:rtl/>
        </w:rPr>
        <w:t>ט"ו</w:t>
      </w:r>
      <w:r w:rsidR="006A3403">
        <w:rPr>
          <w:rFonts w:cs="David" w:hint="cs"/>
          <w:sz w:val="32"/>
          <w:szCs w:val="32"/>
          <w:u w:val="none"/>
          <w:rtl/>
        </w:rPr>
        <w:t xml:space="preserve"> להסכם</w:t>
      </w:r>
      <w:r w:rsidR="00FF7D8E" w:rsidRPr="00652529">
        <w:rPr>
          <w:rFonts w:cs="David"/>
          <w:sz w:val="32"/>
          <w:szCs w:val="32"/>
          <w:u w:val="none"/>
          <w:rtl/>
        </w:rPr>
        <w:t xml:space="preserve"> – נוסח ערבות ביצוע</w:t>
      </w:r>
      <w:bookmarkEnd w:id="620"/>
      <w:bookmarkEnd w:id="621"/>
      <w:bookmarkEnd w:id="622"/>
    </w:p>
    <w:p w:rsidR="00FF7D8E" w:rsidRPr="001516EB" w:rsidRDefault="00FF7D8E" w:rsidP="00846BAE">
      <w:pPr>
        <w:numPr>
          <w:ilvl w:val="0"/>
          <w:numId w:val="0"/>
        </w:numPr>
        <w:ind w:right="0"/>
        <w:rPr>
          <w:rFonts w:ascii="Arial" w:hAnsi="Arial"/>
        </w:rPr>
      </w:pPr>
      <w:r w:rsidRPr="001516EB">
        <w:rPr>
          <w:rFonts w:ascii="Arial" w:hAnsi="Arial"/>
          <w:rtl/>
        </w:rPr>
        <w:t>שם הבנק/חברת הביטוח ________________</w:t>
      </w:r>
    </w:p>
    <w:p w:rsidR="00FF7D8E" w:rsidRPr="001516EB" w:rsidRDefault="00FF7D8E" w:rsidP="00846BAE">
      <w:pPr>
        <w:numPr>
          <w:ilvl w:val="0"/>
          <w:numId w:val="0"/>
        </w:numPr>
        <w:ind w:right="0"/>
        <w:rPr>
          <w:rFonts w:ascii="Arial" w:hAnsi="Arial"/>
        </w:rPr>
      </w:pPr>
      <w:r w:rsidRPr="001516EB">
        <w:rPr>
          <w:rFonts w:ascii="Arial" w:hAnsi="Arial"/>
          <w:rtl/>
        </w:rPr>
        <w:t>מס' הטלפון ________________________</w:t>
      </w:r>
    </w:p>
    <w:p w:rsidR="00FF7D8E" w:rsidRPr="001516EB" w:rsidRDefault="00FF7D8E" w:rsidP="00846BAE">
      <w:pPr>
        <w:numPr>
          <w:ilvl w:val="0"/>
          <w:numId w:val="0"/>
        </w:numPr>
        <w:ind w:right="0"/>
        <w:rPr>
          <w:rFonts w:ascii="Arial" w:hAnsi="Arial"/>
        </w:rPr>
      </w:pPr>
      <w:r w:rsidRPr="001516EB">
        <w:rPr>
          <w:rFonts w:ascii="Arial" w:hAnsi="Arial"/>
          <w:rtl/>
        </w:rPr>
        <w:t>מס' הפקס: ________________________</w:t>
      </w:r>
    </w:p>
    <w:p w:rsidR="00FF7D8E" w:rsidRPr="001516EB" w:rsidRDefault="00FF7D8E" w:rsidP="00846BAE">
      <w:pPr>
        <w:numPr>
          <w:ilvl w:val="0"/>
          <w:numId w:val="0"/>
        </w:numPr>
        <w:ind w:right="0"/>
        <w:jc w:val="center"/>
        <w:rPr>
          <w:rFonts w:ascii="Arial" w:hAnsi="Arial"/>
          <w:b/>
          <w:bCs/>
        </w:rPr>
      </w:pPr>
      <w:r w:rsidRPr="001516EB">
        <w:rPr>
          <w:rFonts w:ascii="Arial" w:hAnsi="Arial"/>
          <w:b/>
          <w:bCs/>
          <w:rtl/>
        </w:rPr>
        <w:t>כתב ערבות</w:t>
      </w:r>
    </w:p>
    <w:p w:rsidR="00851054" w:rsidRPr="00851054" w:rsidRDefault="00851054" w:rsidP="002D689B">
      <w:pPr>
        <w:numPr>
          <w:ilvl w:val="0"/>
          <w:numId w:val="0"/>
        </w:numPr>
        <w:spacing w:line="240" w:lineRule="auto"/>
      </w:pPr>
      <w:r w:rsidRPr="00851054">
        <w:rPr>
          <w:rtl/>
        </w:rPr>
        <w:t xml:space="preserve">לכבוד </w:t>
      </w:r>
    </w:p>
    <w:p w:rsidR="00851054" w:rsidRPr="004D0A7A" w:rsidRDefault="00851054" w:rsidP="002D689B">
      <w:pPr>
        <w:numPr>
          <w:ilvl w:val="0"/>
          <w:numId w:val="0"/>
        </w:numPr>
        <w:spacing w:line="240" w:lineRule="auto"/>
      </w:pPr>
      <w:r w:rsidRPr="004D0A7A">
        <w:rPr>
          <w:rtl/>
        </w:rPr>
        <w:t xml:space="preserve">ממשלת ישראל </w:t>
      </w:r>
    </w:p>
    <w:p w:rsidR="00FF7D8E" w:rsidRPr="002D689B" w:rsidRDefault="0037662D" w:rsidP="002D689B">
      <w:pPr>
        <w:pStyle w:val="1"/>
        <w:numPr>
          <w:ilvl w:val="0"/>
          <w:numId w:val="0"/>
        </w:numPr>
        <w:spacing w:line="240" w:lineRule="auto"/>
        <w:rPr>
          <w:rFonts w:ascii="Times New Roman" w:hAnsi="Times New Roman" w:cs="David"/>
          <w:kern w:val="0"/>
          <w:sz w:val="22"/>
          <w:szCs w:val="24"/>
          <w:rtl/>
        </w:rPr>
      </w:pPr>
      <w:bookmarkStart w:id="623" w:name="_Toc476317867"/>
      <w:bookmarkStart w:id="624" w:name="_Toc481050963"/>
      <w:r w:rsidRPr="002D689B">
        <w:rPr>
          <w:rFonts w:ascii="Times New Roman" w:hAnsi="Times New Roman" w:cs="David" w:hint="cs"/>
          <w:kern w:val="0"/>
          <w:sz w:val="22"/>
          <w:szCs w:val="24"/>
          <w:rtl/>
        </w:rPr>
        <w:t xml:space="preserve">הרשות לפיתוח </w:t>
      </w:r>
      <w:r w:rsidR="004B5CA7" w:rsidRPr="002D689B">
        <w:rPr>
          <w:rFonts w:ascii="Times New Roman" w:hAnsi="Times New Roman" w:cs="David" w:hint="cs"/>
          <w:kern w:val="0"/>
          <w:sz w:val="22"/>
          <w:szCs w:val="24"/>
          <w:rtl/>
        </w:rPr>
        <w:t>ו</w:t>
      </w:r>
      <w:r w:rsidRPr="002D689B">
        <w:rPr>
          <w:rFonts w:ascii="Times New Roman" w:hAnsi="Times New Roman" w:cs="David" w:hint="cs"/>
          <w:kern w:val="0"/>
          <w:sz w:val="22"/>
          <w:szCs w:val="24"/>
          <w:rtl/>
        </w:rPr>
        <w:t>התיישבות הבדואים בנגב</w:t>
      </w:r>
      <w:bookmarkEnd w:id="623"/>
      <w:bookmarkEnd w:id="624"/>
    </w:p>
    <w:p w:rsidR="0037662D" w:rsidRPr="001516EB" w:rsidRDefault="0037662D" w:rsidP="00846BAE">
      <w:pPr>
        <w:numPr>
          <w:ilvl w:val="0"/>
          <w:numId w:val="0"/>
        </w:numPr>
        <w:ind w:right="0"/>
        <w:rPr>
          <w:rFonts w:ascii="Arial" w:hAnsi="Arial"/>
        </w:rPr>
      </w:pPr>
    </w:p>
    <w:p w:rsidR="00FF7D8E" w:rsidRPr="001516EB" w:rsidRDefault="00FF7D8E" w:rsidP="002D689B">
      <w:pPr>
        <w:numPr>
          <w:ilvl w:val="0"/>
          <w:numId w:val="0"/>
        </w:numPr>
        <w:ind w:right="-426"/>
        <w:jc w:val="center"/>
        <w:rPr>
          <w:rFonts w:ascii="Arial" w:hAnsi="Arial"/>
          <w:rtl/>
        </w:rPr>
      </w:pPr>
      <w:r w:rsidRPr="001516EB">
        <w:rPr>
          <w:rFonts w:ascii="Arial" w:hAnsi="Arial"/>
          <w:b/>
          <w:bCs/>
          <w:rtl/>
        </w:rPr>
        <w:t>הנדון: ערבות מס'</w:t>
      </w:r>
      <w:r w:rsidRPr="001516EB">
        <w:rPr>
          <w:rFonts w:ascii="Arial" w:hAnsi="Arial"/>
          <w:rtl/>
        </w:rPr>
        <w:t>____________</w:t>
      </w:r>
    </w:p>
    <w:p w:rsidR="002D689B" w:rsidRDefault="002D689B" w:rsidP="002D689B">
      <w:pPr>
        <w:numPr>
          <w:ilvl w:val="0"/>
          <w:numId w:val="0"/>
        </w:numPr>
        <w:ind w:right="-426"/>
        <w:rPr>
          <w:rFonts w:ascii="David" w:hAnsi="David"/>
          <w:rtl/>
        </w:rPr>
      </w:pPr>
    </w:p>
    <w:p w:rsidR="00FF7D8E" w:rsidRPr="001E0443" w:rsidRDefault="00FF7D8E" w:rsidP="002D689B">
      <w:pPr>
        <w:numPr>
          <w:ilvl w:val="0"/>
          <w:numId w:val="0"/>
        </w:numPr>
        <w:ind w:right="-426"/>
        <w:rPr>
          <w:rFonts w:ascii="David" w:hAnsi="David"/>
          <w:rtl/>
        </w:rPr>
      </w:pPr>
      <w:r w:rsidRPr="001E0443">
        <w:rPr>
          <w:rFonts w:ascii="David" w:hAnsi="David"/>
          <w:rtl/>
        </w:rPr>
        <w:t>אנו ערבים בזה כלפיכם לסילוק כל סכום עד לסך</w:t>
      </w:r>
      <w:r w:rsidR="002D689B">
        <w:rPr>
          <w:rFonts w:ascii="David" w:hAnsi="David" w:hint="cs"/>
          <w:rtl/>
        </w:rPr>
        <w:t xml:space="preserve"> </w:t>
      </w:r>
      <w:r w:rsidR="0093012F">
        <w:rPr>
          <w:rFonts w:ascii="David" w:hAnsi="David" w:hint="cs"/>
          <w:rtl/>
        </w:rPr>
        <w:t>2</w:t>
      </w:r>
      <w:r w:rsidR="00806DFB">
        <w:rPr>
          <w:rFonts w:ascii="David" w:hAnsi="David" w:hint="cs"/>
          <w:rtl/>
        </w:rPr>
        <w:t>0</w:t>
      </w:r>
      <w:r w:rsidR="0093012F">
        <w:rPr>
          <w:rFonts w:ascii="David" w:hAnsi="David" w:hint="cs"/>
          <w:rtl/>
        </w:rPr>
        <w:t>0,000</w:t>
      </w:r>
      <w:r w:rsidR="0099462A">
        <w:rPr>
          <w:rFonts w:ascii="David" w:hAnsi="David" w:hint="cs"/>
          <w:rtl/>
        </w:rPr>
        <w:t xml:space="preserve"> ₪ </w:t>
      </w:r>
      <w:r w:rsidRPr="001E0443">
        <w:rPr>
          <w:rFonts w:ascii="David" w:hAnsi="David"/>
          <w:rtl/>
        </w:rPr>
        <w:t>(במילים</w:t>
      </w:r>
      <w:r w:rsidR="00DC7972" w:rsidRPr="001E0443">
        <w:rPr>
          <w:rFonts w:ascii="David" w:hAnsi="David"/>
          <w:rtl/>
        </w:rPr>
        <w:t>:</w:t>
      </w:r>
      <w:r w:rsidRPr="001E0443">
        <w:rPr>
          <w:rFonts w:ascii="David" w:hAnsi="David"/>
          <w:rtl/>
        </w:rPr>
        <w:t xml:space="preserve"> </w:t>
      </w:r>
      <w:r w:rsidR="009B638F">
        <w:rPr>
          <w:rFonts w:ascii="David" w:hAnsi="David" w:hint="cs"/>
          <w:b/>
          <w:bCs/>
          <w:rtl/>
        </w:rPr>
        <w:t>(</w:t>
      </w:r>
      <w:r w:rsidR="00DE1531" w:rsidRPr="001E0443">
        <w:rPr>
          <w:rFonts w:ascii="David" w:hAnsi="David"/>
          <w:b/>
          <w:bCs/>
          <w:rtl/>
        </w:rPr>
        <w:t>__________________</w:t>
      </w:r>
      <w:r w:rsidRPr="001E0443">
        <w:rPr>
          <w:rFonts w:ascii="David" w:hAnsi="David"/>
          <w:rtl/>
        </w:rPr>
        <w:t>)</w:t>
      </w:r>
    </w:p>
    <w:p w:rsidR="00312FC1" w:rsidRPr="001E0443" w:rsidRDefault="00312FC1" w:rsidP="002D689B">
      <w:pPr>
        <w:numPr>
          <w:ilvl w:val="0"/>
          <w:numId w:val="0"/>
        </w:numPr>
        <w:ind w:right="-426"/>
        <w:rPr>
          <w:rFonts w:ascii="David" w:hAnsi="David"/>
          <w:szCs w:val="22"/>
        </w:rPr>
      </w:pPr>
      <w:r w:rsidRPr="001E0443">
        <w:rPr>
          <w:rFonts w:ascii="David" w:hAnsi="David"/>
          <w:szCs w:val="22"/>
          <w:rtl/>
        </w:rPr>
        <w:t>______________________________________________________________</w:t>
      </w:r>
    </w:p>
    <w:p w:rsidR="00312FC1" w:rsidRPr="001E0443" w:rsidRDefault="00312FC1" w:rsidP="002D689B">
      <w:pPr>
        <w:numPr>
          <w:ilvl w:val="0"/>
          <w:numId w:val="0"/>
        </w:numPr>
        <w:ind w:right="-426"/>
        <w:rPr>
          <w:rFonts w:ascii="David" w:hAnsi="David"/>
          <w:szCs w:val="22"/>
        </w:rPr>
      </w:pPr>
      <w:r w:rsidRPr="001E0443">
        <w:rPr>
          <w:rFonts w:ascii="David" w:hAnsi="David"/>
          <w:szCs w:val="22"/>
          <w:rtl/>
        </w:rPr>
        <w:t>אשר תדרשו מאת: ____________________________________________(להלן "החייב") בקשר עם הזמנה/חוזה_____________________________________________</w:t>
      </w:r>
    </w:p>
    <w:p w:rsidR="00312FC1" w:rsidRPr="001E0443" w:rsidRDefault="00312FC1" w:rsidP="002D689B">
      <w:pPr>
        <w:numPr>
          <w:ilvl w:val="0"/>
          <w:numId w:val="0"/>
        </w:numPr>
        <w:ind w:right="-426"/>
        <w:rPr>
          <w:rFonts w:ascii="David" w:hAnsi="David"/>
          <w:szCs w:val="22"/>
        </w:rPr>
      </w:pPr>
      <w:r w:rsidRPr="001E0443">
        <w:rPr>
          <w:rFonts w:ascii="David" w:hAnsi="David"/>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2FC1" w:rsidRPr="001E0443" w:rsidRDefault="00312FC1" w:rsidP="002D689B">
      <w:pPr>
        <w:numPr>
          <w:ilvl w:val="0"/>
          <w:numId w:val="0"/>
        </w:numPr>
        <w:ind w:right="-426"/>
        <w:rPr>
          <w:rFonts w:ascii="David" w:hAnsi="David"/>
          <w:szCs w:val="22"/>
        </w:rPr>
      </w:pPr>
      <w:r w:rsidRPr="001E0443">
        <w:rPr>
          <w:rFonts w:ascii="David" w:hAnsi="David"/>
          <w:szCs w:val="22"/>
          <w:rtl/>
        </w:rPr>
        <w:t>ערבות זו תהיה בתוקף עד תאריך  _______________</w:t>
      </w:r>
    </w:p>
    <w:p w:rsidR="00312FC1" w:rsidRPr="001E0443" w:rsidRDefault="00312FC1" w:rsidP="002D689B">
      <w:pPr>
        <w:numPr>
          <w:ilvl w:val="0"/>
          <w:numId w:val="0"/>
        </w:numPr>
        <w:ind w:right="-426"/>
        <w:rPr>
          <w:rFonts w:ascii="David" w:hAnsi="David"/>
          <w:szCs w:val="22"/>
        </w:rPr>
      </w:pPr>
      <w:r w:rsidRPr="001E0443">
        <w:rPr>
          <w:rFonts w:ascii="David" w:hAnsi="David"/>
          <w:szCs w:val="22"/>
          <w:rtl/>
        </w:rPr>
        <w:t>דרישה על פי ערבות זו יש להפנות לסניף הבנק/חב' הביטוח כתובתו_______________________</w:t>
      </w:r>
    </w:p>
    <w:p w:rsidR="00312FC1" w:rsidRPr="001E0443" w:rsidRDefault="00312FC1" w:rsidP="002D689B">
      <w:pPr>
        <w:numPr>
          <w:ilvl w:val="0"/>
          <w:numId w:val="0"/>
        </w:numPr>
        <w:ind w:right="-426"/>
        <w:rPr>
          <w:rFonts w:ascii="David" w:hAnsi="David"/>
          <w:szCs w:val="22"/>
          <w:rtl/>
        </w:rPr>
      </w:pPr>
      <w:r w:rsidRPr="001E0443">
        <w:rPr>
          <w:rFonts w:ascii="David" w:hAnsi="David"/>
          <w:szCs w:val="22"/>
          <w:rtl/>
        </w:rPr>
        <w:t xml:space="preserve">שם הבנק/חב' הביטוח __________________________________ </w:t>
      </w:r>
    </w:p>
    <w:p w:rsidR="00312FC1" w:rsidRPr="001E0443" w:rsidRDefault="00312FC1" w:rsidP="002D689B">
      <w:pPr>
        <w:numPr>
          <w:ilvl w:val="0"/>
          <w:numId w:val="0"/>
        </w:numPr>
        <w:ind w:right="-426"/>
        <w:jc w:val="left"/>
        <w:rPr>
          <w:rFonts w:ascii="David" w:hAnsi="David"/>
          <w:szCs w:val="22"/>
          <w:rtl/>
        </w:rPr>
      </w:pPr>
    </w:p>
    <w:p w:rsidR="00312FC1" w:rsidRPr="001E0443" w:rsidRDefault="00312FC1" w:rsidP="002D689B">
      <w:pPr>
        <w:numPr>
          <w:ilvl w:val="0"/>
          <w:numId w:val="0"/>
        </w:numPr>
        <w:ind w:right="-426"/>
        <w:jc w:val="left"/>
        <w:rPr>
          <w:rFonts w:ascii="David" w:hAnsi="David"/>
          <w:szCs w:val="22"/>
          <w:rtl/>
        </w:rPr>
      </w:pPr>
    </w:p>
    <w:p w:rsidR="00312FC1" w:rsidRPr="001E0443" w:rsidRDefault="009B638F" w:rsidP="00312FC1">
      <w:pPr>
        <w:numPr>
          <w:ilvl w:val="0"/>
          <w:numId w:val="0"/>
        </w:numPr>
        <w:ind w:right="0"/>
        <w:jc w:val="left"/>
        <w:rPr>
          <w:rFonts w:ascii="David" w:hAnsi="David"/>
          <w:szCs w:val="22"/>
        </w:rPr>
      </w:pPr>
      <w:r>
        <w:rPr>
          <w:rFonts w:ascii="David" w:hAnsi="David"/>
          <w:szCs w:val="22"/>
          <w:rtl/>
        </w:rPr>
        <w:t xml:space="preserve">     _____________________                  </w:t>
      </w:r>
      <w:r w:rsidR="00312FC1" w:rsidRPr="001E0443">
        <w:rPr>
          <w:rFonts w:ascii="David" w:hAnsi="David"/>
          <w:szCs w:val="22"/>
          <w:rtl/>
        </w:rPr>
        <w:t>______________________________</w:t>
      </w:r>
    </w:p>
    <w:p w:rsidR="00312FC1" w:rsidRPr="001E0443" w:rsidRDefault="00312FC1" w:rsidP="00312FC1">
      <w:pPr>
        <w:numPr>
          <w:ilvl w:val="0"/>
          <w:numId w:val="0"/>
        </w:numPr>
        <w:ind w:right="0"/>
        <w:jc w:val="left"/>
        <w:rPr>
          <w:rFonts w:ascii="David" w:hAnsi="David"/>
          <w:szCs w:val="22"/>
        </w:rPr>
      </w:pPr>
    </w:p>
    <w:p w:rsidR="00312FC1" w:rsidRPr="001E0443" w:rsidRDefault="00312FC1" w:rsidP="00312FC1">
      <w:pPr>
        <w:numPr>
          <w:ilvl w:val="0"/>
          <w:numId w:val="0"/>
        </w:numPr>
        <w:spacing w:line="240" w:lineRule="auto"/>
        <w:ind w:right="0"/>
        <w:jc w:val="left"/>
        <w:rPr>
          <w:rFonts w:ascii="David" w:hAnsi="David"/>
          <w:szCs w:val="22"/>
        </w:rPr>
      </w:pPr>
      <w:r w:rsidRPr="001E0443">
        <w:rPr>
          <w:rFonts w:ascii="David" w:hAnsi="David"/>
          <w:szCs w:val="22"/>
          <w:rtl/>
        </w:rPr>
        <w:t xml:space="preserve">                  מס' הבנק ומס' הסניף                                         כתובת סניף הבנק/חברת הביטוח </w:t>
      </w:r>
    </w:p>
    <w:p w:rsidR="00312FC1" w:rsidRPr="001E0443" w:rsidRDefault="00312FC1" w:rsidP="00312FC1">
      <w:pPr>
        <w:numPr>
          <w:ilvl w:val="0"/>
          <w:numId w:val="0"/>
        </w:numPr>
        <w:spacing w:line="240" w:lineRule="auto"/>
        <w:ind w:right="0"/>
        <w:jc w:val="left"/>
        <w:rPr>
          <w:rFonts w:ascii="David" w:hAnsi="David"/>
          <w:szCs w:val="22"/>
        </w:rPr>
      </w:pPr>
    </w:p>
    <w:p w:rsidR="00312FC1" w:rsidRPr="001E0443" w:rsidRDefault="00312FC1" w:rsidP="00312FC1">
      <w:pPr>
        <w:numPr>
          <w:ilvl w:val="0"/>
          <w:numId w:val="0"/>
        </w:numPr>
        <w:spacing w:line="240" w:lineRule="auto"/>
        <w:ind w:right="0"/>
        <w:jc w:val="left"/>
        <w:rPr>
          <w:rFonts w:ascii="David" w:hAnsi="David"/>
          <w:szCs w:val="22"/>
          <w:rtl/>
        </w:rPr>
      </w:pPr>
    </w:p>
    <w:p w:rsidR="00312FC1" w:rsidRPr="001E0443" w:rsidRDefault="00312FC1" w:rsidP="00312FC1">
      <w:pPr>
        <w:numPr>
          <w:ilvl w:val="0"/>
          <w:numId w:val="0"/>
        </w:numPr>
        <w:spacing w:line="240" w:lineRule="auto"/>
        <w:ind w:right="0"/>
        <w:jc w:val="left"/>
        <w:rPr>
          <w:rFonts w:ascii="David" w:hAnsi="David"/>
          <w:szCs w:val="22"/>
        </w:rPr>
      </w:pPr>
    </w:p>
    <w:p w:rsidR="00312FC1" w:rsidRPr="001E0443" w:rsidRDefault="00312FC1" w:rsidP="00312FC1">
      <w:pPr>
        <w:numPr>
          <w:ilvl w:val="0"/>
          <w:numId w:val="0"/>
        </w:numPr>
        <w:spacing w:line="240" w:lineRule="auto"/>
        <w:ind w:right="0"/>
        <w:jc w:val="left"/>
        <w:rPr>
          <w:rFonts w:ascii="David" w:hAnsi="David"/>
          <w:szCs w:val="22"/>
        </w:rPr>
      </w:pPr>
      <w:r w:rsidRPr="001E0443">
        <w:rPr>
          <w:rFonts w:ascii="David" w:hAnsi="David"/>
          <w:szCs w:val="22"/>
          <w:rtl/>
        </w:rPr>
        <w:t xml:space="preserve">________________      ________________                       ________________                </w:t>
      </w:r>
    </w:p>
    <w:p w:rsidR="00312FC1" w:rsidRPr="001E0443" w:rsidRDefault="00312FC1" w:rsidP="00312FC1">
      <w:pPr>
        <w:numPr>
          <w:ilvl w:val="0"/>
          <w:numId w:val="0"/>
        </w:numPr>
        <w:spacing w:line="240" w:lineRule="auto"/>
        <w:ind w:right="0"/>
        <w:jc w:val="left"/>
        <w:rPr>
          <w:rFonts w:ascii="David" w:hAnsi="David"/>
          <w:szCs w:val="22"/>
        </w:rPr>
      </w:pPr>
      <w:r w:rsidRPr="001E0443">
        <w:rPr>
          <w:rFonts w:ascii="David" w:hAnsi="David"/>
          <w:szCs w:val="22"/>
          <w:rtl/>
        </w:rPr>
        <w:t xml:space="preserve">תאריך                                     שם מלא                   </w:t>
      </w:r>
      <w:r w:rsidR="00F44158">
        <w:rPr>
          <w:rFonts w:ascii="David" w:hAnsi="David" w:hint="cs"/>
          <w:szCs w:val="22"/>
          <w:rtl/>
        </w:rPr>
        <w:t xml:space="preserve">      </w:t>
      </w:r>
      <w:r w:rsidR="00F44158">
        <w:rPr>
          <w:rFonts w:ascii="David" w:hAnsi="David"/>
          <w:szCs w:val="22"/>
          <w:rtl/>
        </w:rPr>
        <w:t>חתימת מורש</w:t>
      </w:r>
      <w:r w:rsidR="00F44158">
        <w:rPr>
          <w:rFonts w:ascii="David" w:hAnsi="David" w:hint="cs"/>
          <w:szCs w:val="22"/>
          <w:rtl/>
        </w:rPr>
        <w:t xml:space="preserve">ה </w:t>
      </w:r>
      <w:r w:rsidR="00F44158">
        <w:rPr>
          <w:rFonts w:ascii="David" w:hAnsi="David"/>
          <w:szCs w:val="22"/>
          <w:rtl/>
        </w:rPr>
        <w:t xml:space="preserve"> </w:t>
      </w:r>
      <w:r w:rsidRPr="001E0443">
        <w:rPr>
          <w:rFonts w:ascii="David" w:hAnsi="David"/>
          <w:szCs w:val="22"/>
          <w:rtl/>
        </w:rPr>
        <w:t xml:space="preserve">חתימה וחותמת של הבנק </w:t>
      </w:r>
    </w:p>
    <w:p w:rsidR="00312FC1" w:rsidRPr="00312FC1" w:rsidRDefault="00312FC1" w:rsidP="00312FC1">
      <w:pPr>
        <w:numPr>
          <w:ilvl w:val="0"/>
          <w:numId w:val="0"/>
        </w:numPr>
        <w:spacing w:line="240" w:lineRule="auto"/>
        <w:ind w:right="0"/>
        <w:jc w:val="left"/>
        <w:rPr>
          <w:rFonts w:ascii="Arial" w:hAnsi="Arial" w:cs="Arial"/>
          <w:szCs w:val="22"/>
          <w:rtl/>
        </w:rPr>
      </w:pPr>
    </w:p>
    <w:p w:rsidR="00312FC1" w:rsidRDefault="00312FC1" w:rsidP="00DE1531">
      <w:pPr>
        <w:numPr>
          <w:ilvl w:val="0"/>
          <w:numId w:val="0"/>
        </w:numPr>
        <w:ind w:right="0"/>
        <w:rPr>
          <w:rFonts w:ascii="Arial" w:hAnsi="Arial"/>
          <w:rtl/>
        </w:rPr>
      </w:pPr>
    </w:p>
    <w:p w:rsidR="00C67D3F" w:rsidRDefault="00C67D3F" w:rsidP="00DE1531">
      <w:pPr>
        <w:numPr>
          <w:ilvl w:val="0"/>
          <w:numId w:val="0"/>
        </w:numPr>
        <w:ind w:right="0"/>
        <w:rPr>
          <w:rFonts w:ascii="Arial" w:hAnsi="Arial"/>
          <w:rtl/>
        </w:rPr>
      </w:pPr>
    </w:p>
    <w:p w:rsidR="002D689B" w:rsidRDefault="002D689B">
      <w:pPr>
        <w:numPr>
          <w:ilvl w:val="0"/>
          <w:numId w:val="0"/>
        </w:numPr>
        <w:bidi w:val="0"/>
        <w:spacing w:line="240" w:lineRule="auto"/>
        <w:ind w:right="0"/>
        <w:jc w:val="left"/>
        <w:rPr>
          <w:rFonts w:ascii="Arial" w:hAnsi="Arial"/>
          <w:rtl/>
        </w:rPr>
      </w:pPr>
      <w:r>
        <w:rPr>
          <w:rFonts w:ascii="Arial" w:hAnsi="Arial"/>
          <w:rtl/>
        </w:rPr>
        <w:br w:type="page"/>
      </w:r>
    </w:p>
    <w:p w:rsidR="00C67D3F" w:rsidRPr="00BD3C77" w:rsidRDefault="00C67D3F" w:rsidP="00C67D3F">
      <w:pPr>
        <w:pStyle w:val="1"/>
        <w:keepLines/>
        <w:numPr>
          <w:ilvl w:val="0"/>
          <w:numId w:val="0"/>
        </w:numPr>
        <w:ind w:left="-568" w:right="-567"/>
        <w:jc w:val="center"/>
        <w:rPr>
          <w:rFonts w:cs="David"/>
          <w:rtl/>
          <w:lang w:eastAsia="en-US"/>
        </w:rPr>
      </w:pPr>
      <w:bookmarkStart w:id="625" w:name="_Toc393812120"/>
      <w:bookmarkStart w:id="626" w:name="_Toc474961194"/>
      <w:r w:rsidRPr="00BD3C77">
        <w:rPr>
          <w:rFonts w:cs="David" w:hint="cs"/>
          <w:rtl/>
          <w:lang w:eastAsia="en-US"/>
        </w:rPr>
        <w:lastRenderedPageBreak/>
        <w:t xml:space="preserve">נספח </w:t>
      </w:r>
      <w:r w:rsidR="009D0300">
        <w:rPr>
          <w:rFonts w:cs="David" w:hint="cs"/>
          <w:rtl/>
          <w:lang w:eastAsia="en-US"/>
        </w:rPr>
        <w:t>ט"ז</w:t>
      </w:r>
      <w:r>
        <w:rPr>
          <w:rFonts w:cs="David" w:hint="cs"/>
          <w:rtl/>
          <w:lang w:eastAsia="en-US"/>
        </w:rPr>
        <w:t xml:space="preserve"> למכרז</w:t>
      </w:r>
      <w:r w:rsidRPr="00BD3C77">
        <w:rPr>
          <w:rFonts w:cs="David" w:hint="cs"/>
          <w:rtl/>
          <w:lang w:eastAsia="en-US"/>
        </w:rPr>
        <w:t xml:space="preserve"> </w:t>
      </w:r>
      <w:r>
        <w:rPr>
          <w:rFonts w:cs="David"/>
          <w:rtl/>
          <w:lang w:eastAsia="en-US"/>
        </w:rPr>
        <w:t>–</w:t>
      </w:r>
      <w:r w:rsidRPr="00BD3C77">
        <w:rPr>
          <w:rFonts w:cs="David" w:hint="cs"/>
          <w:rtl/>
          <w:lang w:eastAsia="en-US"/>
        </w:rPr>
        <w:t xml:space="preserve"> </w:t>
      </w:r>
      <w:r>
        <w:rPr>
          <w:rFonts w:cs="David" w:hint="cs"/>
          <w:rtl/>
          <w:lang w:eastAsia="en-US"/>
        </w:rPr>
        <w:t>ערבות המכרז</w:t>
      </w:r>
      <w:bookmarkEnd w:id="625"/>
      <w:bookmarkEnd w:id="626"/>
    </w:p>
    <w:p w:rsidR="00C67D3F" w:rsidRDefault="00C67D3F" w:rsidP="00C67D3F">
      <w:pPr>
        <w:pStyle w:val="a6"/>
        <w:ind w:left="476" w:right="-567" w:hanging="476"/>
        <w:jc w:val="left"/>
        <w:rPr>
          <w:color w:val="auto"/>
          <w:rtl/>
          <w:lang w:eastAsia="en-US"/>
        </w:rPr>
      </w:pPr>
    </w:p>
    <w:p w:rsidR="00C67D3F" w:rsidRPr="00BD1740" w:rsidRDefault="00C67D3F" w:rsidP="00C67D3F">
      <w:pPr>
        <w:pStyle w:val="a6"/>
        <w:ind w:left="476" w:right="-567" w:hanging="476"/>
        <w:jc w:val="left"/>
        <w:rPr>
          <w:color w:val="auto"/>
          <w:lang w:eastAsia="en-US"/>
        </w:rPr>
      </w:pPr>
      <w:r w:rsidRPr="00BD1740">
        <w:rPr>
          <w:color w:val="auto"/>
          <w:rtl/>
          <w:lang w:eastAsia="en-US"/>
        </w:rPr>
        <w:t>שם הבנק/חברת הביטוח ________________</w:t>
      </w:r>
    </w:p>
    <w:p w:rsidR="00C67D3F" w:rsidRPr="00BD1740" w:rsidRDefault="00C67D3F" w:rsidP="00C67D3F">
      <w:pPr>
        <w:pStyle w:val="a6"/>
        <w:ind w:left="476" w:right="-567" w:hanging="476"/>
        <w:jc w:val="left"/>
        <w:rPr>
          <w:color w:val="auto"/>
          <w:lang w:eastAsia="en-US"/>
        </w:rPr>
      </w:pPr>
      <w:r w:rsidRPr="00BD1740">
        <w:rPr>
          <w:color w:val="auto"/>
          <w:rtl/>
          <w:lang w:eastAsia="en-US"/>
        </w:rPr>
        <w:t>מס' הטלפון ________________________</w:t>
      </w:r>
    </w:p>
    <w:p w:rsidR="00C67D3F" w:rsidRPr="00BD1740" w:rsidRDefault="00C67D3F" w:rsidP="00C67D3F">
      <w:pPr>
        <w:pStyle w:val="a6"/>
        <w:ind w:left="476" w:right="-567" w:hanging="476"/>
        <w:jc w:val="left"/>
        <w:rPr>
          <w:color w:val="auto"/>
          <w:lang w:eastAsia="en-US"/>
        </w:rPr>
      </w:pPr>
      <w:r w:rsidRPr="00BD1740">
        <w:rPr>
          <w:color w:val="auto"/>
          <w:rtl/>
          <w:lang w:eastAsia="en-US"/>
        </w:rPr>
        <w:t>מס' הפקס: ________________________</w:t>
      </w:r>
    </w:p>
    <w:p w:rsidR="00C67D3F" w:rsidRPr="00BD1740" w:rsidRDefault="00C67D3F" w:rsidP="00C67D3F">
      <w:pPr>
        <w:pStyle w:val="a6"/>
        <w:ind w:left="476" w:right="-567" w:hanging="476"/>
        <w:jc w:val="center"/>
        <w:rPr>
          <w:color w:val="auto"/>
          <w:lang w:eastAsia="en-US"/>
        </w:rPr>
      </w:pPr>
    </w:p>
    <w:p w:rsidR="00C67D3F" w:rsidRPr="00BD1740" w:rsidRDefault="00C67D3F" w:rsidP="00C67D3F">
      <w:pPr>
        <w:pStyle w:val="a6"/>
        <w:ind w:left="476" w:right="-567" w:hanging="476"/>
        <w:jc w:val="center"/>
        <w:rPr>
          <w:b/>
          <w:bCs/>
          <w:color w:val="auto"/>
          <w:u w:val="single"/>
          <w:lang w:eastAsia="en-US"/>
        </w:rPr>
      </w:pPr>
      <w:r w:rsidRPr="00BD1740">
        <w:rPr>
          <w:b/>
          <w:bCs/>
          <w:color w:val="auto"/>
          <w:u w:val="single"/>
          <w:rtl/>
          <w:lang w:eastAsia="en-US"/>
        </w:rPr>
        <w:t>כתב ערבות</w:t>
      </w:r>
    </w:p>
    <w:p w:rsidR="00C67D3F" w:rsidRPr="00BD1740" w:rsidRDefault="00C67D3F" w:rsidP="00C67D3F">
      <w:pPr>
        <w:pStyle w:val="a6"/>
        <w:ind w:left="476" w:right="-567" w:hanging="476"/>
        <w:jc w:val="left"/>
        <w:rPr>
          <w:color w:val="auto"/>
          <w:lang w:eastAsia="en-US"/>
        </w:rPr>
      </w:pPr>
      <w:r w:rsidRPr="00BD1740">
        <w:rPr>
          <w:color w:val="auto"/>
          <w:rtl/>
          <w:lang w:eastAsia="en-US"/>
        </w:rPr>
        <w:t xml:space="preserve">לכבוד </w:t>
      </w:r>
    </w:p>
    <w:p w:rsidR="00C67D3F" w:rsidRDefault="00C67D3F" w:rsidP="00C67D3F">
      <w:pPr>
        <w:pStyle w:val="a6"/>
        <w:ind w:left="476" w:right="-567" w:hanging="476"/>
        <w:jc w:val="left"/>
        <w:rPr>
          <w:color w:val="auto"/>
          <w:rtl/>
          <w:lang w:eastAsia="en-US"/>
        </w:rPr>
      </w:pPr>
      <w:r>
        <w:rPr>
          <w:rFonts w:hint="cs"/>
          <w:color w:val="auto"/>
          <w:rtl/>
          <w:lang w:eastAsia="en-US"/>
        </w:rPr>
        <w:t>הרשות לפיתוח התיישבות הבדואים בנגב</w:t>
      </w:r>
    </w:p>
    <w:p w:rsidR="00C67D3F" w:rsidRPr="00BD1740" w:rsidRDefault="00C67D3F" w:rsidP="00C67D3F">
      <w:pPr>
        <w:pStyle w:val="a6"/>
        <w:ind w:left="476" w:right="-567" w:hanging="476"/>
        <w:jc w:val="left"/>
        <w:rPr>
          <w:color w:val="auto"/>
          <w:lang w:eastAsia="en-US"/>
        </w:rPr>
      </w:pPr>
    </w:p>
    <w:p w:rsidR="00C67D3F" w:rsidRPr="00BD1740" w:rsidRDefault="00C67D3F" w:rsidP="00C67D3F">
      <w:pPr>
        <w:pStyle w:val="a6"/>
        <w:ind w:left="476" w:right="-567" w:hanging="476"/>
        <w:jc w:val="center"/>
        <w:rPr>
          <w:color w:val="auto"/>
          <w:lang w:eastAsia="en-US"/>
        </w:rPr>
      </w:pPr>
      <w:r w:rsidRPr="00BD1740">
        <w:rPr>
          <w:b/>
          <w:bCs/>
          <w:color w:val="auto"/>
          <w:rtl/>
          <w:lang w:eastAsia="en-US"/>
        </w:rPr>
        <w:t>הנדון: ערבות מס'</w:t>
      </w:r>
      <w:r w:rsidRPr="00BD1740">
        <w:rPr>
          <w:color w:val="auto"/>
          <w:rtl/>
          <w:lang w:eastAsia="en-US"/>
        </w:rPr>
        <w:t>____________</w:t>
      </w:r>
    </w:p>
    <w:p w:rsidR="00C67D3F" w:rsidRPr="00BD1740" w:rsidRDefault="00C67D3F" w:rsidP="002D689B">
      <w:pPr>
        <w:pStyle w:val="a6"/>
        <w:ind w:left="476" w:right="-567" w:hanging="476"/>
        <w:rPr>
          <w:color w:val="auto"/>
          <w:lang w:eastAsia="en-US"/>
        </w:rPr>
      </w:pPr>
      <w:r w:rsidRPr="00BD1740">
        <w:rPr>
          <w:color w:val="auto"/>
          <w:rtl/>
          <w:lang w:eastAsia="en-US"/>
        </w:rPr>
        <w:t xml:space="preserve">אנו ערבים בזה כלפיכם לסילוק כל סכום עד לסך </w:t>
      </w:r>
      <w:r w:rsidR="00AB198F">
        <w:rPr>
          <w:rFonts w:hint="cs"/>
          <w:b/>
          <w:bCs/>
          <w:color w:val="auto"/>
          <w:rtl/>
          <w:lang w:eastAsia="en-US"/>
        </w:rPr>
        <w:t xml:space="preserve">100,000 ₪ </w:t>
      </w:r>
      <w:r>
        <w:rPr>
          <w:rFonts w:hint="cs"/>
          <w:color w:val="auto"/>
          <w:rtl/>
          <w:lang w:eastAsia="en-US"/>
        </w:rPr>
        <w:t xml:space="preserve"> </w:t>
      </w:r>
      <w:r w:rsidRPr="00BD1740">
        <w:rPr>
          <w:color w:val="auto"/>
          <w:rtl/>
          <w:lang w:eastAsia="en-US"/>
        </w:rPr>
        <w:t>(במילים</w:t>
      </w:r>
      <w:r>
        <w:rPr>
          <w:rFonts w:hint="cs"/>
          <w:color w:val="auto"/>
          <w:rtl/>
          <w:lang w:eastAsia="en-US"/>
        </w:rPr>
        <w:t xml:space="preserve">: </w:t>
      </w:r>
      <w:r>
        <w:rPr>
          <w:rFonts w:hint="cs"/>
          <w:b/>
          <w:bCs/>
          <w:color w:val="auto"/>
          <w:rtl/>
          <w:lang w:eastAsia="en-US"/>
        </w:rPr>
        <w:t>__________________</w:t>
      </w:r>
      <w:r w:rsidRPr="00BD1740">
        <w:rPr>
          <w:color w:val="auto"/>
          <w:rtl/>
          <w:lang w:eastAsia="en-US"/>
        </w:rPr>
        <w:t>)</w:t>
      </w:r>
    </w:p>
    <w:p w:rsidR="00C67D3F" w:rsidRPr="00BD1740" w:rsidRDefault="00C67D3F" w:rsidP="002D689B">
      <w:pPr>
        <w:pStyle w:val="a6"/>
        <w:spacing w:line="240" w:lineRule="auto"/>
        <w:ind w:left="476" w:right="-567" w:hanging="476"/>
        <w:rPr>
          <w:color w:val="auto"/>
          <w:lang w:eastAsia="en-US"/>
        </w:rPr>
      </w:pPr>
      <w:r w:rsidRPr="00BD1740">
        <w:rPr>
          <w:color w:val="auto"/>
          <w:rtl/>
          <w:lang w:eastAsia="en-US"/>
        </w:rPr>
        <w:t>מתאריך _________________________</w:t>
      </w:r>
    </w:p>
    <w:p w:rsidR="00C67D3F" w:rsidRPr="00BD1740" w:rsidRDefault="00C67D3F" w:rsidP="002D689B">
      <w:pPr>
        <w:pStyle w:val="a6"/>
        <w:ind w:left="476" w:right="-567" w:hanging="476"/>
        <w:rPr>
          <w:color w:val="auto"/>
          <w:rtl/>
          <w:lang w:eastAsia="en-US"/>
        </w:rPr>
      </w:pPr>
      <w:r>
        <w:rPr>
          <w:color w:val="auto"/>
          <w:rtl/>
          <w:lang w:eastAsia="en-US"/>
        </w:rPr>
        <w:t xml:space="preserve">       </w:t>
      </w:r>
      <w:r>
        <w:rPr>
          <w:rFonts w:hint="cs"/>
          <w:color w:val="auto"/>
          <w:rtl/>
          <w:lang w:eastAsia="en-US"/>
        </w:rPr>
        <w:t xml:space="preserve"> </w:t>
      </w:r>
      <w:r w:rsidRPr="00BD1740">
        <w:rPr>
          <w:color w:val="auto"/>
          <w:rtl/>
          <w:lang w:eastAsia="en-US"/>
        </w:rPr>
        <w:t xml:space="preserve"> </w:t>
      </w:r>
      <w:r w:rsidR="002D689B">
        <w:rPr>
          <w:rFonts w:hint="cs"/>
          <w:color w:val="auto"/>
          <w:rtl/>
          <w:lang w:eastAsia="en-US"/>
        </w:rPr>
        <w:t xml:space="preserve">       </w:t>
      </w:r>
      <w:r w:rsidRPr="00BD1740">
        <w:rPr>
          <w:color w:val="auto"/>
          <w:rtl/>
          <w:lang w:eastAsia="en-US"/>
        </w:rPr>
        <w:t>(תאריך תחילת תוקף הערבות)</w:t>
      </w:r>
    </w:p>
    <w:p w:rsidR="00C67D3F" w:rsidRPr="00BD1740" w:rsidRDefault="00C67D3F" w:rsidP="002D689B">
      <w:pPr>
        <w:pStyle w:val="a6"/>
        <w:ind w:left="-2" w:right="-567" w:firstLine="2"/>
        <w:rPr>
          <w:color w:val="auto"/>
          <w:lang w:eastAsia="en-US"/>
        </w:rPr>
      </w:pPr>
      <w:r w:rsidRPr="00BD1740">
        <w:rPr>
          <w:color w:val="auto"/>
          <w:rtl/>
          <w:lang w:eastAsia="en-US"/>
        </w:rPr>
        <w:t xml:space="preserve">אשר תדרשו מאת: ____________________________________________(להלן </w:t>
      </w:r>
      <w:r w:rsidRPr="00BD1740">
        <w:rPr>
          <w:b/>
          <w:bCs/>
          <w:color w:val="auto"/>
          <w:rtl/>
          <w:lang w:eastAsia="en-US"/>
        </w:rPr>
        <w:t>"החייב"</w:t>
      </w:r>
      <w:r w:rsidRPr="00BD1740">
        <w:rPr>
          <w:color w:val="auto"/>
          <w:rtl/>
          <w:lang w:eastAsia="en-US"/>
        </w:rPr>
        <w:t>) בקשר</w:t>
      </w:r>
      <w:r w:rsidR="002D689B">
        <w:rPr>
          <w:rFonts w:hint="cs"/>
          <w:color w:val="auto"/>
          <w:rtl/>
          <w:lang w:eastAsia="en-US"/>
        </w:rPr>
        <w:t xml:space="preserve"> </w:t>
      </w:r>
      <w:r w:rsidRPr="00BD1740">
        <w:rPr>
          <w:color w:val="auto"/>
          <w:rtl/>
          <w:lang w:eastAsia="en-US"/>
        </w:rPr>
        <w:t xml:space="preserve">עם </w:t>
      </w:r>
      <w:r>
        <w:rPr>
          <w:rFonts w:hint="cs"/>
          <w:color w:val="auto"/>
          <w:rtl/>
          <w:lang w:eastAsia="en-US"/>
        </w:rPr>
        <w:t xml:space="preserve">מכרז מס' </w:t>
      </w:r>
      <w:r>
        <w:rPr>
          <w:b/>
          <w:bCs/>
          <w:color w:val="auto"/>
          <w:lang w:eastAsia="en-US"/>
        </w:rPr>
        <w:t>01/2017</w:t>
      </w:r>
      <w:r w:rsidRPr="00BD1740">
        <w:rPr>
          <w:color w:val="auto"/>
          <w:rtl/>
          <w:lang w:eastAsia="en-US"/>
        </w:rPr>
        <w:t xml:space="preserve"> __________________________________________________________</w:t>
      </w:r>
    </w:p>
    <w:p w:rsidR="00C67D3F" w:rsidRPr="00BD1740" w:rsidRDefault="00C67D3F" w:rsidP="002D689B">
      <w:pPr>
        <w:pStyle w:val="a6"/>
        <w:ind w:left="-1" w:right="-567" w:firstLine="1"/>
        <w:rPr>
          <w:color w:val="auto"/>
          <w:lang w:eastAsia="en-US"/>
        </w:rPr>
      </w:pPr>
      <w:r w:rsidRPr="00BD1740">
        <w:rPr>
          <w:color w:val="auto"/>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67D3F" w:rsidRPr="00BD1740" w:rsidRDefault="00C67D3F" w:rsidP="002D689B">
      <w:pPr>
        <w:pStyle w:val="a6"/>
        <w:ind w:left="476" w:right="-567" w:hanging="476"/>
        <w:rPr>
          <w:color w:val="auto"/>
          <w:lang w:eastAsia="en-US"/>
        </w:rPr>
      </w:pPr>
      <w:r w:rsidRPr="00BD1740">
        <w:rPr>
          <w:color w:val="auto"/>
          <w:rtl/>
          <w:lang w:eastAsia="en-US"/>
        </w:rPr>
        <w:t>ערבות זו תהיה בתוקף מתאריך ______________ עד תאריך</w:t>
      </w:r>
      <w:r>
        <w:rPr>
          <w:color w:val="auto"/>
          <w:rtl/>
          <w:lang w:eastAsia="en-US"/>
        </w:rPr>
        <w:t xml:space="preserve"> </w:t>
      </w:r>
      <w:r w:rsidR="00302C0E">
        <w:rPr>
          <w:rFonts w:hint="cs"/>
          <w:color w:val="auto"/>
          <w:rtl/>
          <w:lang w:eastAsia="en-US"/>
        </w:rPr>
        <w:t>28.02.2018</w:t>
      </w:r>
      <w:r w:rsidR="005F1648">
        <w:rPr>
          <w:rFonts w:hint="cs"/>
          <w:color w:val="auto"/>
          <w:rtl/>
          <w:lang w:eastAsia="en-US"/>
        </w:rPr>
        <w:t>.</w:t>
      </w:r>
    </w:p>
    <w:p w:rsidR="00C67D3F" w:rsidRPr="00BD1740" w:rsidRDefault="00C67D3F" w:rsidP="00F44158">
      <w:pPr>
        <w:pStyle w:val="a6"/>
        <w:ind w:left="-2" w:right="-567" w:firstLine="2"/>
        <w:jc w:val="left"/>
        <w:rPr>
          <w:color w:val="auto"/>
          <w:lang w:eastAsia="en-US"/>
        </w:rPr>
      </w:pPr>
      <w:r w:rsidRPr="00BD1740">
        <w:rPr>
          <w:color w:val="auto"/>
          <w:rtl/>
          <w:lang w:eastAsia="en-US"/>
        </w:rPr>
        <w:t>דרישה על פי ערבות זו יש להפנות לסניף הבנק/חב' הביטוח שכתובתו__________________________</w:t>
      </w:r>
    </w:p>
    <w:p w:rsidR="00C67D3F" w:rsidRPr="00BD1740" w:rsidRDefault="00C67D3F" w:rsidP="002D689B">
      <w:pPr>
        <w:pStyle w:val="a6"/>
        <w:ind w:left="476" w:right="-567" w:hanging="476"/>
        <w:rPr>
          <w:color w:val="auto"/>
          <w:lang w:eastAsia="en-US"/>
        </w:rPr>
      </w:pPr>
      <w:r>
        <w:rPr>
          <w:color w:val="auto"/>
          <w:rtl/>
          <w:lang w:eastAsia="en-US"/>
        </w:rPr>
        <w:t xml:space="preserve">               </w:t>
      </w:r>
      <w:r>
        <w:rPr>
          <w:rFonts w:hint="cs"/>
          <w:color w:val="auto"/>
          <w:rtl/>
          <w:lang w:eastAsia="en-US"/>
        </w:rPr>
        <w:t xml:space="preserve">  </w:t>
      </w:r>
      <w:r>
        <w:rPr>
          <w:color w:val="auto"/>
          <w:rtl/>
          <w:lang w:eastAsia="en-US"/>
        </w:rPr>
        <w:t xml:space="preserve"> </w:t>
      </w:r>
      <w:r w:rsidRPr="00BD1740">
        <w:rPr>
          <w:color w:val="auto"/>
          <w:rtl/>
          <w:lang w:eastAsia="en-US"/>
        </w:rPr>
        <w:t xml:space="preserve"> שם הבנק/חב' הביטוח</w:t>
      </w:r>
    </w:p>
    <w:p w:rsidR="00C67D3F" w:rsidRPr="00BD1740" w:rsidRDefault="00C67D3F" w:rsidP="00C67D3F">
      <w:pPr>
        <w:pStyle w:val="a6"/>
        <w:ind w:left="476" w:right="-567" w:hanging="476"/>
        <w:jc w:val="left"/>
        <w:rPr>
          <w:color w:val="auto"/>
          <w:rtl/>
          <w:lang w:eastAsia="en-US"/>
        </w:rPr>
      </w:pPr>
    </w:p>
    <w:p w:rsidR="00C67D3F" w:rsidRPr="00BD1740" w:rsidRDefault="00C67D3F" w:rsidP="002D689B">
      <w:pPr>
        <w:pStyle w:val="a6"/>
        <w:ind w:left="476" w:right="-567" w:hanging="476"/>
        <w:jc w:val="left"/>
        <w:rPr>
          <w:color w:val="auto"/>
          <w:lang w:eastAsia="en-US"/>
        </w:rPr>
      </w:pPr>
      <w:r w:rsidRPr="00BD1740">
        <w:rPr>
          <w:color w:val="auto"/>
          <w:rtl/>
          <w:lang w:eastAsia="en-US"/>
        </w:rPr>
        <w:t>___</w:t>
      </w:r>
      <w:r w:rsidR="002D689B">
        <w:rPr>
          <w:color w:val="auto"/>
          <w:rtl/>
          <w:lang w:eastAsia="en-US"/>
        </w:rPr>
        <w:t>________________________</w:t>
      </w:r>
      <w:r w:rsidR="002D689B">
        <w:rPr>
          <w:rFonts w:hint="cs"/>
          <w:color w:val="auto"/>
          <w:rtl/>
          <w:lang w:eastAsia="en-US"/>
        </w:rPr>
        <w:t xml:space="preserve">   </w:t>
      </w:r>
      <w:r w:rsidRPr="00BD1740">
        <w:rPr>
          <w:color w:val="auto"/>
          <w:rtl/>
          <w:lang w:eastAsia="en-US"/>
        </w:rPr>
        <w:t>______________________________</w:t>
      </w:r>
    </w:p>
    <w:p w:rsidR="00C67D3F" w:rsidRPr="00BD1740" w:rsidRDefault="00C67D3F" w:rsidP="00C67D3F">
      <w:pPr>
        <w:pStyle w:val="a6"/>
        <w:ind w:left="476" w:right="-567" w:hanging="476"/>
        <w:jc w:val="left"/>
        <w:rPr>
          <w:color w:val="auto"/>
          <w:lang w:eastAsia="en-US"/>
        </w:rPr>
      </w:pPr>
      <w:r>
        <w:rPr>
          <w:color w:val="auto"/>
          <w:rtl/>
          <w:lang w:eastAsia="en-US"/>
        </w:rPr>
        <w:t xml:space="preserve">         </w:t>
      </w:r>
      <w:r w:rsidRPr="00BD1740">
        <w:rPr>
          <w:color w:val="auto"/>
          <w:rtl/>
          <w:lang w:eastAsia="en-US"/>
        </w:rPr>
        <w:t>מס' הבנק ומס' הסניף</w:t>
      </w:r>
      <w:r>
        <w:rPr>
          <w:color w:val="auto"/>
          <w:rtl/>
          <w:lang w:eastAsia="en-US"/>
        </w:rPr>
        <w:t xml:space="preserve">                    </w:t>
      </w:r>
      <w:r w:rsidRPr="00BD1740">
        <w:rPr>
          <w:color w:val="auto"/>
          <w:rtl/>
          <w:lang w:eastAsia="en-US"/>
        </w:rPr>
        <w:t xml:space="preserve"> כתובת סניף הבנק/חברת הביטוח </w:t>
      </w:r>
    </w:p>
    <w:p w:rsidR="00C67D3F" w:rsidRPr="00BD1740" w:rsidRDefault="00C67D3F" w:rsidP="00C67D3F">
      <w:pPr>
        <w:pStyle w:val="a6"/>
        <w:ind w:left="476" w:right="-567" w:hanging="476"/>
        <w:jc w:val="left"/>
        <w:rPr>
          <w:color w:val="auto"/>
          <w:rtl/>
          <w:lang w:eastAsia="en-US"/>
        </w:rPr>
      </w:pPr>
    </w:p>
    <w:p w:rsidR="00C67D3F" w:rsidRPr="00BD1740" w:rsidRDefault="00C67D3F" w:rsidP="00C67D3F">
      <w:pPr>
        <w:pStyle w:val="a6"/>
        <w:ind w:left="476" w:right="-567" w:hanging="476"/>
        <w:jc w:val="left"/>
        <w:rPr>
          <w:color w:val="auto"/>
          <w:rtl/>
          <w:lang w:eastAsia="en-US"/>
        </w:rPr>
      </w:pPr>
      <w:r w:rsidRPr="00BD1740">
        <w:rPr>
          <w:color w:val="auto"/>
          <w:rtl/>
          <w:lang w:eastAsia="en-US"/>
        </w:rPr>
        <w:t>ערבות זו אינה ניתנת להעברה</w:t>
      </w:r>
    </w:p>
    <w:p w:rsidR="00C67D3F" w:rsidRPr="00BD1740" w:rsidRDefault="00C67D3F" w:rsidP="00C67D3F">
      <w:pPr>
        <w:pStyle w:val="a6"/>
        <w:ind w:left="476" w:right="-567" w:hanging="476"/>
        <w:jc w:val="left"/>
        <w:rPr>
          <w:color w:val="auto"/>
          <w:lang w:eastAsia="en-US"/>
        </w:rPr>
      </w:pPr>
    </w:p>
    <w:p w:rsidR="00C67D3F" w:rsidRPr="00BD1740" w:rsidRDefault="00C67D3F" w:rsidP="00C67D3F">
      <w:pPr>
        <w:pStyle w:val="a6"/>
        <w:ind w:left="476" w:right="-567" w:hanging="476"/>
        <w:jc w:val="left"/>
        <w:rPr>
          <w:color w:val="auto"/>
          <w:lang w:eastAsia="en-US"/>
        </w:rPr>
      </w:pPr>
      <w:r w:rsidRPr="00BD1740">
        <w:rPr>
          <w:color w:val="auto"/>
          <w:rtl/>
          <w:lang w:eastAsia="en-US"/>
        </w:rPr>
        <w:t>________________</w:t>
      </w:r>
      <w:r>
        <w:rPr>
          <w:color w:val="auto"/>
          <w:rtl/>
          <w:lang w:eastAsia="en-US"/>
        </w:rPr>
        <w:t xml:space="preserve">           </w:t>
      </w:r>
      <w:r w:rsidRPr="00BD1740">
        <w:rPr>
          <w:color w:val="auto"/>
          <w:rtl/>
          <w:lang w:eastAsia="en-US"/>
        </w:rPr>
        <w:t xml:space="preserve"> ________________</w:t>
      </w:r>
      <w:r>
        <w:rPr>
          <w:color w:val="auto"/>
          <w:rtl/>
          <w:lang w:eastAsia="en-US"/>
        </w:rPr>
        <w:t xml:space="preserve">           </w:t>
      </w:r>
      <w:r w:rsidRPr="00BD1740">
        <w:rPr>
          <w:color w:val="auto"/>
          <w:rtl/>
          <w:lang w:eastAsia="en-US"/>
        </w:rPr>
        <w:t xml:space="preserve"> ________________</w:t>
      </w:r>
      <w:r>
        <w:rPr>
          <w:color w:val="auto"/>
          <w:rtl/>
          <w:lang w:eastAsia="en-US"/>
        </w:rPr>
        <w:t xml:space="preserve">         </w:t>
      </w:r>
    </w:p>
    <w:p w:rsidR="00C67D3F" w:rsidRDefault="00C67D3F" w:rsidP="00C67D3F">
      <w:pPr>
        <w:pStyle w:val="a6"/>
        <w:ind w:left="476" w:right="-567" w:hanging="476"/>
        <w:jc w:val="left"/>
        <w:rPr>
          <w:color w:val="auto"/>
          <w:rtl/>
          <w:lang w:eastAsia="en-US"/>
        </w:rPr>
      </w:pPr>
      <w:r>
        <w:rPr>
          <w:color w:val="auto"/>
          <w:rtl/>
          <w:lang w:eastAsia="en-US"/>
        </w:rPr>
        <w:t xml:space="preserve">   </w:t>
      </w:r>
      <w:r w:rsidR="00AC1B09">
        <w:rPr>
          <w:rFonts w:hint="cs"/>
          <w:color w:val="auto"/>
          <w:rtl/>
          <w:lang w:eastAsia="en-US"/>
        </w:rPr>
        <w:tab/>
      </w:r>
      <w:r>
        <w:rPr>
          <w:color w:val="auto"/>
          <w:rtl/>
          <w:lang w:eastAsia="en-US"/>
        </w:rPr>
        <w:t xml:space="preserve">  </w:t>
      </w:r>
      <w:r w:rsidRPr="00BD1740">
        <w:rPr>
          <w:color w:val="auto"/>
          <w:rtl/>
          <w:lang w:eastAsia="en-US"/>
        </w:rPr>
        <w:t>תאריך</w:t>
      </w:r>
      <w:r>
        <w:rPr>
          <w:color w:val="auto"/>
          <w:rtl/>
          <w:lang w:eastAsia="en-US"/>
        </w:rPr>
        <w:t xml:space="preserve">                       </w:t>
      </w:r>
      <w:r w:rsidR="00AC1B09">
        <w:rPr>
          <w:rFonts w:hint="cs"/>
          <w:color w:val="auto"/>
          <w:rtl/>
          <w:lang w:eastAsia="en-US"/>
        </w:rPr>
        <w:tab/>
        <w:t xml:space="preserve">              </w:t>
      </w:r>
      <w:r>
        <w:rPr>
          <w:color w:val="auto"/>
          <w:rtl/>
          <w:lang w:eastAsia="en-US"/>
        </w:rPr>
        <w:t xml:space="preserve">  </w:t>
      </w:r>
      <w:r w:rsidRPr="00BD1740">
        <w:rPr>
          <w:color w:val="auto"/>
          <w:rtl/>
          <w:lang w:eastAsia="en-US"/>
        </w:rPr>
        <w:t>שם מלא</w:t>
      </w:r>
      <w:r>
        <w:rPr>
          <w:color w:val="auto"/>
          <w:rtl/>
          <w:lang w:eastAsia="en-US"/>
        </w:rPr>
        <w:t xml:space="preserve">                  </w:t>
      </w:r>
      <w:r w:rsidR="00AC1B09">
        <w:rPr>
          <w:rFonts w:hint="cs"/>
          <w:color w:val="auto"/>
          <w:rtl/>
          <w:lang w:eastAsia="en-US"/>
        </w:rPr>
        <w:t xml:space="preserve">       </w:t>
      </w:r>
      <w:r>
        <w:rPr>
          <w:color w:val="auto"/>
          <w:rtl/>
          <w:lang w:eastAsia="en-US"/>
        </w:rPr>
        <w:t xml:space="preserve">  </w:t>
      </w:r>
      <w:r w:rsidRPr="00BD1740">
        <w:rPr>
          <w:color w:val="auto"/>
          <w:rtl/>
          <w:lang w:eastAsia="en-US"/>
        </w:rPr>
        <w:t xml:space="preserve"> חתימה וחותמת </w:t>
      </w:r>
    </w:p>
    <w:p w:rsidR="00C67D3F" w:rsidRPr="001516EB" w:rsidRDefault="00C67D3F" w:rsidP="00302C0E">
      <w:pPr>
        <w:numPr>
          <w:ilvl w:val="0"/>
          <w:numId w:val="0"/>
        </w:numPr>
        <w:spacing w:line="240" w:lineRule="auto"/>
        <w:ind w:right="0"/>
        <w:jc w:val="left"/>
        <w:rPr>
          <w:rFonts w:ascii="Arial" w:hAnsi="Arial"/>
        </w:rPr>
      </w:pPr>
    </w:p>
    <w:sectPr w:rsidR="00C67D3F" w:rsidRPr="001516EB" w:rsidSect="003A77F0">
      <w:headerReference w:type="default" r:id="rId12"/>
      <w:footerReference w:type="default" r:id="rId13"/>
      <w:type w:val="continuous"/>
      <w:pgSz w:w="11906" w:h="16838" w:code="9"/>
      <w:pgMar w:top="1560" w:right="1701" w:bottom="284" w:left="1843" w:header="567"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07A0" w:rsidRDefault="00D707A0">
      <w:pPr>
        <w:spacing w:line="240" w:lineRule="auto"/>
      </w:pPr>
      <w:r>
        <w:separator/>
      </w:r>
    </w:p>
    <w:p w:rsidR="00D707A0" w:rsidRDefault="00D707A0"/>
  </w:endnote>
  <w:endnote w:type="continuationSeparator" w:id="0">
    <w:p w:rsidR="00D707A0" w:rsidRDefault="00D707A0">
      <w:pPr>
        <w:spacing w:line="240" w:lineRule="auto"/>
      </w:pPr>
      <w:r>
        <w:continuationSeparator/>
      </w:r>
    </w:p>
    <w:p w:rsidR="00D707A0" w:rsidRDefault="00D707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07A0" w:rsidRDefault="00D707A0" w:rsidP="00EA59B1">
    <w:pPr>
      <w:pStyle w:val="a8"/>
      <w:numPr>
        <w:ilvl w:val="0"/>
        <w:numId w:val="0"/>
      </w:numPr>
      <w:ind w:left="197"/>
      <w:rPr>
        <w:rtl/>
      </w:rPr>
    </w:pPr>
  </w:p>
  <w:p w:rsidR="00D707A0" w:rsidRDefault="00D707A0" w:rsidP="00920AA2">
    <w:pPr>
      <w:pStyle w:val="a8"/>
      <w:numPr>
        <w:ilvl w:val="0"/>
        <w:numId w:val="0"/>
      </w:numPr>
      <w:tabs>
        <w:tab w:val="clear" w:pos="4153"/>
        <w:tab w:val="clear" w:pos="8306"/>
        <w:tab w:val="right" w:pos="140"/>
      </w:tabs>
      <w:ind w:left="197"/>
      <w:jc w:val="left"/>
    </w:pPr>
    <w:r>
      <w:rPr>
        <w:rFonts w:hint="cs"/>
        <w:rtl/>
      </w:rPr>
      <w:t>גרסה מס' 2  אוגוסט  2017</w:t>
    </w:r>
  </w:p>
  <w:p w:rsidR="00D707A0" w:rsidRDefault="00D707A0" w:rsidP="00EA59B1">
    <w:pPr>
      <w:pStyle w:val="a8"/>
      <w:numPr>
        <w:ilvl w:val="0"/>
        <w:numId w:val="0"/>
      </w:numPr>
      <w:ind w:left="197"/>
      <w:rPr>
        <w:rtl/>
        <w:cs/>
      </w:rPr>
    </w:pPr>
  </w:p>
  <w:p w:rsidR="00D707A0" w:rsidRDefault="00D707A0">
    <w:pPr>
      <w:numPr>
        <w:ilvl w:val="0"/>
        <w:numId w:val="0"/>
      </w:numPr>
      <w:ind w:right="166"/>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07A0" w:rsidRDefault="00D707A0">
      <w:pPr>
        <w:spacing w:line="240" w:lineRule="auto"/>
      </w:pPr>
      <w:r>
        <w:separator/>
      </w:r>
    </w:p>
    <w:p w:rsidR="00D707A0" w:rsidRDefault="00D707A0"/>
  </w:footnote>
  <w:footnote w:type="continuationSeparator" w:id="0">
    <w:p w:rsidR="00D707A0" w:rsidRDefault="00D707A0">
      <w:pPr>
        <w:spacing w:line="240" w:lineRule="auto"/>
      </w:pPr>
      <w:r>
        <w:continuationSeparator/>
      </w:r>
    </w:p>
    <w:p w:rsidR="00D707A0" w:rsidRDefault="00D707A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07A0" w:rsidRDefault="00D707A0" w:rsidP="009319AC">
    <w:pPr>
      <w:pStyle w:val="a6"/>
      <w:ind w:right="-567"/>
      <w:jc w:val="center"/>
      <w:rPr>
        <w:color w:val="auto"/>
        <w:rtl/>
      </w:rPr>
    </w:pPr>
    <w:r w:rsidRPr="00B36535">
      <w:rPr>
        <w:color w:val="auto"/>
        <w:rtl/>
        <w:lang w:eastAsia="en-US"/>
      </w:rPr>
      <w:t xml:space="preserve">מתן שירותי </w:t>
    </w:r>
    <w:r>
      <w:rPr>
        <w:rFonts w:hint="cs"/>
        <w:color w:val="auto"/>
        <w:rtl/>
        <w:lang w:eastAsia="en-US"/>
      </w:rPr>
      <w:t xml:space="preserve">עבודות עפר ופריצת דרכים עבור </w:t>
    </w:r>
    <w:r>
      <w:rPr>
        <w:rFonts w:hint="cs"/>
        <w:color w:val="auto"/>
        <w:rtl/>
      </w:rPr>
      <w:t>ה</w:t>
    </w:r>
    <w:r w:rsidRPr="00B36535">
      <w:rPr>
        <w:rFonts w:hint="cs"/>
        <w:color w:val="auto"/>
        <w:rtl/>
      </w:rPr>
      <w:t>רשות ל</w:t>
    </w:r>
    <w:r>
      <w:rPr>
        <w:rFonts w:hint="cs"/>
        <w:color w:val="auto"/>
        <w:rtl/>
      </w:rPr>
      <w:t>פיתוח</w:t>
    </w:r>
    <w:r w:rsidRPr="00B36535">
      <w:rPr>
        <w:rFonts w:hint="cs"/>
        <w:color w:val="auto"/>
        <w:rtl/>
      </w:rPr>
      <w:t xml:space="preserve"> התיישבות הבדואים בנגב</w:t>
    </w:r>
  </w:p>
  <w:p w:rsidR="00D707A0" w:rsidRPr="00B36535" w:rsidRDefault="00D707A0" w:rsidP="00D83A6E">
    <w:pPr>
      <w:pStyle w:val="a6"/>
      <w:ind w:right="-567"/>
      <w:jc w:val="center"/>
      <w:rPr>
        <w:b/>
        <w:bCs/>
        <w:color w:val="auto"/>
        <w:u w:val="single"/>
        <w:rtl/>
      </w:rPr>
    </w:pPr>
    <w:r w:rsidRPr="00B36535">
      <w:rPr>
        <w:b/>
        <w:bCs/>
        <w:color w:val="auto"/>
        <w:u w:val="single"/>
        <w:rtl/>
      </w:rPr>
      <w:t xml:space="preserve">מכרז מס' </w:t>
    </w:r>
    <w:r>
      <w:rPr>
        <w:rFonts w:hint="cs"/>
        <w:b/>
        <w:bCs/>
        <w:color w:val="auto"/>
        <w:u w:val="single"/>
        <w:rtl/>
      </w:rPr>
      <w:t>1/2017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67FD9"/>
    <w:multiLevelType w:val="hybridMultilevel"/>
    <w:tmpl w:val="2CE25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241877"/>
    <w:multiLevelType w:val="multilevel"/>
    <w:tmpl w:val="FAA0947E"/>
    <w:lvl w:ilvl="0">
      <w:start w:val="1"/>
      <w:numFmt w:val="decimal"/>
      <w:lvlText w:val="%1."/>
      <w:lvlJc w:val="right"/>
      <w:pPr>
        <w:tabs>
          <w:tab w:val="num" w:pos="166"/>
        </w:tabs>
        <w:ind w:left="166" w:hanging="166"/>
      </w:pPr>
      <w:rPr>
        <w:rFonts w:cs="Times New Roman" w:hint="cs"/>
      </w:rPr>
    </w:lvl>
    <w:lvl w:ilvl="1">
      <w:start w:val="1"/>
      <w:numFmt w:val="decimal"/>
      <w:lvlText w:val="%1.%2"/>
      <w:lvlJc w:val="left"/>
      <w:pPr>
        <w:tabs>
          <w:tab w:val="num" w:pos="821"/>
        </w:tabs>
        <w:ind w:left="821"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2">
    <w:nsid w:val="036E4D24"/>
    <w:multiLevelType w:val="multilevel"/>
    <w:tmpl w:val="6B005D04"/>
    <w:lvl w:ilvl="0">
      <w:start w:val="9"/>
      <w:numFmt w:val="decimal"/>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3">
    <w:nsid w:val="05677E21"/>
    <w:multiLevelType w:val="hybridMultilevel"/>
    <w:tmpl w:val="5016AEC2"/>
    <w:lvl w:ilvl="0" w:tplc="57A83A62">
      <w:start w:val="1"/>
      <w:numFmt w:val="decimal"/>
      <w:lvlText w:val="%1."/>
      <w:lvlJc w:val="left"/>
      <w:pPr>
        <w:ind w:left="1117" w:hanging="360"/>
      </w:pPr>
      <w:rPr>
        <w:rFonts w:hint="default"/>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4">
    <w:nsid w:val="0F5D044D"/>
    <w:multiLevelType w:val="multilevel"/>
    <w:tmpl w:val="4D60B67A"/>
    <w:lvl w:ilvl="0">
      <w:start w:val="5"/>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nsid w:val="10524515"/>
    <w:multiLevelType w:val="hybridMultilevel"/>
    <w:tmpl w:val="4CEA3896"/>
    <w:lvl w:ilvl="0" w:tplc="8E5C0406">
      <w:start w:val="1"/>
      <w:numFmt w:val="decimal"/>
      <w:lvlText w:val="%1."/>
      <w:lvlJc w:val="left"/>
      <w:pPr>
        <w:tabs>
          <w:tab w:val="num" w:pos="814"/>
        </w:tabs>
        <w:ind w:left="814" w:hanging="360"/>
      </w:pPr>
      <w:rPr>
        <w:rFonts w:cs="Times New Roman" w:hint="cs"/>
      </w:rPr>
    </w:lvl>
    <w:lvl w:ilvl="1" w:tplc="82742966">
      <w:start w:val="1"/>
      <w:numFmt w:val="bullet"/>
      <w:lvlText w:val=""/>
      <w:lvlJc w:val="left"/>
      <w:pPr>
        <w:tabs>
          <w:tab w:val="num" w:pos="1440"/>
        </w:tabs>
        <w:ind w:left="1440" w:hanging="360"/>
      </w:pPr>
      <w:rPr>
        <w:rFonts w:ascii="Wingdings" w:hAnsi="Wingdings" w:hint="default"/>
        <w:sz w:val="16"/>
      </w:rPr>
    </w:lvl>
    <w:lvl w:ilvl="2" w:tplc="7FBA615C">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135C5D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4024616"/>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9">
    <w:nsid w:val="15E531BE"/>
    <w:multiLevelType w:val="multilevel"/>
    <w:tmpl w:val="E6CA55F4"/>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b w:val="0"/>
        <w:bCs w:val="0"/>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0">
    <w:nsid w:val="160D2380"/>
    <w:multiLevelType w:val="hybridMultilevel"/>
    <w:tmpl w:val="3664F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1F6F01"/>
    <w:multiLevelType w:val="multilevel"/>
    <w:tmpl w:val="227A0F8E"/>
    <w:lvl w:ilvl="0">
      <w:start w:val="1"/>
      <w:numFmt w:val="decimal"/>
      <w:lvlText w:val="%1."/>
      <w:lvlJc w:val="left"/>
      <w:pPr>
        <w:tabs>
          <w:tab w:val="num" w:pos="587"/>
        </w:tabs>
        <w:ind w:left="567" w:hanging="340"/>
      </w:pPr>
      <w:rPr>
        <w:rFonts w:cs="David" w:hint="default"/>
        <w:b w:val="0"/>
        <w:bCs w:val="0"/>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
    <w:nsid w:val="1D3242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D6D1811"/>
    <w:multiLevelType w:val="multilevel"/>
    <w:tmpl w:val="8654CD62"/>
    <w:lvl w:ilvl="0">
      <w:start w:val="1"/>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2"/>
        <w:szCs w:val="22"/>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1F9267F9"/>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5">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6">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27935AE"/>
    <w:multiLevelType w:val="multilevel"/>
    <w:tmpl w:val="AAA0621A"/>
    <w:lvl w:ilvl="0">
      <w:start w:val="1"/>
      <w:numFmt w:val="decimal"/>
      <w:lvlText w:val="%1"/>
      <w:lvlJc w:val="left"/>
      <w:pPr>
        <w:tabs>
          <w:tab w:val="num" w:pos="465"/>
        </w:tabs>
        <w:ind w:left="465" w:hanging="465"/>
      </w:pPr>
      <w:rPr>
        <w:rFonts w:cs="Times New Roman" w:hint="cs"/>
      </w:rPr>
    </w:lvl>
    <w:lvl w:ilvl="1">
      <w:start w:val="1"/>
      <w:numFmt w:val="decimal"/>
      <w:pStyle w:val="7"/>
      <w:lvlText w:val="%1.%2"/>
      <w:lvlJc w:val="left"/>
      <w:pPr>
        <w:tabs>
          <w:tab w:val="num" w:pos="465"/>
        </w:tabs>
        <w:ind w:left="465"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1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9">
    <w:nsid w:val="280E61C8"/>
    <w:multiLevelType w:val="hybridMultilevel"/>
    <w:tmpl w:val="6C06AFAC"/>
    <w:lvl w:ilvl="0" w:tplc="06D20D0E">
      <w:start w:val="1"/>
      <w:numFmt w:val="decimal"/>
      <w:lvlText w:val="%1."/>
      <w:lvlJc w:val="left"/>
      <w:pPr>
        <w:ind w:left="1324" w:hanging="360"/>
      </w:pPr>
      <w:rPr>
        <w:rFonts w:hint="default"/>
        <w:lang w:bidi="he-IL"/>
      </w:rPr>
    </w:lvl>
    <w:lvl w:ilvl="1" w:tplc="04090019">
      <w:start w:val="1"/>
      <w:numFmt w:val="lowerLetter"/>
      <w:lvlText w:val="%2."/>
      <w:lvlJc w:val="left"/>
      <w:pPr>
        <w:ind w:left="2044" w:hanging="360"/>
      </w:pPr>
      <w:rPr>
        <w:rFonts w:cs="Times New Roman"/>
      </w:rPr>
    </w:lvl>
    <w:lvl w:ilvl="2" w:tplc="0409001B">
      <w:start w:val="1"/>
      <w:numFmt w:val="lowerRoman"/>
      <w:lvlText w:val="%3."/>
      <w:lvlJc w:val="right"/>
      <w:pPr>
        <w:ind w:left="2764" w:hanging="180"/>
      </w:pPr>
      <w:rPr>
        <w:rFonts w:cs="Times New Roman"/>
      </w:rPr>
    </w:lvl>
    <w:lvl w:ilvl="3" w:tplc="0409000F">
      <w:start w:val="1"/>
      <w:numFmt w:val="decimal"/>
      <w:lvlText w:val="%4."/>
      <w:lvlJc w:val="left"/>
      <w:pPr>
        <w:ind w:left="3484" w:hanging="360"/>
      </w:pPr>
      <w:rPr>
        <w:rFonts w:cs="Times New Roman"/>
      </w:rPr>
    </w:lvl>
    <w:lvl w:ilvl="4" w:tplc="04090019">
      <w:start w:val="1"/>
      <w:numFmt w:val="lowerLetter"/>
      <w:lvlText w:val="%5."/>
      <w:lvlJc w:val="left"/>
      <w:pPr>
        <w:ind w:left="4204" w:hanging="360"/>
      </w:pPr>
      <w:rPr>
        <w:rFonts w:cs="Times New Roman"/>
      </w:rPr>
    </w:lvl>
    <w:lvl w:ilvl="5" w:tplc="0409001B">
      <w:start w:val="1"/>
      <w:numFmt w:val="lowerRoman"/>
      <w:lvlText w:val="%6."/>
      <w:lvlJc w:val="right"/>
      <w:pPr>
        <w:ind w:left="4924" w:hanging="180"/>
      </w:pPr>
      <w:rPr>
        <w:rFonts w:cs="Times New Roman"/>
      </w:rPr>
    </w:lvl>
    <w:lvl w:ilvl="6" w:tplc="0409000F">
      <w:start w:val="1"/>
      <w:numFmt w:val="decimal"/>
      <w:lvlText w:val="%7."/>
      <w:lvlJc w:val="left"/>
      <w:pPr>
        <w:ind w:left="5644" w:hanging="360"/>
      </w:pPr>
      <w:rPr>
        <w:rFonts w:cs="Times New Roman"/>
      </w:rPr>
    </w:lvl>
    <w:lvl w:ilvl="7" w:tplc="04090019">
      <w:start w:val="1"/>
      <w:numFmt w:val="lowerLetter"/>
      <w:lvlText w:val="%8."/>
      <w:lvlJc w:val="left"/>
      <w:pPr>
        <w:ind w:left="6364" w:hanging="360"/>
      </w:pPr>
      <w:rPr>
        <w:rFonts w:cs="Times New Roman"/>
      </w:rPr>
    </w:lvl>
    <w:lvl w:ilvl="8" w:tplc="0409001B">
      <w:start w:val="1"/>
      <w:numFmt w:val="lowerRoman"/>
      <w:lvlText w:val="%9."/>
      <w:lvlJc w:val="right"/>
      <w:pPr>
        <w:ind w:left="7084" w:hanging="180"/>
      </w:pPr>
      <w:rPr>
        <w:rFonts w:cs="Times New Roman"/>
      </w:rPr>
    </w:lvl>
  </w:abstractNum>
  <w:abstractNum w:abstractNumId="20">
    <w:nsid w:val="353149B4"/>
    <w:multiLevelType w:val="multilevel"/>
    <w:tmpl w:val="E9D8BFA4"/>
    <w:lvl w:ilvl="0">
      <w:start w:val="14"/>
      <w:numFmt w:val="decimal"/>
      <w:lvlText w:val="%1"/>
      <w:lvlJc w:val="left"/>
      <w:pPr>
        <w:ind w:left="3240" w:hanging="360"/>
      </w:pPr>
      <w:rPr>
        <w:rFonts w:hint="default"/>
      </w:rPr>
    </w:lvl>
    <w:lvl w:ilvl="1">
      <w:start w:val="1"/>
      <w:numFmt w:val="decimal"/>
      <w:isLgl/>
      <w:lvlText w:val="%1.%2"/>
      <w:lvlJc w:val="left"/>
      <w:pPr>
        <w:ind w:left="800" w:hanging="375"/>
      </w:pPr>
      <w:rPr>
        <w:rFonts w:hint="default"/>
      </w:rPr>
    </w:lvl>
    <w:lvl w:ilvl="2">
      <w:start w:val="1"/>
      <w:numFmt w:val="decimal"/>
      <w:isLgl/>
      <w:lvlText w:val="%1.%2.%3"/>
      <w:lvlJc w:val="left"/>
      <w:pPr>
        <w:ind w:left="360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320" w:hanging="1440"/>
      </w:pPr>
      <w:rPr>
        <w:rFonts w:hint="default"/>
      </w:rPr>
    </w:lvl>
  </w:abstractNum>
  <w:abstractNum w:abstractNumId="2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2">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3">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4">
    <w:nsid w:val="448902A2"/>
    <w:multiLevelType w:val="hybridMultilevel"/>
    <w:tmpl w:val="5B4869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AD204E"/>
    <w:multiLevelType w:val="multilevel"/>
    <w:tmpl w:val="D136991C"/>
    <w:lvl w:ilvl="0">
      <w:start w:val="1"/>
      <w:numFmt w:val="decimal"/>
      <w:pStyle w:val="1"/>
      <w:lvlText w:val="%1."/>
      <w:lvlJc w:val="right"/>
      <w:pPr>
        <w:tabs>
          <w:tab w:val="num" w:pos="166"/>
        </w:tabs>
        <w:ind w:left="166" w:hanging="166"/>
      </w:pPr>
      <w:rPr>
        <w:rFonts w:cs="Times New Roman" w:hint="cs"/>
      </w:rPr>
    </w:lvl>
    <w:lvl w:ilvl="1">
      <w:start w:val="1"/>
      <w:numFmt w:val="decimal"/>
      <w:pStyle w:val="a"/>
      <w:lvlText w:val="%1.%2"/>
      <w:lvlJc w:val="left"/>
      <w:pPr>
        <w:tabs>
          <w:tab w:val="num" w:pos="821"/>
        </w:tabs>
        <w:ind w:left="821"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b w:val="0"/>
        <w:bCs w:val="0"/>
        <w:sz w:val="24"/>
        <w:szCs w:val="24"/>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26">
    <w:nsid w:val="4BD445D7"/>
    <w:multiLevelType w:val="hybridMultilevel"/>
    <w:tmpl w:val="D506C21C"/>
    <w:lvl w:ilvl="0" w:tplc="FC726DD2">
      <w:start w:val="1"/>
      <w:numFmt w:val="hebrew1"/>
      <w:lvlText w:val="%1."/>
      <w:lvlJc w:val="left"/>
      <w:pPr>
        <w:ind w:left="720" w:right="720" w:hanging="360"/>
      </w:pPr>
      <w:rPr>
        <w:rFonts w:hint="default"/>
      </w:rPr>
    </w:lvl>
    <w:lvl w:ilvl="1" w:tplc="ABB6EC5C" w:tentative="1">
      <w:start w:val="1"/>
      <w:numFmt w:val="lowerLetter"/>
      <w:lvlText w:val="%2."/>
      <w:lvlJc w:val="left"/>
      <w:pPr>
        <w:ind w:left="1440" w:right="1440" w:hanging="360"/>
      </w:pPr>
    </w:lvl>
    <w:lvl w:ilvl="2" w:tplc="1DD85DE8" w:tentative="1">
      <w:start w:val="1"/>
      <w:numFmt w:val="lowerRoman"/>
      <w:lvlText w:val="%3."/>
      <w:lvlJc w:val="right"/>
      <w:pPr>
        <w:ind w:left="2160" w:right="2160" w:hanging="180"/>
      </w:pPr>
    </w:lvl>
    <w:lvl w:ilvl="3" w:tplc="246834F2" w:tentative="1">
      <w:start w:val="1"/>
      <w:numFmt w:val="decimal"/>
      <w:lvlText w:val="%4."/>
      <w:lvlJc w:val="left"/>
      <w:pPr>
        <w:ind w:left="2880" w:right="2880" w:hanging="360"/>
      </w:pPr>
    </w:lvl>
    <w:lvl w:ilvl="4" w:tplc="7FA696F0" w:tentative="1">
      <w:start w:val="1"/>
      <w:numFmt w:val="lowerLetter"/>
      <w:lvlText w:val="%5."/>
      <w:lvlJc w:val="left"/>
      <w:pPr>
        <w:ind w:left="3600" w:right="3600" w:hanging="360"/>
      </w:pPr>
    </w:lvl>
    <w:lvl w:ilvl="5" w:tplc="E2D23B48" w:tentative="1">
      <w:start w:val="1"/>
      <w:numFmt w:val="lowerRoman"/>
      <w:lvlText w:val="%6."/>
      <w:lvlJc w:val="right"/>
      <w:pPr>
        <w:ind w:left="4320" w:right="4320" w:hanging="180"/>
      </w:pPr>
    </w:lvl>
    <w:lvl w:ilvl="6" w:tplc="BE2AC8A2" w:tentative="1">
      <w:start w:val="1"/>
      <w:numFmt w:val="decimal"/>
      <w:lvlText w:val="%7."/>
      <w:lvlJc w:val="left"/>
      <w:pPr>
        <w:ind w:left="5040" w:right="5040" w:hanging="360"/>
      </w:pPr>
    </w:lvl>
    <w:lvl w:ilvl="7" w:tplc="9F109C4A" w:tentative="1">
      <w:start w:val="1"/>
      <w:numFmt w:val="lowerLetter"/>
      <w:lvlText w:val="%8."/>
      <w:lvlJc w:val="left"/>
      <w:pPr>
        <w:ind w:left="5760" w:right="5760" w:hanging="360"/>
      </w:pPr>
    </w:lvl>
    <w:lvl w:ilvl="8" w:tplc="2CCCE320" w:tentative="1">
      <w:start w:val="1"/>
      <w:numFmt w:val="lowerRoman"/>
      <w:lvlText w:val="%9."/>
      <w:lvlJc w:val="right"/>
      <w:pPr>
        <w:ind w:left="6480" w:right="6480" w:hanging="180"/>
      </w:pPr>
    </w:lvl>
  </w:abstractNum>
  <w:abstractNum w:abstractNumId="27">
    <w:nsid w:val="503C5004"/>
    <w:multiLevelType w:val="hybridMultilevel"/>
    <w:tmpl w:val="CD5CBD32"/>
    <w:lvl w:ilvl="0" w:tplc="FFFFFFFF">
      <w:start w:val="1"/>
      <w:numFmt w:val="bullet"/>
      <w:lvlText w:val=""/>
      <w:lvlJc w:val="left"/>
      <w:pPr>
        <w:ind w:left="1427" w:hanging="360"/>
      </w:pPr>
      <w:rPr>
        <w:rFonts w:ascii="Symbol" w:hAnsi="Symbol" w:hint="default"/>
      </w:rPr>
    </w:lvl>
    <w:lvl w:ilvl="1" w:tplc="FFFFFFFF">
      <w:start w:val="1"/>
      <w:numFmt w:val="bullet"/>
      <w:lvlText w:val="o"/>
      <w:lvlJc w:val="left"/>
      <w:pPr>
        <w:ind w:left="2147" w:hanging="360"/>
      </w:pPr>
      <w:rPr>
        <w:rFonts w:ascii="Courier New" w:hAnsi="Courier New" w:hint="default"/>
      </w:rPr>
    </w:lvl>
    <w:lvl w:ilvl="2" w:tplc="FFFFFFFF">
      <w:start w:val="1"/>
      <w:numFmt w:val="bullet"/>
      <w:lvlText w:val=""/>
      <w:lvlJc w:val="left"/>
      <w:pPr>
        <w:ind w:left="2867" w:hanging="360"/>
      </w:pPr>
      <w:rPr>
        <w:rFonts w:ascii="Wingdings" w:hAnsi="Wingdings" w:hint="default"/>
      </w:rPr>
    </w:lvl>
    <w:lvl w:ilvl="3" w:tplc="FFFFFFFF">
      <w:start w:val="1"/>
      <w:numFmt w:val="bullet"/>
      <w:lvlText w:val=""/>
      <w:lvlJc w:val="left"/>
      <w:pPr>
        <w:ind w:left="3587" w:hanging="360"/>
      </w:pPr>
      <w:rPr>
        <w:rFonts w:ascii="Symbol" w:hAnsi="Symbol" w:hint="default"/>
      </w:rPr>
    </w:lvl>
    <w:lvl w:ilvl="4" w:tplc="FFFFFFFF">
      <w:start w:val="1"/>
      <w:numFmt w:val="bullet"/>
      <w:lvlText w:val="o"/>
      <w:lvlJc w:val="left"/>
      <w:pPr>
        <w:ind w:left="4307" w:hanging="360"/>
      </w:pPr>
      <w:rPr>
        <w:rFonts w:ascii="Courier New" w:hAnsi="Courier New" w:hint="default"/>
      </w:rPr>
    </w:lvl>
    <w:lvl w:ilvl="5" w:tplc="FFFFFFFF">
      <w:start w:val="1"/>
      <w:numFmt w:val="bullet"/>
      <w:lvlText w:val=""/>
      <w:lvlJc w:val="left"/>
      <w:pPr>
        <w:ind w:left="5027" w:hanging="360"/>
      </w:pPr>
      <w:rPr>
        <w:rFonts w:ascii="Wingdings" w:hAnsi="Wingdings" w:hint="default"/>
      </w:rPr>
    </w:lvl>
    <w:lvl w:ilvl="6" w:tplc="FFFFFFFF">
      <w:start w:val="1"/>
      <w:numFmt w:val="bullet"/>
      <w:lvlText w:val=""/>
      <w:lvlJc w:val="left"/>
      <w:pPr>
        <w:ind w:left="5747" w:hanging="360"/>
      </w:pPr>
      <w:rPr>
        <w:rFonts w:ascii="Symbol" w:hAnsi="Symbol" w:hint="default"/>
      </w:rPr>
    </w:lvl>
    <w:lvl w:ilvl="7" w:tplc="FFFFFFFF">
      <w:start w:val="1"/>
      <w:numFmt w:val="bullet"/>
      <w:lvlText w:val="o"/>
      <w:lvlJc w:val="left"/>
      <w:pPr>
        <w:ind w:left="6467" w:hanging="360"/>
      </w:pPr>
      <w:rPr>
        <w:rFonts w:ascii="Courier New" w:hAnsi="Courier New" w:hint="default"/>
      </w:rPr>
    </w:lvl>
    <w:lvl w:ilvl="8" w:tplc="FFFFFFFF">
      <w:start w:val="1"/>
      <w:numFmt w:val="bullet"/>
      <w:lvlText w:val=""/>
      <w:lvlJc w:val="left"/>
      <w:pPr>
        <w:ind w:left="7187" w:hanging="360"/>
      </w:pPr>
      <w:rPr>
        <w:rFonts w:ascii="Wingdings" w:hAnsi="Wingdings" w:hint="default"/>
      </w:rPr>
    </w:lvl>
  </w:abstractNum>
  <w:abstractNum w:abstractNumId="28">
    <w:nsid w:val="50644421"/>
    <w:multiLevelType w:val="hybridMultilevel"/>
    <w:tmpl w:val="B3A8B214"/>
    <w:lvl w:ilvl="0" w:tplc="04090001">
      <w:start w:val="1"/>
      <w:numFmt w:val="bullet"/>
      <w:lvlText w:val=""/>
      <w:lvlJc w:val="left"/>
      <w:pPr>
        <w:ind w:left="3315" w:hanging="360"/>
      </w:pPr>
      <w:rPr>
        <w:rFonts w:ascii="Symbol" w:hAnsi="Symbol" w:hint="default"/>
      </w:rPr>
    </w:lvl>
    <w:lvl w:ilvl="1" w:tplc="04090003" w:tentative="1">
      <w:start w:val="1"/>
      <w:numFmt w:val="bullet"/>
      <w:lvlText w:val="o"/>
      <w:lvlJc w:val="left"/>
      <w:pPr>
        <w:ind w:left="4035" w:hanging="360"/>
      </w:pPr>
      <w:rPr>
        <w:rFonts w:ascii="Courier New" w:hAnsi="Courier New" w:cs="Courier New" w:hint="default"/>
      </w:rPr>
    </w:lvl>
    <w:lvl w:ilvl="2" w:tplc="04090005" w:tentative="1">
      <w:start w:val="1"/>
      <w:numFmt w:val="bullet"/>
      <w:lvlText w:val=""/>
      <w:lvlJc w:val="left"/>
      <w:pPr>
        <w:ind w:left="4755" w:hanging="360"/>
      </w:pPr>
      <w:rPr>
        <w:rFonts w:ascii="Wingdings" w:hAnsi="Wingdings" w:hint="default"/>
      </w:rPr>
    </w:lvl>
    <w:lvl w:ilvl="3" w:tplc="04090001" w:tentative="1">
      <w:start w:val="1"/>
      <w:numFmt w:val="bullet"/>
      <w:lvlText w:val=""/>
      <w:lvlJc w:val="left"/>
      <w:pPr>
        <w:ind w:left="5475" w:hanging="360"/>
      </w:pPr>
      <w:rPr>
        <w:rFonts w:ascii="Symbol" w:hAnsi="Symbol" w:hint="default"/>
      </w:rPr>
    </w:lvl>
    <w:lvl w:ilvl="4" w:tplc="04090003" w:tentative="1">
      <w:start w:val="1"/>
      <w:numFmt w:val="bullet"/>
      <w:lvlText w:val="o"/>
      <w:lvlJc w:val="left"/>
      <w:pPr>
        <w:ind w:left="6195" w:hanging="360"/>
      </w:pPr>
      <w:rPr>
        <w:rFonts w:ascii="Courier New" w:hAnsi="Courier New" w:cs="Courier New" w:hint="default"/>
      </w:rPr>
    </w:lvl>
    <w:lvl w:ilvl="5" w:tplc="04090005" w:tentative="1">
      <w:start w:val="1"/>
      <w:numFmt w:val="bullet"/>
      <w:lvlText w:val=""/>
      <w:lvlJc w:val="left"/>
      <w:pPr>
        <w:ind w:left="6915" w:hanging="360"/>
      </w:pPr>
      <w:rPr>
        <w:rFonts w:ascii="Wingdings" w:hAnsi="Wingdings" w:hint="default"/>
      </w:rPr>
    </w:lvl>
    <w:lvl w:ilvl="6" w:tplc="04090001" w:tentative="1">
      <w:start w:val="1"/>
      <w:numFmt w:val="bullet"/>
      <w:lvlText w:val=""/>
      <w:lvlJc w:val="left"/>
      <w:pPr>
        <w:ind w:left="7635" w:hanging="360"/>
      </w:pPr>
      <w:rPr>
        <w:rFonts w:ascii="Symbol" w:hAnsi="Symbol" w:hint="default"/>
      </w:rPr>
    </w:lvl>
    <w:lvl w:ilvl="7" w:tplc="04090003" w:tentative="1">
      <w:start w:val="1"/>
      <w:numFmt w:val="bullet"/>
      <w:lvlText w:val="o"/>
      <w:lvlJc w:val="left"/>
      <w:pPr>
        <w:ind w:left="8355" w:hanging="360"/>
      </w:pPr>
      <w:rPr>
        <w:rFonts w:ascii="Courier New" w:hAnsi="Courier New" w:cs="Courier New" w:hint="default"/>
      </w:rPr>
    </w:lvl>
    <w:lvl w:ilvl="8" w:tplc="04090005" w:tentative="1">
      <w:start w:val="1"/>
      <w:numFmt w:val="bullet"/>
      <w:lvlText w:val=""/>
      <w:lvlJc w:val="left"/>
      <w:pPr>
        <w:ind w:left="9075" w:hanging="360"/>
      </w:pPr>
      <w:rPr>
        <w:rFonts w:ascii="Wingdings" w:hAnsi="Wingdings" w:hint="default"/>
      </w:rPr>
    </w:lvl>
  </w:abstractNum>
  <w:abstractNum w:abstractNumId="29">
    <w:nsid w:val="506F038A"/>
    <w:multiLevelType w:val="hybridMultilevel"/>
    <w:tmpl w:val="EA5673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23A4C29"/>
    <w:multiLevelType w:val="hybridMultilevel"/>
    <w:tmpl w:val="179635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3757EFD"/>
    <w:multiLevelType w:val="hybridMultilevel"/>
    <w:tmpl w:val="F69E99E8"/>
    <w:lvl w:ilvl="0" w:tplc="75805550">
      <w:start w:val="1"/>
      <w:numFmt w:val="decimal"/>
      <w:lvlText w:val="%1."/>
      <w:lvlJc w:val="left"/>
      <w:pPr>
        <w:ind w:left="720" w:hanging="360"/>
      </w:pPr>
      <w:rPr>
        <w:rFonts w:cs="Times New Roman"/>
      </w:rPr>
    </w:lvl>
    <w:lvl w:ilvl="1" w:tplc="2E4ED754">
      <w:start w:val="1"/>
      <w:numFmt w:val="lowerLetter"/>
      <w:lvlText w:val="%2."/>
      <w:lvlJc w:val="left"/>
      <w:pPr>
        <w:ind w:left="1440" w:hanging="360"/>
      </w:pPr>
      <w:rPr>
        <w:rFonts w:cs="Times New Roman"/>
      </w:rPr>
    </w:lvl>
    <w:lvl w:ilvl="2" w:tplc="595CA158">
      <w:start w:val="1"/>
      <w:numFmt w:val="lowerRoman"/>
      <w:lvlText w:val="%3."/>
      <w:lvlJc w:val="right"/>
      <w:pPr>
        <w:ind w:left="2160" w:hanging="180"/>
      </w:pPr>
      <w:rPr>
        <w:rFonts w:cs="Times New Roman"/>
      </w:rPr>
    </w:lvl>
    <w:lvl w:ilvl="3" w:tplc="428A1806">
      <w:start w:val="1"/>
      <w:numFmt w:val="decimal"/>
      <w:lvlText w:val="%4."/>
      <w:lvlJc w:val="left"/>
      <w:pPr>
        <w:ind w:left="2880" w:hanging="360"/>
      </w:pPr>
      <w:rPr>
        <w:rFonts w:cs="Times New Roman"/>
      </w:rPr>
    </w:lvl>
    <w:lvl w:ilvl="4" w:tplc="E960C076">
      <w:start w:val="1"/>
      <w:numFmt w:val="lowerLetter"/>
      <w:lvlText w:val="%5."/>
      <w:lvlJc w:val="left"/>
      <w:pPr>
        <w:ind w:left="3600" w:hanging="360"/>
      </w:pPr>
      <w:rPr>
        <w:rFonts w:cs="Times New Roman"/>
      </w:rPr>
    </w:lvl>
    <w:lvl w:ilvl="5" w:tplc="E756549E">
      <w:start w:val="1"/>
      <w:numFmt w:val="lowerRoman"/>
      <w:lvlText w:val="%6."/>
      <w:lvlJc w:val="right"/>
      <w:pPr>
        <w:ind w:left="4320" w:hanging="180"/>
      </w:pPr>
      <w:rPr>
        <w:rFonts w:cs="Times New Roman"/>
      </w:rPr>
    </w:lvl>
    <w:lvl w:ilvl="6" w:tplc="8C144FCA">
      <w:start w:val="1"/>
      <w:numFmt w:val="decimal"/>
      <w:lvlText w:val="%7."/>
      <w:lvlJc w:val="left"/>
      <w:pPr>
        <w:ind w:left="5040" w:hanging="360"/>
      </w:pPr>
      <w:rPr>
        <w:rFonts w:cs="Times New Roman"/>
      </w:rPr>
    </w:lvl>
    <w:lvl w:ilvl="7" w:tplc="5C66380E">
      <w:start w:val="1"/>
      <w:numFmt w:val="lowerLetter"/>
      <w:lvlText w:val="%8."/>
      <w:lvlJc w:val="left"/>
      <w:pPr>
        <w:ind w:left="5760" w:hanging="360"/>
      </w:pPr>
      <w:rPr>
        <w:rFonts w:cs="Times New Roman"/>
      </w:rPr>
    </w:lvl>
    <w:lvl w:ilvl="8" w:tplc="CA5A991E">
      <w:start w:val="1"/>
      <w:numFmt w:val="lowerRoman"/>
      <w:lvlText w:val="%9."/>
      <w:lvlJc w:val="right"/>
      <w:pPr>
        <w:ind w:left="6480" w:hanging="180"/>
      </w:pPr>
      <w:rPr>
        <w:rFonts w:cs="Times New Roman"/>
      </w:rPr>
    </w:lvl>
  </w:abstractNum>
  <w:abstractNum w:abstractNumId="32">
    <w:nsid w:val="54F20245"/>
    <w:multiLevelType w:val="hybridMultilevel"/>
    <w:tmpl w:val="AE3EF01A"/>
    <w:lvl w:ilvl="0" w:tplc="7A220528">
      <w:start w:val="1"/>
      <w:numFmt w:val="decimal"/>
      <w:pStyle w:val="5"/>
      <w:lvlText w:val="%1."/>
      <w:lvlJc w:val="left"/>
      <w:pPr>
        <w:tabs>
          <w:tab w:val="num" w:pos="720"/>
        </w:tabs>
        <w:ind w:left="720" w:hanging="360"/>
      </w:pPr>
      <w:rPr>
        <w:rFonts w:cs="Times New Roman"/>
      </w:rPr>
    </w:lvl>
    <w:lvl w:ilvl="1" w:tplc="2438DC18">
      <w:start w:val="1"/>
      <w:numFmt w:val="lowerLetter"/>
      <w:lvlText w:val="%2."/>
      <w:lvlJc w:val="left"/>
      <w:pPr>
        <w:tabs>
          <w:tab w:val="num" w:pos="1440"/>
        </w:tabs>
        <w:ind w:left="1440" w:hanging="360"/>
      </w:pPr>
      <w:rPr>
        <w:rFonts w:cs="Times New Roman"/>
      </w:rPr>
    </w:lvl>
    <w:lvl w:ilvl="2" w:tplc="3C6AFB60">
      <w:start w:val="1"/>
      <w:numFmt w:val="lowerRoman"/>
      <w:lvlText w:val="%3."/>
      <w:lvlJc w:val="right"/>
      <w:pPr>
        <w:tabs>
          <w:tab w:val="num" w:pos="2160"/>
        </w:tabs>
        <w:ind w:left="2160" w:hanging="180"/>
      </w:pPr>
      <w:rPr>
        <w:rFonts w:cs="Times New Roman"/>
      </w:rPr>
    </w:lvl>
    <w:lvl w:ilvl="3" w:tplc="17D0E448">
      <w:start w:val="1"/>
      <w:numFmt w:val="decimal"/>
      <w:lvlText w:val="%4."/>
      <w:lvlJc w:val="left"/>
      <w:pPr>
        <w:tabs>
          <w:tab w:val="num" w:pos="2880"/>
        </w:tabs>
        <w:ind w:left="2880" w:hanging="360"/>
      </w:pPr>
      <w:rPr>
        <w:rFonts w:cs="Times New Roman"/>
      </w:rPr>
    </w:lvl>
    <w:lvl w:ilvl="4" w:tplc="52DEA40E">
      <w:start w:val="1"/>
      <w:numFmt w:val="lowerLetter"/>
      <w:lvlText w:val="%5."/>
      <w:lvlJc w:val="left"/>
      <w:pPr>
        <w:tabs>
          <w:tab w:val="num" w:pos="3600"/>
        </w:tabs>
        <w:ind w:left="3600" w:hanging="360"/>
      </w:pPr>
      <w:rPr>
        <w:rFonts w:cs="Times New Roman"/>
      </w:rPr>
    </w:lvl>
    <w:lvl w:ilvl="5" w:tplc="5F0831D2">
      <w:start w:val="1"/>
      <w:numFmt w:val="lowerRoman"/>
      <w:lvlText w:val="%6."/>
      <w:lvlJc w:val="right"/>
      <w:pPr>
        <w:tabs>
          <w:tab w:val="num" w:pos="4320"/>
        </w:tabs>
        <w:ind w:left="4320" w:hanging="180"/>
      </w:pPr>
      <w:rPr>
        <w:rFonts w:cs="Times New Roman"/>
      </w:rPr>
    </w:lvl>
    <w:lvl w:ilvl="6" w:tplc="B04A9768">
      <w:start w:val="1"/>
      <w:numFmt w:val="decimal"/>
      <w:lvlText w:val="%7."/>
      <w:lvlJc w:val="left"/>
      <w:pPr>
        <w:tabs>
          <w:tab w:val="num" w:pos="5040"/>
        </w:tabs>
        <w:ind w:left="5040" w:hanging="360"/>
      </w:pPr>
      <w:rPr>
        <w:rFonts w:cs="Times New Roman"/>
      </w:rPr>
    </w:lvl>
    <w:lvl w:ilvl="7" w:tplc="DF9ACCEE">
      <w:start w:val="1"/>
      <w:numFmt w:val="lowerLetter"/>
      <w:lvlText w:val="%8."/>
      <w:lvlJc w:val="left"/>
      <w:pPr>
        <w:tabs>
          <w:tab w:val="num" w:pos="5760"/>
        </w:tabs>
        <w:ind w:left="5760" w:hanging="360"/>
      </w:pPr>
      <w:rPr>
        <w:rFonts w:cs="Times New Roman"/>
      </w:rPr>
    </w:lvl>
    <w:lvl w:ilvl="8" w:tplc="79FE72EE">
      <w:start w:val="1"/>
      <w:numFmt w:val="lowerRoman"/>
      <w:lvlText w:val="%9."/>
      <w:lvlJc w:val="right"/>
      <w:pPr>
        <w:tabs>
          <w:tab w:val="num" w:pos="6480"/>
        </w:tabs>
        <w:ind w:left="6480" w:hanging="180"/>
      </w:pPr>
      <w:rPr>
        <w:rFonts w:cs="Times New Roman"/>
      </w:rPr>
    </w:lvl>
  </w:abstractNum>
  <w:abstractNum w:abstractNumId="33">
    <w:nsid w:val="56AA0FB3"/>
    <w:multiLevelType w:val="multilevel"/>
    <w:tmpl w:val="736EE1F4"/>
    <w:lvl w:ilvl="0">
      <w:start w:val="1"/>
      <w:numFmt w:val="decimal"/>
      <w:pStyle w:val="10"/>
      <w:lvlText w:val="%1."/>
      <w:lvlJc w:val="left"/>
      <w:pPr>
        <w:tabs>
          <w:tab w:val="num" w:pos="1134"/>
        </w:tabs>
        <w:ind w:left="1134" w:right="567" w:hanging="567"/>
      </w:pPr>
    </w:lvl>
    <w:lvl w:ilvl="1">
      <w:start w:val="1"/>
      <w:numFmt w:val="hebrew1"/>
      <w:pStyle w:val="20"/>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4">
    <w:nsid w:val="5A680CEB"/>
    <w:multiLevelType w:val="multilevel"/>
    <w:tmpl w:val="1E7835F0"/>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0"/>
      <w:lvlText w:val="%1.%2.%3."/>
      <w:lvlJc w:val="left"/>
      <w:pPr>
        <w:ind w:left="504" w:hanging="504"/>
      </w:p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CE32DE2"/>
    <w:multiLevelType w:val="hybridMultilevel"/>
    <w:tmpl w:val="F3A212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1CD40AC"/>
    <w:multiLevelType w:val="hybridMultilevel"/>
    <w:tmpl w:val="9432B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8">
    <w:nsid w:val="6C374132"/>
    <w:multiLevelType w:val="hybridMultilevel"/>
    <w:tmpl w:val="D222E308"/>
    <w:lvl w:ilvl="0" w:tplc="28A25CF6">
      <w:start w:val="1"/>
      <w:numFmt w:val="decimal"/>
      <w:lvlText w:val="%1."/>
      <w:lvlJc w:val="left"/>
      <w:pPr>
        <w:ind w:left="1080" w:hanging="360"/>
      </w:pPr>
      <w:rPr>
        <w:rFonts w:cs="Times New Roman"/>
      </w:rPr>
    </w:lvl>
    <w:lvl w:ilvl="1" w:tplc="B9265E58">
      <w:start w:val="1"/>
      <w:numFmt w:val="lowerLetter"/>
      <w:lvlText w:val="%2."/>
      <w:lvlJc w:val="left"/>
      <w:pPr>
        <w:ind w:left="1800" w:hanging="360"/>
      </w:pPr>
      <w:rPr>
        <w:rFonts w:cs="Times New Roman"/>
      </w:rPr>
    </w:lvl>
    <w:lvl w:ilvl="2" w:tplc="E1C85514">
      <w:start w:val="1"/>
      <w:numFmt w:val="lowerRoman"/>
      <w:lvlText w:val="%3."/>
      <w:lvlJc w:val="right"/>
      <w:pPr>
        <w:ind w:left="2520" w:hanging="180"/>
      </w:pPr>
      <w:rPr>
        <w:rFonts w:cs="Times New Roman"/>
      </w:rPr>
    </w:lvl>
    <w:lvl w:ilvl="3" w:tplc="6AACC758">
      <w:start w:val="1"/>
      <w:numFmt w:val="decimal"/>
      <w:lvlText w:val="%4."/>
      <w:lvlJc w:val="left"/>
      <w:pPr>
        <w:ind w:left="3240" w:hanging="360"/>
      </w:pPr>
      <w:rPr>
        <w:rFonts w:cs="Times New Roman"/>
      </w:rPr>
    </w:lvl>
    <w:lvl w:ilvl="4" w:tplc="11C877FA">
      <w:start w:val="1"/>
      <w:numFmt w:val="lowerLetter"/>
      <w:lvlText w:val="%5."/>
      <w:lvlJc w:val="left"/>
      <w:pPr>
        <w:ind w:left="3960" w:hanging="360"/>
      </w:pPr>
      <w:rPr>
        <w:rFonts w:cs="Times New Roman"/>
      </w:rPr>
    </w:lvl>
    <w:lvl w:ilvl="5" w:tplc="3EC22DA6">
      <w:start w:val="1"/>
      <w:numFmt w:val="lowerRoman"/>
      <w:lvlText w:val="%6."/>
      <w:lvlJc w:val="right"/>
      <w:pPr>
        <w:ind w:left="4680" w:hanging="180"/>
      </w:pPr>
      <w:rPr>
        <w:rFonts w:cs="Times New Roman"/>
      </w:rPr>
    </w:lvl>
    <w:lvl w:ilvl="6" w:tplc="BEE6F1FE">
      <w:start w:val="1"/>
      <w:numFmt w:val="decimal"/>
      <w:lvlText w:val="%7."/>
      <w:lvlJc w:val="left"/>
      <w:pPr>
        <w:ind w:left="5400" w:hanging="360"/>
      </w:pPr>
      <w:rPr>
        <w:rFonts w:cs="Times New Roman"/>
      </w:rPr>
    </w:lvl>
    <w:lvl w:ilvl="7" w:tplc="1CE26F94">
      <w:start w:val="1"/>
      <w:numFmt w:val="lowerLetter"/>
      <w:lvlText w:val="%8."/>
      <w:lvlJc w:val="left"/>
      <w:pPr>
        <w:ind w:left="6120" w:hanging="360"/>
      </w:pPr>
      <w:rPr>
        <w:rFonts w:cs="Times New Roman"/>
      </w:rPr>
    </w:lvl>
    <w:lvl w:ilvl="8" w:tplc="0FAA30A6">
      <w:start w:val="1"/>
      <w:numFmt w:val="lowerRoman"/>
      <w:lvlText w:val="%9."/>
      <w:lvlJc w:val="right"/>
      <w:pPr>
        <w:ind w:left="6840" w:hanging="180"/>
      </w:pPr>
      <w:rPr>
        <w:rFonts w:cs="Times New Roman"/>
      </w:rPr>
    </w:lvl>
  </w:abstractNum>
  <w:abstractNum w:abstractNumId="39">
    <w:nsid w:val="6D4F4194"/>
    <w:multiLevelType w:val="multilevel"/>
    <w:tmpl w:val="0FCA2398"/>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287"/>
        </w:tabs>
        <w:ind w:left="1287" w:hanging="567"/>
      </w:pPr>
      <w:rPr>
        <w:rFonts w:hint="default"/>
        <w:b w:val="0"/>
        <w:bCs w:val="0"/>
        <w:lang w:bidi="he-IL"/>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E2F6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6946CC7"/>
    <w:multiLevelType w:val="hybridMultilevel"/>
    <w:tmpl w:val="B6C8929E"/>
    <w:lvl w:ilvl="0" w:tplc="04090001">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42">
    <w:nsid w:val="77001485"/>
    <w:multiLevelType w:val="multilevel"/>
    <w:tmpl w:val="73AAB7F0"/>
    <w:lvl w:ilvl="0">
      <w:start w:val="5"/>
      <w:numFmt w:val="decimal"/>
      <w:lvlText w:val="%1."/>
      <w:lvlJc w:val="left"/>
      <w:pPr>
        <w:tabs>
          <w:tab w:val="num" w:pos="360"/>
        </w:tabs>
        <w:ind w:left="360" w:hanging="360"/>
      </w:pPr>
      <w:rPr>
        <w:rFonts w:cs="Times New Roman" w:hint="cs"/>
      </w:rPr>
    </w:lvl>
    <w:lvl w:ilvl="1">
      <w:start w:val="4"/>
      <w:numFmt w:val="decimal"/>
      <w:lvlText w:val="%1.%2"/>
      <w:lvlJc w:val="left"/>
      <w:pPr>
        <w:tabs>
          <w:tab w:val="num" w:pos="794"/>
        </w:tabs>
        <w:ind w:left="794" w:hanging="434"/>
      </w:pPr>
      <w:rPr>
        <w:rFonts w:cs="Times New Roman" w:hint="default"/>
        <w:b w:val="0"/>
        <w:bCs w:val="0"/>
        <w:sz w:val="22"/>
        <w:szCs w:val="22"/>
      </w:rPr>
    </w:lvl>
    <w:lvl w:ilvl="2">
      <w:start w:val="17"/>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43">
    <w:nsid w:val="786D43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5">
    <w:nsid w:val="7BEA11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C577B65"/>
    <w:multiLevelType w:val="hybridMultilevel"/>
    <w:tmpl w:val="FE0CCE68"/>
    <w:lvl w:ilvl="0" w:tplc="78C0BEE4">
      <w:start w:val="1"/>
      <w:numFmt w:val="bullet"/>
      <w:lvlText w:val=""/>
      <w:lvlJc w:val="left"/>
      <w:pPr>
        <w:ind w:left="360" w:hanging="360"/>
      </w:pPr>
      <w:rPr>
        <w:rFonts w:ascii="Symbol" w:hAnsi="Symbol" w:hint="default"/>
      </w:rPr>
    </w:lvl>
    <w:lvl w:ilvl="1" w:tplc="E02C97BC">
      <w:start w:val="1"/>
      <w:numFmt w:val="bullet"/>
      <w:lvlText w:val="o"/>
      <w:lvlJc w:val="left"/>
      <w:pPr>
        <w:ind w:left="1080" w:hanging="360"/>
      </w:pPr>
      <w:rPr>
        <w:rFonts w:ascii="Courier New" w:hAnsi="Courier New" w:hint="default"/>
      </w:rPr>
    </w:lvl>
    <w:lvl w:ilvl="2" w:tplc="94D892F8">
      <w:start w:val="1"/>
      <w:numFmt w:val="bullet"/>
      <w:lvlText w:val=""/>
      <w:lvlJc w:val="left"/>
      <w:pPr>
        <w:ind w:left="1800" w:hanging="360"/>
      </w:pPr>
      <w:rPr>
        <w:rFonts w:ascii="Wingdings" w:hAnsi="Wingdings" w:hint="default"/>
      </w:rPr>
    </w:lvl>
    <w:lvl w:ilvl="3" w:tplc="DC007776">
      <w:start w:val="1"/>
      <w:numFmt w:val="bullet"/>
      <w:lvlText w:val=""/>
      <w:lvlJc w:val="left"/>
      <w:pPr>
        <w:ind w:left="2520" w:hanging="360"/>
      </w:pPr>
      <w:rPr>
        <w:rFonts w:ascii="Symbol" w:hAnsi="Symbol" w:hint="default"/>
      </w:rPr>
    </w:lvl>
    <w:lvl w:ilvl="4" w:tplc="75CC9C46">
      <w:start w:val="1"/>
      <w:numFmt w:val="bullet"/>
      <w:lvlText w:val="o"/>
      <w:lvlJc w:val="left"/>
      <w:pPr>
        <w:ind w:left="3240" w:hanging="360"/>
      </w:pPr>
      <w:rPr>
        <w:rFonts w:ascii="Courier New" w:hAnsi="Courier New" w:hint="default"/>
      </w:rPr>
    </w:lvl>
    <w:lvl w:ilvl="5" w:tplc="CF82528A">
      <w:start w:val="1"/>
      <w:numFmt w:val="bullet"/>
      <w:lvlText w:val=""/>
      <w:lvlJc w:val="left"/>
      <w:pPr>
        <w:ind w:left="3960" w:hanging="360"/>
      </w:pPr>
      <w:rPr>
        <w:rFonts w:ascii="Wingdings" w:hAnsi="Wingdings" w:hint="default"/>
      </w:rPr>
    </w:lvl>
    <w:lvl w:ilvl="6" w:tplc="E35E43DE">
      <w:start w:val="1"/>
      <w:numFmt w:val="bullet"/>
      <w:lvlText w:val=""/>
      <w:lvlJc w:val="left"/>
      <w:pPr>
        <w:ind w:left="4680" w:hanging="360"/>
      </w:pPr>
      <w:rPr>
        <w:rFonts w:ascii="Symbol" w:hAnsi="Symbol" w:hint="default"/>
      </w:rPr>
    </w:lvl>
    <w:lvl w:ilvl="7" w:tplc="2FC06064">
      <w:start w:val="1"/>
      <w:numFmt w:val="bullet"/>
      <w:lvlText w:val="o"/>
      <w:lvlJc w:val="left"/>
      <w:pPr>
        <w:ind w:left="5400" w:hanging="360"/>
      </w:pPr>
      <w:rPr>
        <w:rFonts w:ascii="Courier New" w:hAnsi="Courier New" w:hint="default"/>
      </w:rPr>
    </w:lvl>
    <w:lvl w:ilvl="8" w:tplc="670A5066">
      <w:start w:val="1"/>
      <w:numFmt w:val="bullet"/>
      <w:lvlText w:val=""/>
      <w:lvlJc w:val="left"/>
      <w:pPr>
        <w:ind w:left="6120" w:hanging="360"/>
      </w:pPr>
      <w:rPr>
        <w:rFonts w:ascii="Wingdings" w:hAnsi="Wingdings" w:hint="default"/>
      </w:rPr>
    </w:lvl>
  </w:abstractNum>
  <w:abstractNum w:abstractNumId="47">
    <w:nsid w:val="7CEC2ADD"/>
    <w:multiLevelType w:val="multilevel"/>
    <w:tmpl w:val="1E227A6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5"/>
  </w:num>
  <w:num w:numId="2">
    <w:abstractNumId w:val="32"/>
  </w:num>
  <w:num w:numId="3">
    <w:abstractNumId w:val="17"/>
  </w:num>
  <w:num w:numId="4">
    <w:abstractNumId w:val="2"/>
  </w:num>
  <w:num w:numId="5">
    <w:abstractNumId w:val="8"/>
  </w:num>
  <w:num w:numId="6">
    <w:abstractNumId w:val="11"/>
  </w:num>
  <w:num w:numId="7">
    <w:abstractNumId w:val="23"/>
  </w:num>
  <w:num w:numId="8">
    <w:abstractNumId w:val="15"/>
  </w:num>
  <w:num w:numId="9">
    <w:abstractNumId w:val="31"/>
  </w:num>
  <w:num w:numId="10">
    <w:abstractNumId w:val="5"/>
  </w:num>
  <w:num w:numId="11">
    <w:abstractNumId w:val="46"/>
  </w:num>
  <w:num w:numId="12">
    <w:abstractNumId w:val="19"/>
  </w:num>
  <w:num w:numId="13">
    <w:abstractNumId w:val="18"/>
  </w:num>
  <w:num w:numId="14">
    <w:abstractNumId w:val="14"/>
  </w:num>
  <w:num w:numId="15">
    <w:abstractNumId w:val="44"/>
  </w:num>
  <w:num w:numId="16">
    <w:abstractNumId w:val="26"/>
  </w:num>
  <w:num w:numId="17">
    <w:abstractNumId w:val="12"/>
  </w:num>
  <w:num w:numId="18">
    <w:abstractNumId w:val="33"/>
  </w:num>
  <w:num w:numId="19">
    <w:abstractNumId w:val="47"/>
  </w:num>
  <w:num w:numId="20">
    <w:abstractNumId w:val="39"/>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38"/>
  </w:num>
  <w:num w:numId="24">
    <w:abstractNumId w:val="22"/>
  </w:num>
  <w:num w:numId="25">
    <w:abstractNumId w:val="6"/>
  </w:num>
  <w:num w:numId="26">
    <w:abstractNumId w:val="27"/>
  </w:num>
  <w:num w:numId="27">
    <w:abstractNumId w:val="16"/>
  </w:num>
  <w:num w:numId="28">
    <w:abstractNumId w:val="40"/>
  </w:num>
  <w:num w:numId="29">
    <w:abstractNumId w:val="9"/>
  </w:num>
  <w:num w:numId="30">
    <w:abstractNumId w:val="25"/>
  </w:num>
  <w:num w:numId="31">
    <w:abstractNumId w:val="25"/>
  </w:num>
  <w:num w:numId="32">
    <w:abstractNumId w:val="25"/>
  </w:num>
  <w:num w:numId="33">
    <w:abstractNumId w:val="25"/>
  </w:num>
  <w:num w:numId="34">
    <w:abstractNumId w:val="25"/>
  </w:num>
  <w:num w:numId="35">
    <w:abstractNumId w:val="25"/>
  </w:num>
  <w:num w:numId="36">
    <w:abstractNumId w:val="42"/>
  </w:num>
  <w:num w:numId="37">
    <w:abstractNumId w:val="28"/>
  </w:num>
  <w:num w:numId="38">
    <w:abstractNumId w:val="41"/>
  </w:num>
  <w:num w:numId="39">
    <w:abstractNumId w:val="25"/>
  </w:num>
  <w:num w:numId="40">
    <w:abstractNumId w:val="7"/>
  </w:num>
  <w:num w:numId="41">
    <w:abstractNumId w:val="43"/>
  </w:num>
  <w:num w:numId="42">
    <w:abstractNumId w:val="45"/>
  </w:num>
  <w:num w:numId="43">
    <w:abstractNumId w:val="34"/>
  </w:num>
  <w:num w:numId="44">
    <w:abstractNumId w:val="3"/>
  </w:num>
  <w:num w:numId="45">
    <w:abstractNumId w:val="13"/>
  </w:num>
  <w:num w:numId="46">
    <w:abstractNumId w:val="25"/>
    <w:lvlOverride w:ilvl="0">
      <w:startOverride w:val="54"/>
    </w:lvlOverride>
    <w:lvlOverride w:ilvl="1">
      <w:startOverride w:val="5"/>
    </w:lvlOverride>
    <w:lvlOverride w:ilvl="2">
      <w:startOverride w:val="2"/>
    </w:lvlOverride>
  </w:num>
  <w:num w:numId="47">
    <w:abstractNumId w:val="25"/>
    <w:lvlOverride w:ilvl="0">
      <w:startOverride w:val="4"/>
    </w:lvlOverride>
    <w:lvlOverride w:ilvl="1">
      <w:startOverride w:val="5"/>
    </w:lvlOverride>
    <w:lvlOverride w:ilvl="2">
      <w:startOverride w:val="2"/>
    </w:lvlOverride>
  </w:num>
  <w:num w:numId="48">
    <w:abstractNumId w:val="1"/>
  </w:num>
  <w:num w:numId="49">
    <w:abstractNumId w:val="25"/>
    <w:lvlOverride w:ilvl="0">
      <w:startOverride w:val="4"/>
    </w:lvlOverride>
    <w:lvlOverride w:ilvl="1">
      <w:startOverride w:val="5"/>
    </w:lvlOverride>
    <w:lvlOverride w:ilvl="2">
      <w:startOverride w:val="2"/>
    </w:lvlOverride>
  </w:num>
  <w:num w:numId="50">
    <w:abstractNumId w:val="25"/>
    <w:lvlOverride w:ilvl="0">
      <w:startOverride w:val="4"/>
    </w:lvlOverride>
    <w:lvlOverride w:ilvl="1">
      <w:startOverride w:val="5"/>
    </w:lvlOverride>
    <w:lvlOverride w:ilvl="2">
      <w:startOverride w:val="2"/>
    </w:lvlOverride>
  </w:num>
  <w:num w:numId="51">
    <w:abstractNumId w:val="25"/>
    <w:lvlOverride w:ilvl="0">
      <w:startOverride w:val="4"/>
    </w:lvlOverride>
    <w:lvlOverride w:ilvl="1">
      <w:startOverride w:val="5"/>
    </w:lvlOverride>
    <w:lvlOverride w:ilvl="2">
      <w:startOverride w:val="2"/>
    </w:lvlOverride>
  </w:num>
  <w:num w:numId="52">
    <w:abstractNumId w:val="25"/>
    <w:lvlOverride w:ilvl="0">
      <w:startOverride w:val="4"/>
    </w:lvlOverride>
    <w:lvlOverride w:ilvl="1">
      <w:startOverride w:val="5"/>
    </w:lvlOverride>
    <w:lvlOverride w:ilvl="2">
      <w:startOverride w:val="2"/>
    </w:lvlOverride>
  </w:num>
  <w:num w:numId="53">
    <w:abstractNumId w:val="25"/>
    <w:lvlOverride w:ilvl="0">
      <w:startOverride w:val="4"/>
    </w:lvlOverride>
    <w:lvlOverride w:ilvl="1">
      <w:startOverride w:val="5"/>
    </w:lvlOverride>
    <w:lvlOverride w:ilvl="2">
      <w:startOverride w:val="3"/>
    </w:lvlOverride>
  </w:num>
  <w:num w:numId="54">
    <w:abstractNumId w:val="25"/>
    <w:lvlOverride w:ilvl="0">
      <w:startOverride w:val="4"/>
    </w:lvlOverride>
    <w:lvlOverride w:ilvl="1">
      <w:startOverride w:val="5"/>
    </w:lvlOverride>
    <w:lvlOverride w:ilvl="2">
      <w:startOverride w:val="4"/>
    </w:lvlOverride>
  </w:num>
  <w:num w:numId="55">
    <w:abstractNumId w:val="21"/>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0"/>
  </w:num>
  <w:num w:numId="59">
    <w:abstractNumId w:val="37"/>
  </w:num>
  <w:num w:numId="60">
    <w:abstractNumId w:val="48"/>
  </w:num>
  <w:num w:numId="61">
    <w:abstractNumId w:val="25"/>
    <w:lvlOverride w:ilvl="0">
      <w:startOverride w:val="29"/>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6"/>
  </w:num>
  <w:num w:numId="63">
    <w:abstractNumId w:val="24"/>
  </w:num>
  <w:num w:numId="64">
    <w:abstractNumId w:val="29"/>
  </w:num>
  <w:num w:numId="65">
    <w:abstractNumId w:val="0"/>
  </w:num>
  <w:num w:numId="66">
    <w:abstractNumId w:val="10"/>
  </w:num>
  <w:num w:numId="67">
    <w:abstractNumId w:val="35"/>
  </w:num>
  <w:num w:numId="68">
    <w:abstractNumId w:val="4"/>
  </w:num>
  <w:num w:numId="69">
    <w:abstractNumId w:val="25"/>
  </w:num>
  <w:num w:numId="70">
    <w:abstractNumId w:val="25"/>
  </w:num>
  <w:num w:numId="71">
    <w:abstractNumId w:val="25"/>
  </w:num>
  <w:num w:numId="72">
    <w:abstractNumId w:val="25"/>
    <w:lvlOverride w:ilvl="0">
      <w:startOverride w:val="12"/>
    </w:lvlOverride>
    <w:lvlOverride w:ilvl="1">
      <w:startOverride w:val="1"/>
    </w:lvlOverride>
  </w:num>
  <w:num w:numId="73">
    <w:abstractNumId w:val="20"/>
  </w:num>
  <w:num w:numId="74">
    <w:abstractNumId w:val="25"/>
  </w:num>
  <w:num w:numId="75">
    <w:abstractNumId w:val="25"/>
  </w:num>
  <w:num w:numId="76">
    <w:abstractNumId w:val="25"/>
  </w:num>
  <w:num w:numId="77">
    <w:abstractNumId w:val="25"/>
  </w:num>
  <w:num w:numId="78">
    <w:abstractNumId w:val="25"/>
  </w:num>
  <w:num w:numId="79">
    <w:abstractNumId w:val="17"/>
  </w:num>
  <w:num w:numId="80">
    <w:abstractNumId w:val="1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defaultTabStop w:val="720"/>
  <w:doNotHyphenateCaps/>
  <w:drawingGridHorizontalSpacing w:val="120"/>
  <w:displayHorizontalDrawingGridEvery w:val="2"/>
  <w:displayVerticalDrawingGridEvery w:val="2"/>
  <w:noPunctuationKerning/>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13DC"/>
    <w:rsid w:val="000019E0"/>
    <w:rsid w:val="000021D4"/>
    <w:rsid w:val="000022D1"/>
    <w:rsid w:val="000038EC"/>
    <w:rsid w:val="00003DC4"/>
    <w:rsid w:val="00005137"/>
    <w:rsid w:val="00005BD9"/>
    <w:rsid w:val="00006179"/>
    <w:rsid w:val="000072B1"/>
    <w:rsid w:val="00007507"/>
    <w:rsid w:val="00010E4E"/>
    <w:rsid w:val="00015ADE"/>
    <w:rsid w:val="000160CE"/>
    <w:rsid w:val="000174A8"/>
    <w:rsid w:val="0001790B"/>
    <w:rsid w:val="0002091E"/>
    <w:rsid w:val="00023B47"/>
    <w:rsid w:val="000244A0"/>
    <w:rsid w:val="000255B0"/>
    <w:rsid w:val="00027266"/>
    <w:rsid w:val="00027C39"/>
    <w:rsid w:val="00033444"/>
    <w:rsid w:val="00033643"/>
    <w:rsid w:val="00035F01"/>
    <w:rsid w:val="000366D0"/>
    <w:rsid w:val="00036B8F"/>
    <w:rsid w:val="00043108"/>
    <w:rsid w:val="00046336"/>
    <w:rsid w:val="000465C4"/>
    <w:rsid w:val="000466E6"/>
    <w:rsid w:val="00046864"/>
    <w:rsid w:val="00047ED0"/>
    <w:rsid w:val="00050636"/>
    <w:rsid w:val="000512B5"/>
    <w:rsid w:val="00051988"/>
    <w:rsid w:val="000535E9"/>
    <w:rsid w:val="0005413D"/>
    <w:rsid w:val="00054C13"/>
    <w:rsid w:val="00061D52"/>
    <w:rsid w:val="00072AEE"/>
    <w:rsid w:val="000730B0"/>
    <w:rsid w:val="00073120"/>
    <w:rsid w:val="00073BC8"/>
    <w:rsid w:val="00074DE7"/>
    <w:rsid w:val="00076322"/>
    <w:rsid w:val="00077B96"/>
    <w:rsid w:val="00080EEE"/>
    <w:rsid w:val="00083663"/>
    <w:rsid w:val="00085405"/>
    <w:rsid w:val="00086BC0"/>
    <w:rsid w:val="00086EEF"/>
    <w:rsid w:val="00087F4A"/>
    <w:rsid w:val="00093A44"/>
    <w:rsid w:val="00094E40"/>
    <w:rsid w:val="00095E7B"/>
    <w:rsid w:val="00097526"/>
    <w:rsid w:val="000A0A81"/>
    <w:rsid w:val="000A22BA"/>
    <w:rsid w:val="000A6935"/>
    <w:rsid w:val="000A720E"/>
    <w:rsid w:val="000B1874"/>
    <w:rsid w:val="000B1F00"/>
    <w:rsid w:val="000B42E7"/>
    <w:rsid w:val="000B4EE8"/>
    <w:rsid w:val="000B6127"/>
    <w:rsid w:val="000B6956"/>
    <w:rsid w:val="000C2A85"/>
    <w:rsid w:val="000C3100"/>
    <w:rsid w:val="000C49E0"/>
    <w:rsid w:val="000C4AB6"/>
    <w:rsid w:val="000C7AB5"/>
    <w:rsid w:val="000D3011"/>
    <w:rsid w:val="000D519D"/>
    <w:rsid w:val="000D5A21"/>
    <w:rsid w:val="000D7434"/>
    <w:rsid w:val="000E151F"/>
    <w:rsid w:val="000E592A"/>
    <w:rsid w:val="000E7993"/>
    <w:rsid w:val="000F1C02"/>
    <w:rsid w:val="000F4065"/>
    <w:rsid w:val="000F5427"/>
    <w:rsid w:val="000F68B2"/>
    <w:rsid w:val="0010091D"/>
    <w:rsid w:val="00100BA8"/>
    <w:rsid w:val="00101796"/>
    <w:rsid w:val="00105285"/>
    <w:rsid w:val="001055B1"/>
    <w:rsid w:val="00112BDA"/>
    <w:rsid w:val="001130C9"/>
    <w:rsid w:val="00114507"/>
    <w:rsid w:val="00115EFC"/>
    <w:rsid w:val="00120B58"/>
    <w:rsid w:val="0012269D"/>
    <w:rsid w:val="0012340C"/>
    <w:rsid w:val="00124565"/>
    <w:rsid w:val="001247FB"/>
    <w:rsid w:val="0012501D"/>
    <w:rsid w:val="001272FF"/>
    <w:rsid w:val="001308A8"/>
    <w:rsid w:val="00131C4A"/>
    <w:rsid w:val="00132B45"/>
    <w:rsid w:val="001330E5"/>
    <w:rsid w:val="00133B68"/>
    <w:rsid w:val="001348E1"/>
    <w:rsid w:val="00134F6D"/>
    <w:rsid w:val="00136A84"/>
    <w:rsid w:val="00137811"/>
    <w:rsid w:val="00140AC8"/>
    <w:rsid w:val="00141827"/>
    <w:rsid w:val="00141A4C"/>
    <w:rsid w:val="00141C52"/>
    <w:rsid w:val="00141C6A"/>
    <w:rsid w:val="00142CAB"/>
    <w:rsid w:val="001438D7"/>
    <w:rsid w:val="0014425E"/>
    <w:rsid w:val="00144E57"/>
    <w:rsid w:val="00145738"/>
    <w:rsid w:val="00146B17"/>
    <w:rsid w:val="00147A47"/>
    <w:rsid w:val="00147D59"/>
    <w:rsid w:val="00150D98"/>
    <w:rsid w:val="001516EB"/>
    <w:rsid w:val="001529EB"/>
    <w:rsid w:val="00156075"/>
    <w:rsid w:val="00156A42"/>
    <w:rsid w:val="00157153"/>
    <w:rsid w:val="00157DFA"/>
    <w:rsid w:val="00157EAB"/>
    <w:rsid w:val="00160562"/>
    <w:rsid w:val="00162DA2"/>
    <w:rsid w:val="00163197"/>
    <w:rsid w:val="0016480F"/>
    <w:rsid w:val="00167D1E"/>
    <w:rsid w:val="00167D54"/>
    <w:rsid w:val="00174836"/>
    <w:rsid w:val="00175789"/>
    <w:rsid w:val="00175D1E"/>
    <w:rsid w:val="00175FE5"/>
    <w:rsid w:val="00180153"/>
    <w:rsid w:val="00186978"/>
    <w:rsid w:val="00193B0F"/>
    <w:rsid w:val="0019457C"/>
    <w:rsid w:val="00197F84"/>
    <w:rsid w:val="001A2C02"/>
    <w:rsid w:val="001A5F7C"/>
    <w:rsid w:val="001A621E"/>
    <w:rsid w:val="001A72D9"/>
    <w:rsid w:val="001B0419"/>
    <w:rsid w:val="001B28E7"/>
    <w:rsid w:val="001B2E40"/>
    <w:rsid w:val="001B3492"/>
    <w:rsid w:val="001B35CF"/>
    <w:rsid w:val="001C0DA8"/>
    <w:rsid w:val="001C4EBF"/>
    <w:rsid w:val="001C643A"/>
    <w:rsid w:val="001D278E"/>
    <w:rsid w:val="001D4238"/>
    <w:rsid w:val="001D4F8B"/>
    <w:rsid w:val="001D5719"/>
    <w:rsid w:val="001D64B4"/>
    <w:rsid w:val="001D65F0"/>
    <w:rsid w:val="001D7322"/>
    <w:rsid w:val="001E0443"/>
    <w:rsid w:val="001E0F93"/>
    <w:rsid w:val="001E1271"/>
    <w:rsid w:val="001E293E"/>
    <w:rsid w:val="001E3612"/>
    <w:rsid w:val="001E540C"/>
    <w:rsid w:val="001E601B"/>
    <w:rsid w:val="001E6675"/>
    <w:rsid w:val="001E6BB6"/>
    <w:rsid w:val="001E77D8"/>
    <w:rsid w:val="001E781F"/>
    <w:rsid w:val="001F06D5"/>
    <w:rsid w:val="001F1D53"/>
    <w:rsid w:val="001F2FA0"/>
    <w:rsid w:val="001F6E84"/>
    <w:rsid w:val="001F6F01"/>
    <w:rsid w:val="00202100"/>
    <w:rsid w:val="00202B23"/>
    <w:rsid w:val="00205C5A"/>
    <w:rsid w:val="00207B18"/>
    <w:rsid w:val="00207E56"/>
    <w:rsid w:val="00212AA4"/>
    <w:rsid w:val="00213CC5"/>
    <w:rsid w:val="00215947"/>
    <w:rsid w:val="00216789"/>
    <w:rsid w:val="0021781D"/>
    <w:rsid w:val="002179DF"/>
    <w:rsid w:val="00221291"/>
    <w:rsid w:val="002212A1"/>
    <w:rsid w:val="002217D3"/>
    <w:rsid w:val="00221E71"/>
    <w:rsid w:val="00223307"/>
    <w:rsid w:val="002255F5"/>
    <w:rsid w:val="002259E3"/>
    <w:rsid w:val="00226EA0"/>
    <w:rsid w:val="00230B61"/>
    <w:rsid w:val="00230DB0"/>
    <w:rsid w:val="00232B45"/>
    <w:rsid w:val="00232F8E"/>
    <w:rsid w:val="002333F0"/>
    <w:rsid w:val="00236213"/>
    <w:rsid w:val="0023632A"/>
    <w:rsid w:val="00236474"/>
    <w:rsid w:val="002371A1"/>
    <w:rsid w:val="002461BC"/>
    <w:rsid w:val="00247E92"/>
    <w:rsid w:val="00251241"/>
    <w:rsid w:val="0025217D"/>
    <w:rsid w:val="00254D02"/>
    <w:rsid w:val="002550FE"/>
    <w:rsid w:val="00255C9B"/>
    <w:rsid w:val="00261687"/>
    <w:rsid w:val="00262CA9"/>
    <w:rsid w:val="0026479F"/>
    <w:rsid w:val="00264E4C"/>
    <w:rsid w:val="002671E9"/>
    <w:rsid w:val="0026792B"/>
    <w:rsid w:val="00271A90"/>
    <w:rsid w:val="00272924"/>
    <w:rsid w:val="00272C93"/>
    <w:rsid w:val="00273F0B"/>
    <w:rsid w:val="00274040"/>
    <w:rsid w:val="0027421A"/>
    <w:rsid w:val="002816ED"/>
    <w:rsid w:val="00281C0C"/>
    <w:rsid w:val="00283D56"/>
    <w:rsid w:val="00285589"/>
    <w:rsid w:val="0028774F"/>
    <w:rsid w:val="00290679"/>
    <w:rsid w:val="00290B65"/>
    <w:rsid w:val="00292769"/>
    <w:rsid w:val="00293AC2"/>
    <w:rsid w:val="0029480A"/>
    <w:rsid w:val="00294936"/>
    <w:rsid w:val="00296279"/>
    <w:rsid w:val="002A0A59"/>
    <w:rsid w:val="002A0F01"/>
    <w:rsid w:val="002A1650"/>
    <w:rsid w:val="002A25D2"/>
    <w:rsid w:val="002A358A"/>
    <w:rsid w:val="002A3BD8"/>
    <w:rsid w:val="002A4F72"/>
    <w:rsid w:val="002A71D9"/>
    <w:rsid w:val="002A7AE1"/>
    <w:rsid w:val="002B1D91"/>
    <w:rsid w:val="002B2714"/>
    <w:rsid w:val="002B3257"/>
    <w:rsid w:val="002B33A9"/>
    <w:rsid w:val="002B3A8D"/>
    <w:rsid w:val="002B3DC1"/>
    <w:rsid w:val="002B5E70"/>
    <w:rsid w:val="002B63BD"/>
    <w:rsid w:val="002C0961"/>
    <w:rsid w:val="002C210C"/>
    <w:rsid w:val="002C3344"/>
    <w:rsid w:val="002C6E0B"/>
    <w:rsid w:val="002D1156"/>
    <w:rsid w:val="002D56F1"/>
    <w:rsid w:val="002D5AA1"/>
    <w:rsid w:val="002D5D19"/>
    <w:rsid w:val="002D689B"/>
    <w:rsid w:val="002D72E4"/>
    <w:rsid w:val="002E0333"/>
    <w:rsid w:val="002E1A7A"/>
    <w:rsid w:val="002E1B26"/>
    <w:rsid w:val="002E2ACB"/>
    <w:rsid w:val="002E2B9F"/>
    <w:rsid w:val="002E35B2"/>
    <w:rsid w:val="002E3687"/>
    <w:rsid w:val="002E4005"/>
    <w:rsid w:val="002E429D"/>
    <w:rsid w:val="002E62E0"/>
    <w:rsid w:val="002E6D74"/>
    <w:rsid w:val="002E6F76"/>
    <w:rsid w:val="002F024F"/>
    <w:rsid w:val="002F229F"/>
    <w:rsid w:val="002F68A6"/>
    <w:rsid w:val="00300A78"/>
    <w:rsid w:val="00300F50"/>
    <w:rsid w:val="00302C0E"/>
    <w:rsid w:val="00304B42"/>
    <w:rsid w:val="00304C64"/>
    <w:rsid w:val="00304D1B"/>
    <w:rsid w:val="00304EBD"/>
    <w:rsid w:val="00306CA8"/>
    <w:rsid w:val="00310125"/>
    <w:rsid w:val="00311BF4"/>
    <w:rsid w:val="00312FC1"/>
    <w:rsid w:val="0031333B"/>
    <w:rsid w:val="00314FB8"/>
    <w:rsid w:val="00315133"/>
    <w:rsid w:val="003157AD"/>
    <w:rsid w:val="003167A9"/>
    <w:rsid w:val="00317957"/>
    <w:rsid w:val="003201B5"/>
    <w:rsid w:val="00320B05"/>
    <w:rsid w:val="00320F7B"/>
    <w:rsid w:val="0032140F"/>
    <w:rsid w:val="00322C98"/>
    <w:rsid w:val="003236A0"/>
    <w:rsid w:val="003242EC"/>
    <w:rsid w:val="003243A6"/>
    <w:rsid w:val="003245E9"/>
    <w:rsid w:val="003278DC"/>
    <w:rsid w:val="00327E03"/>
    <w:rsid w:val="003324AD"/>
    <w:rsid w:val="00332ADA"/>
    <w:rsid w:val="003344DA"/>
    <w:rsid w:val="00334A32"/>
    <w:rsid w:val="00337648"/>
    <w:rsid w:val="00340EDE"/>
    <w:rsid w:val="00341BFF"/>
    <w:rsid w:val="00342CE6"/>
    <w:rsid w:val="0034315D"/>
    <w:rsid w:val="00343E03"/>
    <w:rsid w:val="00343E5D"/>
    <w:rsid w:val="003475A9"/>
    <w:rsid w:val="00347FC2"/>
    <w:rsid w:val="0035403F"/>
    <w:rsid w:val="00355BAC"/>
    <w:rsid w:val="00355BF3"/>
    <w:rsid w:val="003564E3"/>
    <w:rsid w:val="00357762"/>
    <w:rsid w:val="00360AE4"/>
    <w:rsid w:val="00361FDA"/>
    <w:rsid w:val="00364D2B"/>
    <w:rsid w:val="003657F0"/>
    <w:rsid w:val="00365FB8"/>
    <w:rsid w:val="003660C1"/>
    <w:rsid w:val="0037014F"/>
    <w:rsid w:val="00370ECA"/>
    <w:rsid w:val="00371314"/>
    <w:rsid w:val="00371B34"/>
    <w:rsid w:val="00372F41"/>
    <w:rsid w:val="00373188"/>
    <w:rsid w:val="0037446C"/>
    <w:rsid w:val="003750D7"/>
    <w:rsid w:val="00375E78"/>
    <w:rsid w:val="00375EC9"/>
    <w:rsid w:val="0037662D"/>
    <w:rsid w:val="00376DE9"/>
    <w:rsid w:val="0037760F"/>
    <w:rsid w:val="00382060"/>
    <w:rsid w:val="003827BA"/>
    <w:rsid w:val="00382E1F"/>
    <w:rsid w:val="00386400"/>
    <w:rsid w:val="00390132"/>
    <w:rsid w:val="00390A70"/>
    <w:rsid w:val="00391DC8"/>
    <w:rsid w:val="003A11B3"/>
    <w:rsid w:val="003A1615"/>
    <w:rsid w:val="003A1B56"/>
    <w:rsid w:val="003A4B93"/>
    <w:rsid w:val="003A4DF0"/>
    <w:rsid w:val="003A5AC6"/>
    <w:rsid w:val="003A77F0"/>
    <w:rsid w:val="003B1799"/>
    <w:rsid w:val="003B1B23"/>
    <w:rsid w:val="003B2479"/>
    <w:rsid w:val="003B262D"/>
    <w:rsid w:val="003B26C5"/>
    <w:rsid w:val="003B2AB9"/>
    <w:rsid w:val="003B48F7"/>
    <w:rsid w:val="003B4DBD"/>
    <w:rsid w:val="003C0004"/>
    <w:rsid w:val="003C3D1D"/>
    <w:rsid w:val="003C734E"/>
    <w:rsid w:val="003C74F6"/>
    <w:rsid w:val="003C780D"/>
    <w:rsid w:val="003D2B88"/>
    <w:rsid w:val="003D511E"/>
    <w:rsid w:val="003D51BA"/>
    <w:rsid w:val="003D5A58"/>
    <w:rsid w:val="003D63E9"/>
    <w:rsid w:val="003E0063"/>
    <w:rsid w:val="003E0D7D"/>
    <w:rsid w:val="003E1ADA"/>
    <w:rsid w:val="003E247D"/>
    <w:rsid w:val="003E3218"/>
    <w:rsid w:val="003E3408"/>
    <w:rsid w:val="003E483B"/>
    <w:rsid w:val="003E5487"/>
    <w:rsid w:val="003E63EF"/>
    <w:rsid w:val="003E7AC0"/>
    <w:rsid w:val="003F168F"/>
    <w:rsid w:val="003F220E"/>
    <w:rsid w:val="003F3535"/>
    <w:rsid w:val="003F47E8"/>
    <w:rsid w:val="003F6659"/>
    <w:rsid w:val="003F6AC2"/>
    <w:rsid w:val="003F6B47"/>
    <w:rsid w:val="00402DE9"/>
    <w:rsid w:val="0040389A"/>
    <w:rsid w:val="00403EEB"/>
    <w:rsid w:val="00406164"/>
    <w:rsid w:val="00411BB5"/>
    <w:rsid w:val="004125A7"/>
    <w:rsid w:val="00413BF6"/>
    <w:rsid w:val="004148A9"/>
    <w:rsid w:val="004161A9"/>
    <w:rsid w:val="00420E53"/>
    <w:rsid w:val="00421736"/>
    <w:rsid w:val="004251A7"/>
    <w:rsid w:val="00425E07"/>
    <w:rsid w:val="00430A22"/>
    <w:rsid w:val="0043114E"/>
    <w:rsid w:val="00431155"/>
    <w:rsid w:val="0043164B"/>
    <w:rsid w:val="004319DB"/>
    <w:rsid w:val="00436EAB"/>
    <w:rsid w:val="00440B7A"/>
    <w:rsid w:val="00443F76"/>
    <w:rsid w:val="00444260"/>
    <w:rsid w:val="00447024"/>
    <w:rsid w:val="00447296"/>
    <w:rsid w:val="00452652"/>
    <w:rsid w:val="00455255"/>
    <w:rsid w:val="0046196A"/>
    <w:rsid w:val="00462422"/>
    <w:rsid w:val="004628C8"/>
    <w:rsid w:val="00462CEE"/>
    <w:rsid w:val="0046478C"/>
    <w:rsid w:val="00464C3D"/>
    <w:rsid w:val="00465992"/>
    <w:rsid w:val="004661D1"/>
    <w:rsid w:val="00466ADC"/>
    <w:rsid w:val="004705F3"/>
    <w:rsid w:val="004712CD"/>
    <w:rsid w:val="00473A53"/>
    <w:rsid w:val="004748BA"/>
    <w:rsid w:val="004766E3"/>
    <w:rsid w:val="0047768D"/>
    <w:rsid w:val="004808CD"/>
    <w:rsid w:val="00481936"/>
    <w:rsid w:val="00481BF7"/>
    <w:rsid w:val="00481F2B"/>
    <w:rsid w:val="004827B2"/>
    <w:rsid w:val="00482A86"/>
    <w:rsid w:val="004846C7"/>
    <w:rsid w:val="00484E24"/>
    <w:rsid w:val="004919B6"/>
    <w:rsid w:val="004923F0"/>
    <w:rsid w:val="004933CF"/>
    <w:rsid w:val="004951FE"/>
    <w:rsid w:val="004954E8"/>
    <w:rsid w:val="004A13BA"/>
    <w:rsid w:val="004A22D4"/>
    <w:rsid w:val="004A40AD"/>
    <w:rsid w:val="004A5EB9"/>
    <w:rsid w:val="004A7391"/>
    <w:rsid w:val="004B0871"/>
    <w:rsid w:val="004B1077"/>
    <w:rsid w:val="004B10C1"/>
    <w:rsid w:val="004B14F1"/>
    <w:rsid w:val="004B2877"/>
    <w:rsid w:val="004B4505"/>
    <w:rsid w:val="004B5CA7"/>
    <w:rsid w:val="004B72C5"/>
    <w:rsid w:val="004B76F1"/>
    <w:rsid w:val="004C06C7"/>
    <w:rsid w:val="004C1441"/>
    <w:rsid w:val="004C22AC"/>
    <w:rsid w:val="004C4279"/>
    <w:rsid w:val="004D03AD"/>
    <w:rsid w:val="004D0FDA"/>
    <w:rsid w:val="004D1531"/>
    <w:rsid w:val="004D2D1A"/>
    <w:rsid w:val="004D48F8"/>
    <w:rsid w:val="004D4BF1"/>
    <w:rsid w:val="004D596F"/>
    <w:rsid w:val="004D658A"/>
    <w:rsid w:val="004D6E1A"/>
    <w:rsid w:val="004D728A"/>
    <w:rsid w:val="004D7322"/>
    <w:rsid w:val="004E0212"/>
    <w:rsid w:val="004E19FF"/>
    <w:rsid w:val="004E2995"/>
    <w:rsid w:val="004E29B8"/>
    <w:rsid w:val="004E534D"/>
    <w:rsid w:val="004F04B8"/>
    <w:rsid w:val="004F0B7E"/>
    <w:rsid w:val="004F1E85"/>
    <w:rsid w:val="004F4042"/>
    <w:rsid w:val="005003EA"/>
    <w:rsid w:val="0050116C"/>
    <w:rsid w:val="0050124D"/>
    <w:rsid w:val="00502BE1"/>
    <w:rsid w:val="00503CED"/>
    <w:rsid w:val="00510064"/>
    <w:rsid w:val="00510726"/>
    <w:rsid w:val="005107D5"/>
    <w:rsid w:val="00511E31"/>
    <w:rsid w:val="005132A2"/>
    <w:rsid w:val="005135D8"/>
    <w:rsid w:val="005137A5"/>
    <w:rsid w:val="00513DDF"/>
    <w:rsid w:val="0051428E"/>
    <w:rsid w:val="005164D1"/>
    <w:rsid w:val="00517C1B"/>
    <w:rsid w:val="005209E7"/>
    <w:rsid w:val="00522455"/>
    <w:rsid w:val="005239A6"/>
    <w:rsid w:val="0052409C"/>
    <w:rsid w:val="00527F83"/>
    <w:rsid w:val="0053357E"/>
    <w:rsid w:val="00533900"/>
    <w:rsid w:val="00533A1B"/>
    <w:rsid w:val="00535A44"/>
    <w:rsid w:val="00537D99"/>
    <w:rsid w:val="00537DC0"/>
    <w:rsid w:val="00541179"/>
    <w:rsid w:val="00544C66"/>
    <w:rsid w:val="00545CD2"/>
    <w:rsid w:val="00545D52"/>
    <w:rsid w:val="00546DA9"/>
    <w:rsid w:val="005475B2"/>
    <w:rsid w:val="0055166D"/>
    <w:rsid w:val="00552F86"/>
    <w:rsid w:val="00553DEB"/>
    <w:rsid w:val="005558E1"/>
    <w:rsid w:val="0055747C"/>
    <w:rsid w:val="00560622"/>
    <w:rsid w:val="00560FA6"/>
    <w:rsid w:val="00561E7D"/>
    <w:rsid w:val="00562E36"/>
    <w:rsid w:val="0056429C"/>
    <w:rsid w:val="00566051"/>
    <w:rsid w:val="005664A7"/>
    <w:rsid w:val="005677CE"/>
    <w:rsid w:val="00567EA4"/>
    <w:rsid w:val="00570887"/>
    <w:rsid w:val="00570AF4"/>
    <w:rsid w:val="00571E75"/>
    <w:rsid w:val="00573A98"/>
    <w:rsid w:val="005745BD"/>
    <w:rsid w:val="005752B8"/>
    <w:rsid w:val="0058218E"/>
    <w:rsid w:val="0058313F"/>
    <w:rsid w:val="00583A32"/>
    <w:rsid w:val="00584E7F"/>
    <w:rsid w:val="0058679C"/>
    <w:rsid w:val="00586D5B"/>
    <w:rsid w:val="00597703"/>
    <w:rsid w:val="005A0591"/>
    <w:rsid w:val="005A21BE"/>
    <w:rsid w:val="005A25BF"/>
    <w:rsid w:val="005A5285"/>
    <w:rsid w:val="005A5979"/>
    <w:rsid w:val="005A6901"/>
    <w:rsid w:val="005A7B7C"/>
    <w:rsid w:val="005B04F7"/>
    <w:rsid w:val="005B1EA3"/>
    <w:rsid w:val="005B26B2"/>
    <w:rsid w:val="005B31EC"/>
    <w:rsid w:val="005B7186"/>
    <w:rsid w:val="005B7E81"/>
    <w:rsid w:val="005C01E3"/>
    <w:rsid w:val="005C1145"/>
    <w:rsid w:val="005C1C3C"/>
    <w:rsid w:val="005C59A3"/>
    <w:rsid w:val="005D0F5A"/>
    <w:rsid w:val="005D10D8"/>
    <w:rsid w:val="005D291B"/>
    <w:rsid w:val="005D2B11"/>
    <w:rsid w:val="005D2CB5"/>
    <w:rsid w:val="005D626A"/>
    <w:rsid w:val="005E259C"/>
    <w:rsid w:val="005E3195"/>
    <w:rsid w:val="005E43C7"/>
    <w:rsid w:val="005E45D9"/>
    <w:rsid w:val="005E6B69"/>
    <w:rsid w:val="005E7CBA"/>
    <w:rsid w:val="005F1648"/>
    <w:rsid w:val="005F283A"/>
    <w:rsid w:val="005F3F46"/>
    <w:rsid w:val="005F49FB"/>
    <w:rsid w:val="005F55DD"/>
    <w:rsid w:val="005F5954"/>
    <w:rsid w:val="00602EB4"/>
    <w:rsid w:val="006044F9"/>
    <w:rsid w:val="0060452F"/>
    <w:rsid w:val="00604E39"/>
    <w:rsid w:val="006058BA"/>
    <w:rsid w:val="0061173B"/>
    <w:rsid w:val="00611BD4"/>
    <w:rsid w:val="00612117"/>
    <w:rsid w:val="0061410C"/>
    <w:rsid w:val="00615E1F"/>
    <w:rsid w:val="0061704C"/>
    <w:rsid w:val="00617A89"/>
    <w:rsid w:val="00621ADB"/>
    <w:rsid w:val="0062353A"/>
    <w:rsid w:val="00624993"/>
    <w:rsid w:val="00625299"/>
    <w:rsid w:val="00625914"/>
    <w:rsid w:val="00631047"/>
    <w:rsid w:val="00631166"/>
    <w:rsid w:val="00633ABC"/>
    <w:rsid w:val="00634E5C"/>
    <w:rsid w:val="00634FAD"/>
    <w:rsid w:val="00637340"/>
    <w:rsid w:val="00640CC2"/>
    <w:rsid w:val="00646ED0"/>
    <w:rsid w:val="00647D60"/>
    <w:rsid w:val="00652477"/>
    <w:rsid w:val="00652529"/>
    <w:rsid w:val="00656A64"/>
    <w:rsid w:val="00657BAC"/>
    <w:rsid w:val="006604CC"/>
    <w:rsid w:val="0066334C"/>
    <w:rsid w:val="0066465F"/>
    <w:rsid w:val="00666C80"/>
    <w:rsid w:val="00670421"/>
    <w:rsid w:val="006735DB"/>
    <w:rsid w:val="00674A39"/>
    <w:rsid w:val="0067547B"/>
    <w:rsid w:val="00676163"/>
    <w:rsid w:val="0068127E"/>
    <w:rsid w:val="006825A7"/>
    <w:rsid w:val="00684050"/>
    <w:rsid w:val="00684318"/>
    <w:rsid w:val="00685485"/>
    <w:rsid w:val="00685A93"/>
    <w:rsid w:val="006863E2"/>
    <w:rsid w:val="006878AB"/>
    <w:rsid w:val="006918CC"/>
    <w:rsid w:val="00692DCA"/>
    <w:rsid w:val="00693F13"/>
    <w:rsid w:val="006945A7"/>
    <w:rsid w:val="00697D9C"/>
    <w:rsid w:val="006A0DB5"/>
    <w:rsid w:val="006A0DCA"/>
    <w:rsid w:val="006A1877"/>
    <w:rsid w:val="006A24AD"/>
    <w:rsid w:val="006A2696"/>
    <w:rsid w:val="006A3403"/>
    <w:rsid w:val="006A66E2"/>
    <w:rsid w:val="006A6D46"/>
    <w:rsid w:val="006B267D"/>
    <w:rsid w:val="006B26B6"/>
    <w:rsid w:val="006B2F05"/>
    <w:rsid w:val="006B337A"/>
    <w:rsid w:val="006B3390"/>
    <w:rsid w:val="006B3831"/>
    <w:rsid w:val="006B3EF5"/>
    <w:rsid w:val="006B3F38"/>
    <w:rsid w:val="006B45C5"/>
    <w:rsid w:val="006B476D"/>
    <w:rsid w:val="006B72FB"/>
    <w:rsid w:val="006B77E8"/>
    <w:rsid w:val="006C06D0"/>
    <w:rsid w:val="006C1444"/>
    <w:rsid w:val="006C230B"/>
    <w:rsid w:val="006C2F09"/>
    <w:rsid w:val="006C3892"/>
    <w:rsid w:val="006C3E8B"/>
    <w:rsid w:val="006C4289"/>
    <w:rsid w:val="006C6D94"/>
    <w:rsid w:val="006D11B3"/>
    <w:rsid w:val="006D1B85"/>
    <w:rsid w:val="006D6C26"/>
    <w:rsid w:val="006D72B4"/>
    <w:rsid w:val="006E261D"/>
    <w:rsid w:val="006E270E"/>
    <w:rsid w:val="006E427E"/>
    <w:rsid w:val="006E47F4"/>
    <w:rsid w:val="006E503A"/>
    <w:rsid w:val="006E7B7B"/>
    <w:rsid w:val="006F068E"/>
    <w:rsid w:val="006F0EAA"/>
    <w:rsid w:val="006F10C4"/>
    <w:rsid w:val="006F116B"/>
    <w:rsid w:val="006F5420"/>
    <w:rsid w:val="006F66F9"/>
    <w:rsid w:val="006F6F1B"/>
    <w:rsid w:val="006F70AC"/>
    <w:rsid w:val="006F7706"/>
    <w:rsid w:val="006F772C"/>
    <w:rsid w:val="006F7AE1"/>
    <w:rsid w:val="007023E4"/>
    <w:rsid w:val="00702F08"/>
    <w:rsid w:val="00703E13"/>
    <w:rsid w:val="007047AE"/>
    <w:rsid w:val="007049E9"/>
    <w:rsid w:val="00704E74"/>
    <w:rsid w:val="00707217"/>
    <w:rsid w:val="00710471"/>
    <w:rsid w:val="00710759"/>
    <w:rsid w:val="00711FB7"/>
    <w:rsid w:val="007121A6"/>
    <w:rsid w:val="0071321C"/>
    <w:rsid w:val="007137A8"/>
    <w:rsid w:val="007155A3"/>
    <w:rsid w:val="00716626"/>
    <w:rsid w:val="00716D50"/>
    <w:rsid w:val="007176B7"/>
    <w:rsid w:val="00720A55"/>
    <w:rsid w:val="00721102"/>
    <w:rsid w:val="00725502"/>
    <w:rsid w:val="00725DEF"/>
    <w:rsid w:val="00731EC5"/>
    <w:rsid w:val="007407C3"/>
    <w:rsid w:val="00741974"/>
    <w:rsid w:val="00742F4E"/>
    <w:rsid w:val="0074601D"/>
    <w:rsid w:val="00746C39"/>
    <w:rsid w:val="00747912"/>
    <w:rsid w:val="00747B08"/>
    <w:rsid w:val="00747BA5"/>
    <w:rsid w:val="007539FB"/>
    <w:rsid w:val="00753B6C"/>
    <w:rsid w:val="007552BE"/>
    <w:rsid w:val="00757427"/>
    <w:rsid w:val="00762EA4"/>
    <w:rsid w:val="007634E7"/>
    <w:rsid w:val="00770E96"/>
    <w:rsid w:val="00771C2B"/>
    <w:rsid w:val="007722F4"/>
    <w:rsid w:val="00772EE1"/>
    <w:rsid w:val="007732AD"/>
    <w:rsid w:val="00775134"/>
    <w:rsid w:val="00780C12"/>
    <w:rsid w:val="00784327"/>
    <w:rsid w:val="00790FD8"/>
    <w:rsid w:val="007914D1"/>
    <w:rsid w:val="00792AC2"/>
    <w:rsid w:val="00792EA3"/>
    <w:rsid w:val="007945BD"/>
    <w:rsid w:val="007950FF"/>
    <w:rsid w:val="00795847"/>
    <w:rsid w:val="00796DAA"/>
    <w:rsid w:val="007A02E0"/>
    <w:rsid w:val="007A09C4"/>
    <w:rsid w:val="007A0DB7"/>
    <w:rsid w:val="007A1328"/>
    <w:rsid w:val="007A228C"/>
    <w:rsid w:val="007A37D5"/>
    <w:rsid w:val="007A3B6C"/>
    <w:rsid w:val="007A456B"/>
    <w:rsid w:val="007A4C07"/>
    <w:rsid w:val="007A4C42"/>
    <w:rsid w:val="007B0CFE"/>
    <w:rsid w:val="007B1FBC"/>
    <w:rsid w:val="007B4FE5"/>
    <w:rsid w:val="007B7DA8"/>
    <w:rsid w:val="007C08FE"/>
    <w:rsid w:val="007C14FF"/>
    <w:rsid w:val="007C17CB"/>
    <w:rsid w:val="007C196B"/>
    <w:rsid w:val="007C52B8"/>
    <w:rsid w:val="007C5F13"/>
    <w:rsid w:val="007C647D"/>
    <w:rsid w:val="007C65F4"/>
    <w:rsid w:val="007D0477"/>
    <w:rsid w:val="007D05BF"/>
    <w:rsid w:val="007D2F1F"/>
    <w:rsid w:val="007D47B2"/>
    <w:rsid w:val="007D615E"/>
    <w:rsid w:val="007D6BAD"/>
    <w:rsid w:val="007E12CD"/>
    <w:rsid w:val="007E1ECC"/>
    <w:rsid w:val="007E2405"/>
    <w:rsid w:val="007E37B8"/>
    <w:rsid w:val="007E4EDF"/>
    <w:rsid w:val="007E5809"/>
    <w:rsid w:val="007E7BB7"/>
    <w:rsid w:val="007F05E6"/>
    <w:rsid w:val="007F1D8D"/>
    <w:rsid w:val="007F20F7"/>
    <w:rsid w:val="007F2208"/>
    <w:rsid w:val="007F2351"/>
    <w:rsid w:val="007F2BCA"/>
    <w:rsid w:val="007F2FEB"/>
    <w:rsid w:val="007F319E"/>
    <w:rsid w:val="007F465A"/>
    <w:rsid w:val="007F598A"/>
    <w:rsid w:val="007F6BB2"/>
    <w:rsid w:val="00801C1E"/>
    <w:rsid w:val="00802587"/>
    <w:rsid w:val="008058D2"/>
    <w:rsid w:val="008058D4"/>
    <w:rsid w:val="00806198"/>
    <w:rsid w:val="00806DFB"/>
    <w:rsid w:val="00807D79"/>
    <w:rsid w:val="00811DAE"/>
    <w:rsid w:val="00814756"/>
    <w:rsid w:val="00815CBC"/>
    <w:rsid w:val="00816D1E"/>
    <w:rsid w:val="0082010E"/>
    <w:rsid w:val="0082019C"/>
    <w:rsid w:val="00821627"/>
    <w:rsid w:val="00824FDE"/>
    <w:rsid w:val="00826539"/>
    <w:rsid w:val="00830D4A"/>
    <w:rsid w:val="00831944"/>
    <w:rsid w:val="00832441"/>
    <w:rsid w:val="00832883"/>
    <w:rsid w:val="00834DFC"/>
    <w:rsid w:val="008350EC"/>
    <w:rsid w:val="008355B8"/>
    <w:rsid w:val="00836027"/>
    <w:rsid w:val="0084040D"/>
    <w:rsid w:val="00840882"/>
    <w:rsid w:val="00840D16"/>
    <w:rsid w:val="00840EC6"/>
    <w:rsid w:val="008410ED"/>
    <w:rsid w:val="008423B2"/>
    <w:rsid w:val="00842404"/>
    <w:rsid w:val="00843099"/>
    <w:rsid w:val="008434D2"/>
    <w:rsid w:val="00844688"/>
    <w:rsid w:val="0084638B"/>
    <w:rsid w:val="00846947"/>
    <w:rsid w:val="00846B25"/>
    <w:rsid w:val="00846BAE"/>
    <w:rsid w:val="0085044F"/>
    <w:rsid w:val="00850C65"/>
    <w:rsid w:val="00851054"/>
    <w:rsid w:val="008528AB"/>
    <w:rsid w:val="00854A48"/>
    <w:rsid w:val="00854FFD"/>
    <w:rsid w:val="00862329"/>
    <w:rsid w:val="008637A6"/>
    <w:rsid w:val="0086383B"/>
    <w:rsid w:val="00864C47"/>
    <w:rsid w:val="00865ED8"/>
    <w:rsid w:val="00866FB9"/>
    <w:rsid w:val="008674C1"/>
    <w:rsid w:val="00867CFC"/>
    <w:rsid w:val="00873988"/>
    <w:rsid w:val="00873BE8"/>
    <w:rsid w:val="0087617C"/>
    <w:rsid w:val="008769FC"/>
    <w:rsid w:val="008770FC"/>
    <w:rsid w:val="00877E39"/>
    <w:rsid w:val="00880228"/>
    <w:rsid w:val="00880B32"/>
    <w:rsid w:val="008814F5"/>
    <w:rsid w:val="00883556"/>
    <w:rsid w:val="0088377F"/>
    <w:rsid w:val="00885AE8"/>
    <w:rsid w:val="0088617F"/>
    <w:rsid w:val="008867A6"/>
    <w:rsid w:val="00892DD6"/>
    <w:rsid w:val="0089459F"/>
    <w:rsid w:val="008946B1"/>
    <w:rsid w:val="00895134"/>
    <w:rsid w:val="00895707"/>
    <w:rsid w:val="00895F59"/>
    <w:rsid w:val="008A0E00"/>
    <w:rsid w:val="008A1F7A"/>
    <w:rsid w:val="008A2896"/>
    <w:rsid w:val="008A3501"/>
    <w:rsid w:val="008A3698"/>
    <w:rsid w:val="008A55F9"/>
    <w:rsid w:val="008A66D6"/>
    <w:rsid w:val="008A6A43"/>
    <w:rsid w:val="008A727A"/>
    <w:rsid w:val="008B0E0F"/>
    <w:rsid w:val="008B13DF"/>
    <w:rsid w:val="008B17CE"/>
    <w:rsid w:val="008B2D2B"/>
    <w:rsid w:val="008B6CAF"/>
    <w:rsid w:val="008B732B"/>
    <w:rsid w:val="008B7543"/>
    <w:rsid w:val="008C07D8"/>
    <w:rsid w:val="008C0B34"/>
    <w:rsid w:val="008C21FD"/>
    <w:rsid w:val="008C29FF"/>
    <w:rsid w:val="008C2FCD"/>
    <w:rsid w:val="008C625A"/>
    <w:rsid w:val="008D0C73"/>
    <w:rsid w:val="008D1826"/>
    <w:rsid w:val="008D2097"/>
    <w:rsid w:val="008D3CCB"/>
    <w:rsid w:val="008D6F26"/>
    <w:rsid w:val="008E0A98"/>
    <w:rsid w:val="008E2797"/>
    <w:rsid w:val="008E29D9"/>
    <w:rsid w:val="008E3E59"/>
    <w:rsid w:val="008E5E5D"/>
    <w:rsid w:val="008E6738"/>
    <w:rsid w:val="008E6F65"/>
    <w:rsid w:val="008F04C2"/>
    <w:rsid w:val="008F3AD7"/>
    <w:rsid w:val="008F530E"/>
    <w:rsid w:val="008F6DD2"/>
    <w:rsid w:val="008F78BD"/>
    <w:rsid w:val="009013EC"/>
    <w:rsid w:val="00901B10"/>
    <w:rsid w:val="00902012"/>
    <w:rsid w:val="00902D5F"/>
    <w:rsid w:val="00903064"/>
    <w:rsid w:val="00903C01"/>
    <w:rsid w:val="00903F8E"/>
    <w:rsid w:val="0090400D"/>
    <w:rsid w:val="00904142"/>
    <w:rsid w:val="00904294"/>
    <w:rsid w:val="00906228"/>
    <w:rsid w:val="00906869"/>
    <w:rsid w:val="009068F4"/>
    <w:rsid w:val="00907E2A"/>
    <w:rsid w:val="009118CA"/>
    <w:rsid w:val="009133F8"/>
    <w:rsid w:val="009156E2"/>
    <w:rsid w:val="00915AC1"/>
    <w:rsid w:val="00916F55"/>
    <w:rsid w:val="00917534"/>
    <w:rsid w:val="0091784A"/>
    <w:rsid w:val="00917A1C"/>
    <w:rsid w:val="00920AA2"/>
    <w:rsid w:val="009216FE"/>
    <w:rsid w:val="00922EE2"/>
    <w:rsid w:val="00923285"/>
    <w:rsid w:val="00923CE5"/>
    <w:rsid w:val="00927A1A"/>
    <w:rsid w:val="0093012F"/>
    <w:rsid w:val="00930A6C"/>
    <w:rsid w:val="009319AC"/>
    <w:rsid w:val="00931EA3"/>
    <w:rsid w:val="00931F58"/>
    <w:rsid w:val="00936E5E"/>
    <w:rsid w:val="0094039C"/>
    <w:rsid w:val="00944421"/>
    <w:rsid w:val="009444D2"/>
    <w:rsid w:val="00944A40"/>
    <w:rsid w:val="00946CDC"/>
    <w:rsid w:val="00952DB1"/>
    <w:rsid w:val="00953D26"/>
    <w:rsid w:val="00961578"/>
    <w:rsid w:val="00961DB8"/>
    <w:rsid w:val="00962D2C"/>
    <w:rsid w:val="009651BA"/>
    <w:rsid w:val="00967E2F"/>
    <w:rsid w:val="00967F9F"/>
    <w:rsid w:val="00970AE9"/>
    <w:rsid w:val="009724CB"/>
    <w:rsid w:val="009735D7"/>
    <w:rsid w:val="009772A2"/>
    <w:rsid w:val="0097770A"/>
    <w:rsid w:val="00981AB2"/>
    <w:rsid w:val="0098231F"/>
    <w:rsid w:val="00984276"/>
    <w:rsid w:val="009939A4"/>
    <w:rsid w:val="0099462A"/>
    <w:rsid w:val="009950A0"/>
    <w:rsid w:val="00995958"/>
    <w:rsid w:val="00996106"/>
    <w:rsid w:val="00997217"/>
    <w:rsid w:val="00997403"/>
    <w:rsid w:val="00997968"/>
    <w:rsid w:val="009A0CC9"/>
    <w:rsid w:val="009A3D51"/>
    <w:rsid w:val="009A624E"/>
    <w:rsid w:val="009B006B"/>
    <w:rsid w:val="009B0477"/>
    <w:rsid w:val="009B1BB3"/>
    <w:rsid w:val="009B1D1B"/>
    <w:rsid w:val="009B23CB"/>
    <w:rsid w:val="009B638F"/>
    <w:rsid w:val="009B7EF6"/>
    <w:rsid w:val="009C453E"/>
    <w:rsid w:val="009C579E"/>
    <w:rsid w:val="009D0300"/>
    <w:rsid w:val="009D1392"/>
    <w:rsid w:val="009D16CC"/>
    <w:rsid w:val="009D7AC2"/>
    <w:rsid w:val="009E3265"/>
    <w:rsid w:val="009E4E34"/>
    <w:rsid w:val="009E670A"/>
    <w:rsid w:val="009E71A4"/>
    <w:rsid w:val="009E744E"/>
    <w:rsid w:val="009E7F15"/>
    <w:rsid w:val="009F1CA1"/>
    <w:rsid w:val="009F35D4"/>
    <w:rsid w:val="009F3739"/>
    <w:rsid w:val="009F3BB9"/>
    <w:rsid w:val="009F56EA"/>
    <w:rsid w:val="009F6C41"/>
    <w:rsid w:val="00A00D1C"/>
    <w:rsid w:val="00A012B5"/>
    <w:rsid w:val="00A01C13"/>
    <w:rsid w:val="00A01CFD"/>
    <w:rsid w:val="00A01FA7"/>
    <w:rsid w:val="00A04B10"/>
    <w:rsid w:val="00A04F9E"/>
    <w:rsid w:val="00A058CE"/>
    <w:rsid w:val="00A067C1"/>
    <w:rsid w:val="00A12E21"/>
    <w:rsid w:val="00A14145"/>
    <w:rsid w:val="00A141D7"/>
    <w:rsid w:val="00A14B8E"/>
    <w:rsid w:val="00A1658F"/>
    <w:rsid w:val="00A226E9"/>
    <w:rsid w:val="00A22C77"/>
    <w:rsid w:val="00A24CB7"/>
    <w:rsid w:val="00A2568D"/>
    <w:rsid w:val="00A2584E"/>
    <w:rsid w:val="00A26F7D"/>
    <w:rsid w:val="00A2700E"/>
    <w:rsid w:val="00A30053"/>
    <w:rsid w:val="00A30CD8"/>
    <w:rsid w:val="00A32082"/>
    <w:rsid w:val="00A33354"/>
    <w:rsid w:val="00A33691"/>
    <w:rsid w:val="00A3484D"/>
    <w:rsid w:val="00A35AF4"/>
    <w:rsid w:val="00A35F40"/>
    <w:rsid w:val="00A4133B"/>
    <w:rsid w:val="00A41763"/>
    <w:rsid w:val="00A440E6"/>
    <w:rsid w:val="00A461BE"/>
    <w:rsid w:val="00A47630"/>
    <w:rsid w:val="00A500DF"/>
    <w:rsid w:val="00A52749"/>
    <w:rsid w:val="00A527FC"/>
    <w:rsid w:val="00A5317C"/>
    <w:rsid w:val="00A53365"/>
    <w:rsid w:val="00A56142"/>
    <w:rsid w:val="00A578D3"/>
    <w:rsid w:val="00A60C45"/>
    <w:rsid w:val="00A612F7"/>
    <w:rsid w:val="00A617B7"/>
    <w:rsid w:val="00A61BE3"/>
    <w:rsid w:val="00A62EA2"/>
    <w:rsid w:val="00A642DE"/>
    <w:rsid w:val="00A673FB"/>
    <w:rsid w:val="00A70D17"/>
    <w:rsid w:val="00A7150C"/>
    <w:rsid w:val="00A77ED2"/>
    <w:rsid w:val="00A81559"/>
    <w:rsid w:val="00A827CD"/>
    <w:rsid w:val="00A83785"/>
    <w:rsid w:val="00A852A4"/>
    <w:rsid w:val="00A8637C"/>
    <w:rsid w:val="00A86E71"/>
    <w:rsid w:val="00A9077C"/>
    <w:rsid w:val="00A9368B"/>
    <w:rsid w:val="00A9487D"/>
    <w:rsid w:val="00A94EBC"/>
    <w:rsid w:val="00A95293"/>
    <w:rsid w:val="00A95863"/>
    <w:rsid w:val="00A97873"/>
    <w:rsid w:val="00A97EAC"/>
    <w:rsid w:val="00AA118D"/>
    <w:rsid w:val="00AA1ABA"/>
    <w:rsid w:val="00AA6087"/>
    <w:rsid w:val="00AA751A"/>
    <w:rsid w:val="00AA767E"/>
    <w:rsid w:val="00AB198F"/>
    <w:rsid w:val="00AB2280"/>
    <w:rsid w:val="00AB248E"/>
    <w:rsid w:val="00AB3418"/>
    <w:rsid w:val="00AB45E6"/>
    <w:rsid w:val="00AC02DB"/>
    <w:rsid w:val="00AC1B09"/>
    <w:rsid w:val="00AC24B1"/>
    <w:rsid w:val="00AC3315"/>
    <w:rsid w:val="00AC3B42"/>
    <w:rsid w:val="00AC51DD"/>
    <w:rsid w:val="00AC603E"/>
    <w:rsid w:val="00AD1D8E"/>
    <w:rsid w:val="00AD2F16"/>
    <w:rsid w:val="00AD412D"/>
    <w:rsid w:val="00AD4E86"/>
    <w:rsid w:val="00AD5FBE"/>
    <w:rsid w:val="00AD7CBB"/>
    <w:rsid w:val="00AE03DE"/>
    <w:rsid w:val="00AE1FD7"/>
    <w:rsid w:val="00AE2FDC"/>
    <w:rsid w:val="00AE4222"/>
    <w:rsid w:val="00AE6659"/>
    <w:rsid w:val="00AE6CE0"/>
    <w:rsid w:val="00AF58E1"/>
    <w:rsid w:val="00AF75E5"/>
    <w:rsid w:val="00B00164"/>
    <w:rsid w:val="00B01948"/>
    <w:rsid w:val="00B04B6C"/>
    <w:rsid w:val="00B07299"/>
    <w:rsid w:val="00B07650"/>
    <w:rsid w:val="00B07B6F"/>
    <w:rsid w:val="00B103E7"/>
    <w:rsid w:val="00B15CA9"/>
    <w:rsid w:val="00B21CA5"/>
    <w:rsid w:val="00B220D9"/>
    <w:rsid w:val="00B24083"/>
    <w:rsid w:val="00B24D9B"/>
    <w:rsid w:val="00B259E1"/>
    <w:rsid w:val="00B267C7"/>
    <w:rsid w:val="00B26983"/>
    <w:rsid w:val="00B27E3E"/>
    <w:rsid w:val="00B30E22"/>
    <w:rsid w:val="00B31F13"/>
    <w:rsid w:val="00B351E9"/>
    <w:rsid w:val="00B36535"/>
    <w:rsid w:val="00B42F6E"/>
    <w:rsid w:val="00B433A4"/>
    <w:rsid w:val="00B45117"/>
    <w:rsid w:val="00B45D44"/>
    <w:rsid w:val="00B46900"/>
    <w:rsid w:val="00B46CB6"/>
    <w:rsid w:val="00B50D82"/>
    <w:rsid w:val="00B52BC4"/>
    <w:rsid w:val="00B52F5B"/>
    <w:rsid w:val="00B5524D"/>
    <w:rsid w:val="00B55AA3"/>
    <w:rsid w:val="00B56600"/>
    <w:rsid w:val="00B57455"/>
    <w:rsid w:val="00B576BB"/>
    <w:rsid w:val="00B57847"/>
    <w:rsid w:val="00B6181E"/>
    <w:rsid w:val="00B620FB"/>
    <w:rsid w:val="00B6216A"/>
    <w:rsid w:val="00B6356F"/>
    <w:rsid w:val="00B63740"/>
    <w:rsid w:val="00B659FC"/>
    <w:rsid w:val="00B672A9"/>
    <w:rsid w:val="00B706C2"/>
    <w:rsid w:val="00B716AC"/>
    <w:rsid w:val="00B742B3"/>
    <w:rsid w:val="00B748AF"/>
    <w:rsid w:val="00B808D9"/>
    <w:rsid w:val="00B81DB8"/>
    <w:rsid w:val="00B822E1"/>
    <w:rsid w:val="00B84318"/>
    <w:rsid w:val="00B8557F"/>
    <w:rsid w:val="00B859D4"/>
    <w:rsid w:val="00B864BD"/>
    <w:rsid w:val="00B90F8B"/>
    <w:rsid w:val="00B9229F"/>
    <w:rsid w:val="00B93FFC"/>
    <w:rsid w:val="00B9792F"/>
    <w:rsid w:val="00BA10AC"/>
    <w:rsid w:val="00BA142C"/>
    <w:rsid w:val="00BA3A6F"/>
    <w:rsid w:val="00BA554E"/>
    <w:rsid w:val="00BA70B5"/>
    <w:rsid w:val="00BB0098"/>
    <w:rsid w:val="00BB071B"/>
    <w:rsid w:val="00BB4B3A"/>
    <w:rsid w:val="00BB6668"/>
    <w:rsid w:val="00BB6765"/>
    <w:rsid w:val="00BC0486"/>
    <w:rsid w:val="00BC0D79"/>
    <w:rsid w:val="00BC1607"/>
    <w:rsid w:val="00BC20E4"/>
    <w:rsid w:val="00BC3753"/>
    <w:rsid w:val="00BC3F28"/>
    <w:rsid w:val="00BC5290"/>
    <w:rsid w:val="00BC54B6"/>
    <w:rsid w:val="00BC6CDE"/>
    <w:rsid w:val="00BC7C3A"/>
    <w:rsid w:val="00BD168C"/>
    <w:rsid w:val="00BD1A3B"/>
    <w:rsid w:val="00BD1AC1"/>
    <w:rsid w:val="00BD39CE"/>
    <w:rsid w:val="00BD3C77"/>
    <w:rsid w:val="00BD4349"/>
    <w:rsid w:val="00BD56C1"/>
    <w:rsid w:val="00BD58A5"/>
    <w:rsid w:val="00BE0A80"/>
    <w:rsid w:val="00BE0B77"/>
    <w:rsid w:val="00BE1EF0"/>
    <w:rsid w:val="00BE4453"/>
    <w:rsid w:val="00BE79F4"/>
    <w:rsid w:val="00BE7F98"/>
    <w:rsid w:val="00BF171D"/>
    <w:rsid w:val="00BF20B1"/>
    <w:rsid w:val="00BF329B"/>
    <w:rsid w:val="00BF673C"/>
    <w:rsid w:val="00BF7F5B"/>
    <w:rsid w:val="00C00176"/>
    <w:rsid w:val="00C0092A"/>
    <w:rsid w:val="00C01D1E"/>
    <w:rsid w:val="00C01EF2"/>
    <w:rsid w:val="00C02342"/>
    <w:rsid w:val="00C03821"/>
    <w:rsid w:val="00C04543"/>
    <w:rsid w:val="00C04FAE"/>
    <w:rsid w:val="00C05C34"/>
    <w:rsid w:val="00C131EA"/>
    <w:rsid w:val="00C140F0"/>
    <w:rsid w:val="00C154EA"/>
    <w:rsid w:val="00C21AA0"/>
    <w:rsid w:val="00C229EA"/>
    <w:rsid w:val="00C239F3"/>
    <w:rsid w:val="00C24D6C"/>
    <w:rsid w:val="00C26350"/>
    <w:rsid w:val="00C26945"/>
    <w:rsid w:val="00C308BE"/>
    <w:rsid w:val="00C316B7"/>
    <w:rsid w:val="00C322BB"/>
    <w:rsid w:val="00C32551"/>
    <w:rsid w:val="00C33141"/>
    <w:rsid w:val="00C353D0"/>
    <w:rsid w:val="00C40334"/>
    <w:rsid w:val="00C438B9"/>
    <w:rsid w:val="00C43A74"/>
    <w:rsid w:val="00C44282"/>
    <w:rsid w:val="00C44E33"/>
    <w:rsid w:val="00C45040"/>
    <w:rsid w:val="00C46001"/>
    <w:rsid w:val="00C465E6"/>
    <w:rsid w:val="00C46DE1"/>
    <w:rsid w:val="00C4701C"/>
    <w:rsid w:val="00C52E4D"/>
    <w:rsid w:val="00C544F1"/>
    <w:rsid w:val="00C55089"/>
    <w:rsid w:val="00C551E0"/>
    <w:rsid w:val="00C554C3"/>
    <w:rsid w:val="00C5597F"/>
    <w:rsid w:val="00C55CF4"/>
    <w:rsid w:val="00C569A6"/>
    <w:rsid w:val="00C60D9D"/>
    <w:rsid w:val="00C62F68"/>
    <w:rsid w:val="00C63519"/>
    <w:rsid w:val="00C6542C"/>
    <w:rsid w:val="00C65603"/>
    <w:rsid w:val="00C668BA"/>
    <w:rsid w:val="00C67863"/>
    <w:rsid w:val="00C67D3F"/>
    <w:rsid w:val="00C67D5C"/>
    <w:rsid w:val="00C71435"/>
    <w:rsid w:val="00C7359A"/>
    <w:rsid w:val="00C76D29"/>
    <w:rsid w:val="00C807C8"/>
    <w:rsid w:val="00C80B4B"/>
    <w:rsid w:val="00C842DA"/>
    <w:rsid w:val="00C86BF8"/>
    <w:rsid w:val="00C901CD"/>
    <w:rsid w:val="00C926FF"/>
    <w:rsid w:val="00C97AF1"/>
    <w:rsid w:val="00CA0ACF"/>
    <w:rsid w:val="00CA0E86"/>
    <w:rsid w:val="00CA11FD"/>
    <w:rsid w:val="00CA1C9D"/>
    <w:rsid w:val="00CA32CD"/>
    <w:rsid w:val="00CA5414"/>
    <w:rsid w:val="00CA6715"/>
    <w:rsid w:val="00CA7395"/>
    <w:rsid w:val="00CB0362"/>
    <w:rsid w:val="00CB04CE"/>
    <w:rsid w:val="00CB1302"/>
    <w:rsid w:val="00CB151B"/>
    <w:rsid w:val="00CB167C"/>
    <w:rsid w:val="00CB2B7C"/>
    <w:rsid w:val="00CB370E"/>
    <w:rsid w:val="00CB372C"/>
    <w:rsid w:val="00CB5269"/>
    <w:rsid w:val="00CB577E"/>
    <w:rsid w:val="00CB6B40"/>
    <w:rsid w:val="00CB6DD6"/>
    <w:rsid w:val="00CC25A4"/>
    <w:rsid w:val="00CC5B27"/>
    <w:rsid w:val="00CC5F0B"/>
    <w:rsid w:val="00CC65E4"/>
    <w:rsid w:val="00CC790D"/>
    <w:rsid w:val="00CD19FC"/>
    <w:rsid w:val="00CD3A0D"/>
    <w:rsid w:val="00CD3AB9"/>
    <w:rsid w:val="00CD7AA2"/>
    <w:rsid w:val="00CE0DDC"/>
    <w:rsid w:val="00CE2253"/>
    <w:rsid w:val="00CE3489"/>
    <w:rsid w:val="00CE44B9"/>
    <w:rsid w:val="00CF0F66"/>
    <w:rsid w:val="00CF1621"/>
    <w:rsid w:val="00CF18A4"/>
    <w:rsid w:val="00CF4E98"/>
    <w:rsid w:val="00CF6312"/>
    <w:rsid w:val="00CF759F"/>
    <w:rsid w:val="00D0198E"/>
    <w:rsid w:val="00D044DA"/>
    <w:rsid w:val="00D05C96"/>
    <w:rsid w:val="00D07A28"/>
    <w:rsid w:val="00D07A55"/>
    <w:rsid w:val="00D07B7B"/>
    <w:rsid w:val="00D11CFC"/>
    <w:rsid w:val="00D1284F"/>
    <w:rsid w:val="00D14301"/>
    <w:rsid w:val="00D15CA4"/>
    <w:rsid w:val="00D17FA7"/>
    <w:rsid w:val="00D237D3"/>
    <w:rsid w:val="00D26F9E"/>
    <w:rsid w:val="00D27679"/>
    <w:rsid w:val="00D30359"/>
    <w:rsid w:val="00D30F60"/>
    <w:rsid w:val="00D31092"/>
    <w:rsid w:val="00D35975"/>
    <w:rsid w:val="00D35D1A"/>
    <w:rsid w:val="00D368A5"/>
    <w:rsid w:val="00D36B7F"/>
    <w:rsid w:val="00D411E0"/>
    <w:rsid w:val="00D418AA"/>
    <w:rsid w:val="00D42530"/>
    <w:rsid w:val="00D4357F"/>
    <w:rsid w:val="00D44299"/>
    <w:rsid w:val="00D45AAC"/>
    <w:rsid w:val="00D46117"/>
    <w:rsid w:val="00D4673C"/>
    <w:rsid w:val="00D5122C"/>
    <w:rsid w:val="00D51DD3"/>
    <w:rsid w:val="00D54718"/>
    <w:rsid w:val="00D54867"/>
    <w:rsid w:val="00D60946"/>
    <w:rsid w:val="00D61B69"/>
    <w:rsid w:val="00D64263"/>
    <w:rsid w:val="00D707A0"/>
    <w:rsid w:val="00D708BD"/>
    <w:rsid w:val="00D71A0C"/>
    <w:rsid w:val="00D73808"/>
    <w:rsid w:val="00D74148"/>
    <w:rsid w:val="00D745F8"/>
    <w:rsid w:val="00D75E7E"/>
    <w:rsid w:val="00D76251"/>
    <w:rsid w:val="00D762B4"/>
    <w:rsid w:val="00D809F6"/>
    <w:rsid w:val="00D812C1"/>
    <w:rsid w:val="00D83298"/>
    <w:rsid w:val="00D83A6E"/>
    <w:rsid w:val="00D859E0"/>
    <w:rsid w:val="00D86669"/>
    <w:rsid w:val="00D92302"/>
    <w:rsid w:val="00D93D70"/>
    <w:rsid w:val="00D94F31"/>
    <w:rsid w:val="00D95367"/>
    <w:rsid w:val="00D956AE"/>
    <w:rsid w:val="00D95E75"/>
    <w:rsid w:val="00D95EE1"/>
    <w:rsid w:val="00DA20C7"/>
    <w:rsid w:val="00DA5371"/>
    <w:rsid w:val="00DA6C61"/>
    <w:rsid w:val="00DB4DE5"/>
    <w:rsid w:val="00DB52C4"/>
    <w:rsid w:val="00DC0E7E"/>
    <w:rsid w:val="00DC336A"/>
    <w:rsid w:val="00DC4BFE"/>
    <w:rsid w:val="00DC76D9"/>
    <w:rsid w:val="00DC7972"/>
    <w:rsid w:val="00DD4341"/>
    <w:rsid w:val="00DD4599"/>
    <w:rsid w:val="00DD4C6D"/>
    <w:rsid w:val="00DE1531"/>
    <w:rsid w:val="00DE2540"/>
    <w:rsid w:val="00DE54A1"/>
    <w:rsid w:val="00DE661F"/>
    <w:rsid w:val="00DF3B49"/>
    <w:rsid w:val="00DF3C68"/>
    <w:rsid w:val="00DF3EF1"/>
    <w:rsid w:val="00DF4159"/>
    <w:rsid w:val="00E012E9"/>
    <w:rsid w:val="00E035B2"/>
    <w:rsid w:val="00E037D0"/>
    <w:rsid w:val="00E03CA6"/>
    <w:rsid w:val="00E06B8D"/>
    <w:rsid w:val="00E06D42"/>
    <w:rsid w:val="00E07DB8"/>
    <w:rsid w:val="00E109B8"/>
    <w:rsid w:val="00E125FB"/>
    <w:rsid w:val="00E13453"/>
    <w:rsid w:val="00E1366D"/>
    <w:rsid w:val="00E1454B"/>
    <w:rsid w:val="00E146B1"/>
    <w:rsid w:val="00E15317"/>
    <w:rsid w:val="00E155B2"/>
    <w:rsid w:val="00E15B27"/>
    <w:rsid w:val="00E15BCB"/>
    <w:rsid w:val="00E2088F"/>
    <w:rsid w:val="00E20A3C"/>
    <w:rsid w:val="00E20A92"/>
    <w:rsid w:val="00E21D2F"/>
    <w:rsid w:val="00E23213"/>
    <w:rsid w:val="00E33093"/>
    <w:rsid w:val="00E349BA"/>
    <w:rsid w:val="00E37E46"/>
    <w:rsid w:val="00E37FD4"/>
    <w:rsid w:val="00E410CD"/>
    <w:rsid w:val="00E4416F"/>
    <w:rsid w:val="00E4427B"/>
    <w:rsid w:val="00E45675"/>
    <w:rsid w:val="00E51482"/>
    <w:rsid w:val="00E5202F"/>
    <w:rsid w:val="00E52663"/>
    <w:rsid w:val="00E54A3A"/>
    <w:rsid w:val="00E54B92"/>
    <w:rsid w:val="00E54D48"/>
    <w:rsid w:val="00E555D1"/>
    <w:rsid w:val="00E62A49"/>
    <w:rsid w:val="00E64B30"/>
    <w:rsid w:val="00E653EC"/>
    <w:rsid w:val="00E659BF"/>
    <w:rsid w:val="00E663A3"/>
    <w:rsid w:val="00E66456"/>
    <w:rsid w:val="00E71D90"/>
    <w:rsid w:val="00E7530D"/>
    <w:rsid w:val="00E75F7F"/>
    <w:rsid w:val="00E773BA"/>
    <w:rsid w:val="00E77F6F"/>
    <w:rsid w:val="00E805E0"/>
    <w:rsid w:val="00E82420"/>
    <w:rsid w:val="00E830EF"/>
    <w:rsid w:val="00E83838"/>
    <w:rsid w:val="00E83CE3"/>
    <w:rsid w:val="00E84C80"/>
    <w:rsid w:val="00E869F4"/>
    <w:rsid w:val="00E92788"/>
    <w:rsid w:val="00E92839"/>
    <w:rsid w:val="00E9363F"/>
    <w:rsid w:val="00E95FDF"/>
    <w:rsid w:val="00E96F5F"/>
    <w:rsid w:val="00EA122F"/>
    <w:rsid w:val="00EA1E3C"/>
    <w:rsid w:val="00EA28E0"/>
    <w:rsid w:val="00EA29CE"/>
    <w:rsid w:val="00EA3365"/>
    <w:rsid w:val="00EA3572"/>
    <w:rsid w:val="00EA444A"/>
    <w:rsid w:val="00EA450F"/>
    <w:rsid w:val="00EA59B1"/>
    <w:rsid w:val="00EA6623"/>
    <w:rsid w:val="00EA68F9"/>
    <w:rsid w:val="00EB09DC"/>
    <w:rsid w:val="00EB37BB"/>
    <w:rsid w:val="00EB5623"/>
    <w:rsid w:val="00EB5FDF"/>
    <w:rsid w:val="00EB6793"/>
    <w:rsid w:val="00EC076E"/>
    <w:rsid w:val="00EC2693"/>
    <w:rsid w:val="00EC3085"/>
    <w:rsid w:val="00ED0571"/>
    <w:rsid w:val="00ED0C00"/>
    <w:rsid w:val="00ED28B4"/>
    <w:rsid w:val="00EE0321"/>
    <w:rsid w:val="00EE1350"/>
    <w:rsid w:val="00EE6437"/>
    <w:rsid w:val="00EE69D5"/>
    <w:rsid w:val="00EF0107"/>
    <w:rsid w:val="00EF0F63"/>
    <w:rsid w:val="00EF1788"/>
    <w:rsid w:val="00EF3189"/>
    <w:rsid w:val="00EF32B4"/>
    <w:rsid w:val="00EF3687"/>
    <w:rsid w:val="00EF4063"/>
    <w:rsid w:val="00F0607D"/>
    <w:rsid w:val="00F0766C"/>
    <w:rsid w:val="00F07765"/>
    <w:rsid w:val="00F07794"/>
    <w:rsid w:val="00F10270"/>
    <w:rsid w:val="00F10DEC"/>
    <w:rsid w:val="00F11F7B"/>
    <w:rsid w:val="00F126E4"/>
    <w:rsid w:val="00F14610"/>
    <w:rsid w:val="00F16A64"/>
    <w:rsid w:val="00F21FBA"/>
    <w:rsid w:val="00F23A27"/>
    <w:rsid w:val="00F24C2F"/>
    <w:rsid w:val="00F26688"/>
    <w:rsid w:val="00F27654"/>
    <w:rsid w:val="00F300DA"/>
    <w:rsid w:val="00F32FAE"/>
    <w:rsid w:val="00F339E7"/>
    <w:rsid w:val="00F34403"/>
    <w:rsid w:val="00F34EA3"/>
    <w:rsid w:val="00F42C95"/>
    <w:rsid w:val="00F42E07"/>
    <w:rsid w:val="00F44158"/>
    <w:rsid w:val="00F44F68"/>
    <w:rsid w:val="00F47B3A"/>
    <w:rsid w:val="00F52240"/>
    <w:rsid w:val="00F533F1"/>
    <w:rsid w:val="00F53A04"/>
    <w:rsid w:val="00F54CAB"/>
    <w:rsid w:val="00F55688"/>
    <w:rsid w:val="00F559CE"/>
    <w:rsid w:val="00F57125"/>
    <w:rsid w:val="00F617EB"/>
    <w:rsid w:val="00F61AF6"/>
    <w:rsid w:val="00F63115"/>
    <w:rsid w:val="00F671BB"/>
    <w:rsid w:val="00F71318"/>
    <w:rsid w:val="00F73048"/>
    <w:rsid w:val="00F7579B"/>
    <w:rsid w:val="00F779B8"/>
    <w:rsid w:val="00F77C45"/>
    <w:rsid w:val="00F8015E"/>
    <w:rsid w:val="00F8334A"/>
    <w:rsid w:val="00F83430"/>
    <w:rsid w:val="00F843A2"/>
    <w:rsid w:val="00F856D3"/>
    <w:rsid w:val="00F8582C"/>
    <w:rsid w:val="00F85938"/>
    <w:rsid w:val="00F96482"/>
    <w:rsid w:val="00FA199C"/>
    <w:rsid w:val="00FA1A87"/>
    <w:rsid w:val="00FA4C14"/>
    <w:rsid w:val="00FA531F"/>
    <w:rsid w:val="00FB2CC1"/>
    <w:rsid w:val="00FB3A7D"/>
    <w:rsid w:val="00FB667F"/>
    <w:rsid w:val="00FC13CE"/>
    <w:rsid w:val="00FC1499"/>
    <w:rsid w:val="00FC3A88"/>
    <w:rsid w:val="00FC5B12"/>
    <w:rsid w:val="00FC6817"/>
    <w:rsid w:val="00FD07D7"/>
    <w:rsid w:val="00FD3D44"/>
    <w:rsid w:val="00FD4C03"/>
    <w:rsid w:val="00FD51E9"/>
    <w:rsid w:val="00FD55CF"/>
    <w:rsid w:val="00FD6806"/>
    <w:rsid w:val="00FD6DB7"/>
    <w:rsid w:val="00FE066F"/>
    <w:rsid w:val="00FE24E2"/>
    <w:rsid w:val="00FE2ADB"/>
    <w:rsid w:val="00FE2DD5"/>
    <w:rsid w:val="00FE4A6B"/>
    <w:rsid w:val="00FE4C5F"/>
    <w:rsid w:val="00FE5989"/>
    <w:rsid w:val="00FF22CB"/>
    <w:rsid w:val="00FF2B49"/>
    <w:rsid w:val="00FF3B8E"/>
    <w:rsid w:val="00FF4457"/>
    <w:rsid w:val="00FF7D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0"/>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2">
    <w:name w:val="heading 2"/>
    <w:aliases w:val="h2,רמה 2,א2,H21,H22,H211,H23,H212,H221,H2111,H24,H25,H213,H222,H2112,H231,H2121,H2211,H21111,h21,H241,H26,H214,H223,H2113,H232,H2122,H2212,H21112,h22,H242,H251,H2131,H2221,H21121,H2311,H21211,H22111,H211111,h211,H2411,H27,H215,H224"/>
    <w:basedOn w:val="a"/>
    <w:next w:val="a"/>
    <w:link w:val="23"/>
    <w:uiPriority w:val="99"/>
    <w:qFormat/>
    <w:rsid w:val="00867CFC"/>
    <w:pPr>
      <w:keepNext/>
      <w:spacing w:before="120"/>
      <w:jc w:val="left"/>
      <w:outlineLvl w:val="1"/>
    </w:pPr>
    <w:rPr>
      <w:rFonts w:ascii="Arial" w:hAnsi="Arial" w:cs="Arial"/>
      <w:b/>
      <w:bCs/>
      <w:sz w:val="26"/>
      <w:szCs w:val="26"/>
    </w:rPr>
  </w:style>
  <w:style w:type="paragraph" w:styleId="31">
    <w:name w:val="heading 3"/>
    <w:aliases w:val="h3"/>
    <w:basedOn w:val="a"/>
    <w:next w:val="a"/>
    <w:link w:val="32"/>
    <w:qFormat/>
    <w:rsid w:val="00867CFC"/>
    <w:pPr>
      <w:keepNext/>
      <w:spacing w:before="120"/>
      <w:ind w:right="0"/>
      <w:jc w:val="left"/>
      <w:outlineLvl w:val="2"/>
    </w:pPr>
    <w:rPr>
      <w:rFonts w:ascii="Arial" w:hAnsi="Arial" w:cs="Arial"/>
      <w:b/>
      <w:bCs/>
    </w:rPr>
  </w:style>
  <w:style w:type="paragraph" w:styleId="41">
    <w:name w:val="heading 4"/>
    <w:aliases w:val="רמה 4,א4"/>
    <w:basedOn w:val="a"/>
    <w:next w:val="a"/>
    <w:link w:val="42"/>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1"/>
    <w:uiPriority w:val="99"/>
    <w:qFormat/>
    <w:rsid w:val="00867CFC"/>
    <w:pPr>
      <w:keepNext/>
      <w:numPr>
        <w:ilvl w:val="0"/>
        <w:numId w:val="2"/>
      </w:numPr>
      <w:ind w:right="0"/>
      <w:jc w:val="left"/>
      <w:outlineLvl w:val="4"/>
    </w:pPr>
    <w:rPr>
      <w:b/>
      <w:bCs/>
      <w:sz w:val="24"/>
    </w:rPr>
  </w:style>
  <w:style w:type="paragraph" w:styleId="60">
    <w:name w:val="heading 6"/>
    <w:basedOn w:val="a"/>
    <w:next w:val="a"/>
    <w:link w:val="61"/>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ind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0">
    <w:name w:val="כותרת 1 תו1"/>
    <w:aliases w:val="h1 תו,H1 תו,Header1 תו,H2 תו,סעיף 1 תו,גוטמן תו"/>
    <w:basedOn w:val="a3"/>
    <w:link w:val="1"/>
    <w:uiPriority w:val="99"/>
    <w:rsid w:val="001039D6"/>
    <w:rPr>
      <w:rFonts w:ascii="Arial" w:hAnsi="Arial" w:cs="Arial"/>
      <w:b/>
      <w:bCs/>
      <w:kern w:val="32"/>
      <w:sz w:val="24"/>
      <w:szCs w:val="28"/>
      <w:u w:val="single"/>
      <w:lang w:eastAsia="he-IL"/>
    </w:rPr>
  </w:style>
  <w:style w:type="character" w:customStyle="1" w:styleId="23">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3"/>
    <w:link w:val="22"/>
    <w:uiPriority w:val="99"/>
    <w:locked/>
    <w:rsid w:val="00747BA5"/>
    <w:rPr>
      <w:rFonts w:ascii="Arial" w:hAnsi="Arial" w:cs="Arial"/>
      <w:b/>
      <w:bCs/>
      <w:sz w:val="26"/>
      <w:szCs w:val="26"/>
      <w:lang w:eastAsia="he-IL"/>
    </w:rPr>
  </w:style>
  <w:style w:type="character" w:customStyle="1" w:styleId="32">
    <w:name w:val="כותרת 3 תו"/>
    <w:aliases w:val="h3 תו"/>
    <w:basedOn w:val="a3"/>
    <w:link w:val="31"/>
    <w:locked/>
    <w:rsid w:val="00747BA5"/>
    <w:rPr>
      <w:rFonts w:ascii="Arial" w:hAnsi="Arial" w:cs="Arial"/>
      <w:b/>
      <w:bCs/>
      <w:szCs w:val="24"/>
      <w:lang w:eastAsia="he-IL"/>
    </w:rPr>
  </w:style>
  <w:style w:type="character" w:customStyle="1" w:styleId="42">
    <w:name w:val="כותרת 4 תו"/>
    <w:aliases w:val="רמה 4 תו,א4 תו"/>
    <w:basedOn w:val="a3"/>
    <w:link w:val="41"/>
    <w:uiPriority w:val="99"/>
    <w:locked/>
    <w:rsid w:val="00747BA5"/>
    <w:rPr>
      <w:rFonts w:cs="Times New Roman"/>
      <w:b/>
      <w:bCs/>
      <w:iCs/>
      <w:sz w:val="28"/>
      <w:szCs w:val="28"/>
      <w:lang w:eastAsia="he-IL" w:bidi="he-IL"/>
    </w:rPr>
  </w:style>
  <w:style w:type="character" w:customStyle="1" w:styleId="51">
    <w:name w:val="כותרת 5 תו"/>
    <w:aliases w:val="blue תו"/>
    <w:basedOn w:val="a3"/>
    <w:link w:val="5"/>
    <w:uiPriority w:val="99"/>
    <w:locked/>
    <w:rsid w:val="00747BA5"/>
    <w:rPr>
      <w:rFonts w:cs="David"/>
      <w:b/>
      <w:bCs/>
      <w:sz w:val="24"/>
      <w:szCs w:val="24"/>
      <w:lang w:eastAsia="he-IL"/>
    </w:rPr>
  </w:style>
  <w:style w:type="character" w:customStyle="1" w:styleId="61">
    <w:name w:val="כותרת 6 תו"/>
    <w:basedOn w:val="a3"/>
    <w:link w:val="60"/>
    <w:uiPriority w:val="99"/>
    <w:locked/>
    <w:rsid w:val="00747BA5"/>
    <w:rPr>
      <w:rFonts w:cs="David"/>
      <w:sz w:val="62"/>
      <w:szCs w:val="62"/>
      <w:u w:val="single"/>
      <w:lang w:eastAsia="he-IL" w:bidi="he-IL"/>
    </w:rPr>
  </w:style>
  <w:style w:type="character" w:customStyle="1" w:styleId="70">
    <w:name w:val="כותרת 7 תו"/>
    <w:basedOn w:val="a3"/>
    <w:link w:val="7"/>
    <w:locked/>
    <w:rsid w:val="00747BA5"/>
    <w:rPr>
      <w:rFonts w:cs="David"/>
      <w:sz w:val="24"/>
      <w:szCs w:val="24"/>
      <w:lang w:eastAsia="he-IL"/>
    </w:rPr>
  </w:style>
  <w:style w:type="character" w:customStyle="1" w:styleId="80">
    <w:name w:val="כותרת 8 תו"/>
    <w:basedOn w:val="a3"/>
    <w:link w:val="8"/>
    <w:uiPriority w:val="9"/>
    <w:locked/>
    <w:rsid w:val="00747BA5"/>
    <w:rPr>
      <w:rFonts w:cs="David"/>
      <w:sz w:val="24"/>
      <w:szCs w:val="24"/>
      <w:lang w:eastAsia="he-IL"/>
    </w:rPr>
  </w:style>
  <w:style w:type="character" w:customStyle="1" w:styleId="91">
    <w:name w:val="כותרת 9 תו1"/>
    <w:basedOn w:val="a3"/>
    <w:link w:val="9"/>
    <w:uiPriority w:val="9"/>
    <w:semiHidden/>
    <w:rsid w:val="001039D6"/>
    <w:rPr>
      <w:rFonts w:asciiTheme="majorHAnsi" w:eastAsiaTheme="majorEastAsia" w:hAnsiTheme="majorHAnsi" w:cstheme="majorBidi"/>
      <w:lang w:eastAsia="he-IL"/>
    </w:rPr>
  </w:style>
  <w:style w:type="paragraph" w:styleId="a6">
    <w:name w:val="header"/>
    <w:basedOn w:val="a"/>
    <w:link w:val="12"/>
    <w:uiPriority w:val="99"/>
    <w:rsid w:val="00867CFC"/>
    <w:pPr>
      <w:numPr>
        <w:ilvl w:val="0"/>
        <w:numId w:val="0"/>
      </w:numPr>
      <w:tabs>
        <w:tab w:val="center" w:pos="4153"/>
        <w:tab w:val="right" w:pos="8306"/>
      </w:tabs>
      <w:ind w:right="0"/>
    </w:pPr>
    <w:rPr>
      <w:color w:val="0000FF"/>
      <w:sz w:val="20"/>
    </w:rPr>
  </w:style>
  <w:style w:type="character" w:customStyle="1" w:styleId="12">
    <w:name w:val="כותרת עליונה תו1"/>
    <w:basedOn w:val="a3"/>
    <w:link w:val="a6"/>
    <w:uiPriority w:val="99"/>
    <w:rsid w:val="001039D6"/>
    <w:rPr>
      <w:rFonts w:cs="David"/>
      <w:szCs w:val="24"/>
      <w:lang w:eastAsia="he-IL"/>
    </w:rPr>
  </w:style>
  <w:style w:type="paragraph" w:styleId="a7">
    <w:name w:val="Subtitle"/>
    <w:basedOn w:val="a"/>
    <w:link w:val="13"/>
    <w:uiPriority w:val="99"/>
    <w:qFormat/>
    <w:rsid w:val="00867CFC"/>
    <w:pPr>
      <w:numPr>
        <w:ilvl w:val="0"/>
        <w:numId w:val="0"/>
      </w:numPr>
      <w:ind w:right="0"/>
      <w:jc w:val="left"/>
    </w:pPr>
    <w:rPr>
      <w:b/>
      <w:bCs/>
      <w:sz w:val="28"/>
      <w:szCs w:val="28"/>
      <w:u w:val="single"/>
    </w:rPr>
  </w:style>
  <w:style w:type="character" w:customStyle="1" w:styleId="13">
    <w:name w:val="כותרת משנה תו1"/>
    <w:basedOn w:val="a3"/>
    <w:link w:val="a7"/>
    <w:uiPriority w:val="11"/>
    <w:rsid w:val="001039D6"/>
    <w:rPr>
      <w:rFonts w:asciiTheme="majorHAnsi" w:eastAsiaTheme="majorEastAsia" w:hAnsiTheme="majorHAnsi" w:cstheme="majorBidi"/>
      <w:sz w:val="24"/>
      <w:szCs w:val="24"/>
      <w:lang w:eastAsia="he-IL"/>
    </w:rPr>
  </w:style>
  <w:style w:type="paragraph" w:styleId="a8">
    <w:name w:val="footer"/>
    <w:basedOn w:val="a"/>
    <w:link w:val="a9"/>
    <w:uiPriority w:val="99"/>
    <w:rsid w:val="00867CFC"/>
    <w:pPr>
      <w:tabs>
        <w:tab w:val="center" w:pos="4153"/>
        <w:tab w:val="right" w:pos="8306"/>
      </w:tabs>
      <w:ind w:left="1021" w:right="0"/>
    </w:pPr>
  </w:style>
  <w:style w:type="character" w:customStyle="1" w:styleId="a9">
    <w:name w:val="כותרת תחתונה תו"/>
    <w:basedOn w:val="a3"/>
    <w:link w:val="a8"/>
    <w:uiPriority w:val="99"/>
    <w:rsid w:val="001039D6"/>
    <w:rPr>
      <w:rFonts w:cs="David"/>
      <w:szCs w:val="24"/>
      <w:lang w:eastAsia="he-IL"/>
    </w:rPr>
  </w:style>
  <w:style w:type="character" w:styleId="aa">
    <w:name w:val="page number"/>
    <w:basedOn w:val="a3"/>
    <w:uiPriority w:val="99"/>
    <w:rsid w:val="00867CFC"/>
    <w:rPr>
      <w:rFonts w:cs="Times New Roman"/>
    </w:rPr>
  </w:style>
  <w:style w:type="paragraph" w:styleId="TOC1">
    <w:name w:val="toc 1"/>
    <w:basedOn w:val="a"/>
    <w:next w:val="a"/>
    <w:autoRedefine/>
    <w:uiPriority w:val="39"/>
    <w:rsid w:val="00560622"/>
    <w:pPr>
      <w:numPr>
        <w:ilvl w:val="0"/>
        <w:numId w:val="0"/>
      </w:numPr>
      <w:tabs>
        <w:tab w:val="left" w:pos="282"/>
        <w:tab w:val="right" w:leader="dot" w:pos="8494"/>
      </w:tabs>
      <w:ind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rFonts w:cs="Times New Roman"/>
      <w:color w:val="0000FF"/>
      <w:u w:val="single"/>
    </w:rPr>
  </w:style>
  <w:style w:type="paragraph" w:styleId="ab">
    <w:name w:val="Body Text"/>
    <w:basedOn w:val="a"/>
    <w:link w:val="14"/>
    <w:uiPriority w:val="99"/>
    <w:semiHidden/>
    <w:rsid w:val="00867CFC"/>
    <w:pPr>
      <w:numPr>
        <w:ilvl w:val="0"/>
        <w:numId w:val="0"/>
      </w:numPr>
      <w:ind w:right="0"/>
      <w:jc w:val="left"/>
    </w:pPr>
    <w:rPr>
      <w:rFonts w:ascii="Tahoma" w:hAnsi="Tahoma"/>
      <w:sz w:val="24"/>
    </w:rPr>
  </w:style>
  <w:style w:type="character" w:customStyle="1" w:styleId="14">
    <w:name w:val="גוף טקסט תו1"/>
    <w:basedOn w:val="a3"/>
    <w:link w:val="ab"/>
    <w:uiPriority w:val="99"/>
    <w:semiHidden/>
    <w:rsid w:val="001039D6"/>
    <w:rPr>
      <w:rFonts w:cs="David"/>
      <w:szCs w:val="24"/>
      <w:lang w:eastAsia="he-IL"/>
    </w:rPr>
  </w:style>
  <w:style w:type="paragraph" w:styleId="ac">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d">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e">
    <w:name w:val="Balloon Text"/>
    <w:basedOn w:val="a"/>
    <w:link w:val="15"/>
    <w:uiPriority w:val="99"/>
    <w:semiHidden/>
    <w:rsid w:val="00867CFC"/>
    <w:pPr>
      <w:spacing w:line="240" w:lineRule="auto"/>
      <w:ind w:left="1021" w:right="0"/>
    </w:pPr>
    <w:rPr>
      <w:rFonts w:ascii="Tahoma" w:hAnsi="Tahoma" w:cs="Tahoma"/>
      <w:sz w:val="16"/>
      <w:szCs w:val="16"/>
    </w:rPr>
  </w:style>
  <w:style w:type="character" w:customStyle="1" w:styleId="15">
    <w:name w:val="טקסט בלונים תו1"/>
    <w:basedOn w:val="a3"/>
    <w:link w:val="ae"/>
    <w:uiPriority w:val="99"/>
    <w:semiHidden/>
    <w:rsid w:val="001039D6"/>
    <w:rPr>
      <w:rFonts w:ascii="Tahoma" w:hAnsi="Tahoma" w:cs="Tahoma"/>
      <w:sz w:val="16"/>
      <w:szCs w:val="16"/>
      <w:lang w:eastAsia="he-IL"/>
    </w:rPr>
  </w:style>
  <w:style w:type="character" w:customStyle="1" w:styleId="af">
    <w:name w:val="טקסט בלונים תו"/>
    <w:basedOn w:val="a3"/>
    <w:uiPriority w:val="99"/>
    <w:rsid w:val="00867CFC"/>
    <w:rPr>
      <w:rFonts w:ascii="Tahoma" w:hAnsi="Tahoma" w:cs="Tahoma"/>
      <w:sz w:val="16"/>
      <w:szCs w:val="16"/>
      <w:lang w:eastAsia="he-IL" w:bidi="he-IL"/>
    </w:rPr>
  </w:style>
  <w:style w:type="paragraph" w:styleId="af0">
    <w:name w:val="Revision"/>
    <w:hidden/>
    <w:uiPriority w:val="99"/>
    <w:semiHidden/>
    <w:rsid w:val="00867CFC"/>
    <w:rPr>
      <w:rFonts w:cs="David"/>
      <w:szCs w:val="24"/>
      <w:lang w:eastAsia="he-IL"/>
    </w:rPr>
  </w:style>
  <w:style w:type="paragraph" w:customStyle="1" w:styleId="af1">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2">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3">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uiPriority w:val="99"/>
    <w:semiHidden/>
    <w:rsid w:val="00867CFC"/>
    <w:rPr>
      <w:rFonts w:cs="Times New Roman"/>
      <w:color w:val="800080"/>
      <w:u w:val="single"/>
    </w:rPr>
  </w:style>
  <w:style w:type="paragraph" w:styleId="af4">
    <w:name w:val="footnote text"/>
    <w:basedOn w:val="a"/>
    <w:link w:val="af5"/>
    <w:uiPriority w:val="99"/>
    <w:semiHidden/>
    <w:rsid w:val="00867CFC"/>
    <w:pPr>
      <w:numPr>
        <w:ilvl w:val="0"/>
        <w:numId w:val="0"/>
      </w:numPr>
      <w:spacing w:line="240" w:lineRule="auto"/>
      <w:ind w:right="0"/>
      <w:jc w:val="left"/>
    </w:pPr>
    <w:rPr>
      <w:iCs/>
      <w:sz w:val="20"/>
      <w:szCs w:val="20"/>
    </w:rPr>
  </w:style>
  <w:style w:type="character" w:customStyle="1" w:styleId="af5">
    <w:name w:val="טקסט הערת שוליים תו"/>
    <w:basedOn w:val="a3"/>
    <w:link w:val="af4"/>
    <w:uiPriority w:val="99"/>
    <w:semiHidden/>
    <w:rsid w:val="001039D6"/>
    <w:rPr>
      <w:rFonts w:cs="David"/>
      <w:sz w:val="20"/>
      <w:szCs w:val="20"/>
      <w:lang w:eastAsia="he-IL"/>
    </w:rPr>
  </w:style>
  <w:style w:type="paragraph" w:styleId="af6">
    <w:name w:val="annotation text"/>
    <w:basedOn w:val="a"/>
    <w:link w:val="af7"/>
    <w:rsid w:val="00867CFC"/>
    <w:pPr>
      <w:numPr>
        <w:ilvl w:val="0"/>
        <w:numId w:val="0"/>
      </w:numPr>
      <w:spacing w:line="240" w:lineRule="auto"/>
      <w:ind w:right="0"/>
      <w:jc w:val="left"/>
    </w:pPr>
    <w:rPr>
      <w:iCs/>
      <w:sz w:val="20"/>
      <w:szCs w:val="20"/>
    </w:rPr>
  </w:style>
  <w:style w:type="character" w:customStyle="1" w:styleId="af7">
    <w:name w:val="טקסט הערה תו"/>
    <w:basedOn w:val="a3"/>
    <w:link w:val="af6"/>
    <w:rsid w:val="001039D6"/>
    <w:rPr>
      <w:rFonts w:cs="David"/>
      <w:sz w:val="20"/>
      <w:szCs w:val="20"/>
      <w:lang w:eastAsia="he-IL"/>
    </w:rPr>
  </w:style>
  <w:style w:type="paragraph" w:styleId="af8">
    <w:name w:val="annotation subject"/>
    <w:basedOn w:val="af6"/>
    <w:next w:val="af6"/>
    <w:link w:val="af9"/>
    <w:uiPriority w:val="99"/>
    <w:semiHidden/>
    <w:rsid w:val="00867CFC"/>
    <w:rPr>
      <w:b/>
      <w:bCs/>
    </w:rPr>
  </w:style>
  <w:style w:type="character" w:customStyle="1" w:styleId="af9">
    <w:name w:val="נושא הערה תו"/>
    <w:basedOn w:val="af7"/>
    <w:link w:val="af8"/>
    <w:uiPriority w:val="99"/>
    <w:semiHidden/>
    <w:rsid w:val="001039D6"/>
    <w:rPr>
      <w:rFonts w:cs="David"/>
      <w:b/>
      <w:bCs/>
      <w:sz w:val="20"/>
      <w:szCs w:val="20"/>
      <w:lang w:eastAsia="he-IL"/>
    </w:rPr>
  </w:style>
  <w:style w:type="paragraph" w:customStyle="1" w:styleId="16">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4">
    <w:name w:val="Body Text Indent 2"/>
    <w:basedOn w:val="a"/>
    <w:link w:val="25"/>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5">
    <w:name w:val="כניסה בגוף טקסט 2 תו"/>
    <w:basedOn w:val="a3"/>
    <w:link w:val="24"/>
    <w:uiPriority w:val="99"/>
    <w:semiHidden/>
    <w:rsid w:val="001039D6"/>
    <w:rPr>
      <w:rFonts w:cs="David"/>
      <w:szCs w:val="24"/>
      <w:lang w:eastAsia="he-IL"/>
    </w:rPr>
  </w:style>
  <w:style w:type="paragraph" w:styleId="afa">
    <w:name w:val="Body Text Indent"/>
    <w:basedOn w:val="a"/>
    <w:link w:val="afb"/>
    <w:uiPriority w:val="99"/>
    <w:semiHidden/>
    <w:rsid w:val="00867CFC"/>
    <w:pPr>
      <w:numPr>
        <w:ilvl w:val="0"/>
        <w:numId w:val="0"/>
      </w:numPr>
      <w:spacing w:after="120" w:line="240" w:lineRule="auto"/>
      <w:ind w:left="283" w:right="0"/>
      <w:jc w:val="left"/>
    </w:pPr>
    <w:rPr>
      <w:iCs/>
      <w:sz w:val="24"/>
    </w:rPr>
  </w:style>
  <w:style w:type="character" w:customStyle="1" w:styleId="afb">
    <w:name w:val="כניסה בגוף טקסט תו"/>
    <w:basedOn w:val="a3"/>
    <w:link w:val="afa"/>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3">
    <w:name w:val="Body Text Indent 3"/>
    <w:basedOn w:val="a"/>
    <w:link w:val="34"/>
    <w:uiPriority w:val="99"/>
    <w:semiHidden/>
    <w:rsid w:val="00867CFC"/>
    <w:pPr>
      <w:numPr>
        <w:ilvl w:val="0"/>
        <w:numId w:val="0"/>
      </w:numPr>
      <w:spacing w:after="120" w:line="240" w:lineRule="auto"/>
      <w:ind w:left="283" w:right="0"/>
      <w:jc w:val="left"/>
    </w:pPr>
    <w:rPr>
      <w:iCs/>
      <w:sz w:val="16"/>
      <w:szCs w:val="16"/>
    </w:rPr>
  </w:style>
  <w:style w:type="character" w:customStyle="1" w:styleId="34">
    <w:name w:val="כניסה בגוף טקסט 3 תו"/>
    <w:basedOn w:val="a3"/>
    <w:link w:val="33"/>
    <w:uiPriority w:val="99"/>
    <w:semiHidden/>
    <w:rsid w:val="001039D6"/>
    <w:rPr>
      <w:rFonts w:cs="David"/>
      <w:sz w:val="16"/>
      <w:szCs w:val="16"/>
      <w:lang w:eastAsia="he-IL"/>
    </w:rPr>
  </w:style>
  <w:style w:type="paragraph" w:styleId="afc">
    <w:name w:val="Title"/>
    <w:basedOn w:val="a"/>
    <w:link w:val="afd"/>
    <w:uiPriority w:val="99"/>
    <w:qFormat/>
    <w:rsid w:val="00867CFC"/>
    <w:pPr>
      <w:numPr>
        <w:ilvl w:val="0"/>
        <w:numId w:val="0"/>
      </w:numPr>
      <w:spacing w:line="240" w:lineRule="auto"/>
      <w:ind w:right="0"/>
      <w:jc w:val="center"/>
    </w:pPr>
    <w:rPr>
      <w:b/>
      <w:bCs/>
      <w:sz w:val="32"/>
      <w:szCs w:val="32"/>
      <w:u w:val="single"/>
    </w:rPr>
  </w:style>
  <w:style w:type="character" w:customStyle="1" w:styleId="afd">
    <w:name w:val="כותרת טקסט תו"/>
    <w:basedOn w:val="a3"/>
    <w:link w:val="afc"/>
    <w:uiPriority w:val="99"/>
    <w:locked/>
    <w:rsid w:val="00747BA5"/>
    <w:rPr>
      <w:rFonts w:cs="David"/>
      <w:b/>
      <w:bCs/>
      <w:sz w:val="32"/>
      <w:szCs w:val="32"/>
      <w:u w:val="single"/>
      <w:lang w:eastAsia="he-IL" w:bidi="he-IL"/>
    </w:rPr>
  </w:style>
  <w:style w:type="paragraph" w:customStyle="1" w:styleId="afe">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f">
    <w:name w:val="כותרת עליונה תו"/>
    <w:basedOn w:val="a3"/>
    <w:uiPriority w:val="99"/>
    <w:rsid w:val="00867CFC"/>
    <w:rPr>
      <w:rFonts w:cs="David"/>
      <w:color w:val="0000FF"/>
      <w:sz w:val="24"/>
      <w:szCs w:val="24"/>
      <w:lang w:val="en-US" w:eastAsia="he-IL" w:bidi="he-IL"/>
    </w:rPr>
  </w:style>
  <w:style w:type="character" w:customStyle="1" w:styleId="90">
    <w:name w:val="כותרת 9 תו"/>
    <w:aliases w:val="Heading 9 תו"/>
    <w:basedOn w:val="a3"/>
    <w:uiPriority w:val="99"/>
    <w:rsid w:val="00867CFC"/>
    <w:rPr>
      <w:rFonts w:ascii="Cambria" w:hAnsi="Cambria" w:cs="Times New Roman"/>
      <w:i/>
      <w:iCs/>
      <w:color w:val="404040"/>
      <w:lang w:eastAsia="he-IL" w:bidi="he-IL"/>
    </w:rPr>
  </w:style>
  <w:style w:type="paragraph" w:styleId="aff0">
    <w:name w:val="List Paragraph"/>
    <w:aliases w:val="פיסקת bullets"/>
    <w:basedOn w:val="a"/>
    <w:link w:val="aff1"/>
    <w:uiPriority w:val="34"/>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2">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3">
    <w:name w:val="endnote reference"/>
    <w:basedOn w:val="a3"/>
    <w:uiPriority w:val="99"/>
    <w:semiHidden/>
    <w:rsid w:val="00867CFC"/>
    <w:rPr>
      <w:rFonts w:cs="Times New Roman"/>
      <w:vertAlign w:val="superscript"/>
    </w:rPr>
  </w:style>
  <w:style w:type="paragraph" w:styleId="aff4">
    <w:name w:val="table of figures"/>
    <w:basedOn w:val="a"/>
    <w:next w:val="a"/>
    <w:uiPriority w:val="99"/>
    <w:semiHidden/>
    <w:rsid w:val="00867CFC"/>
    <w:pPr>
      <w:numPr>
        <w:ilvl w:val="0"/>
        <w:numId w:val="0"/>
      </w:numPr>
      <w:ind w:right="360"/>
    </w:pPr>
    <w:rPr>
      <w:sz w:val="24"/>
    </w:rPr>
  </w:style>
  <w:style w:type="paragraph" w:styleId="aff5">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3">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7">
    <w:name w:val="כותרת 1 תו"/>
    <w:basedOn w:val="a3"/>
    <w:uiPriority w:val="99"/>
    <w:rsid w:val="00867CFC"/>
    <w:rPr>
      <w:rFonts w:ascii="Arial" w:hAnsi="Arial" w:cs="Arial"/>
      <w:b/>
      <w:bCs/>
      <w:kern w:val="32"/>
      <w:sz w:val="28"/>
      <w:szCs w:val="28"/>
      <w:u w:val="single"/>
      <w:lang w:eastAsia="he-IL" w:bidi="he-IL"/>
    </w:rPr>
  </w:style>
  <w:style w:type="character" w:customStyle="1" w:styleId="aff6">
    <w:name w:val="כותרת משנה תו"/>
    <w:basedOn w:val="a3"/>
    <w:uiPriority w:val="99"/>
    <w:rsid w:val="00867CFC"/>
    <w:rPr>
      <w:rFonts w:cs="David"/>
      <w:b/>
      <w:bCs/>
      <w:sz w:val="28"/>
      <w:szCs w:val="28"/>
      <w:u w:val="single"/>
      <w:lang w:eastAsia="he-IL" w:bidi="he-IL"/>
    </w:rPr>
  </w:style>
  <w:style w:type="character" w:customStyle="1" w:styleId="aff7">
    <w:name w:val="גוף טקסט תו"/>
    <w:basedOn w:val="a3"/>
    <w:uiPriority w:val="99"/>
    <w:rsid w:val="00867CFC"/>
    <w:rPr>
      <w:rFonts w:ascii="Tahoma" w:hAnsi="Tahoma" w:cs="David"/>
      <w:sz w:val="24"/>
      <w:szCs w:val="24"/>
      <w:lang w:eastAsia="he-IL" w:bidi="he-IL"/>
    </w:rPr>
  </w:style>
  <w:style w:type="character" w:styleId="aff8">
    <w:name w:val="annotation reference"/>
    <w:basedOn w:val="a3"/>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9">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a">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b">
    <w:name w:val="Strong"/>
    <w:basedOn w:val="a3"/>
    <w:uiPriority w:val="99"/>
    <w:qFormat/>
    <w:rsid w:val="00747BA5"/>
    <w:rPr>
      <w:rFonts w:cs="Times New Roman"/>
      <w:b/>
      <w:color w:val="auto"/>
      <w:spacing w:val="5"/>
    </w:rPr>
  </w:style>
  <w:style w:type="character" w:styleId="affc">
    <w:name w:val="Emphasis"/>
    <w:basedOn w:val="a3"/>
    <w:uiPriority w:val="99"/>
    <w:qFormat/>
    <w:rsid w:val="00747BA5"/>
    <w:rPr>
      <w:rFonts w:cs="Times New Roman"/>
      <w:caps/>
      <w:spacing w:val="5"/>
      <w:sz w:val="20"/>
    </w:rPr>
  </w:style>
  <w:style w:type="paragraph" w:styleId="affd">
    <w:name w:val="No Spacing"/>
    <w:basedOn w:val="a"/>
    <w:link w:val="affe"/>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e">
    <w:name w:val="ללא מרווח תו"/>
    <w:basedOn w:val="a3"/>
    <w:link w:val="affd"/>
    <w:uiPriority w:val="99"/>
    <w:locked/>
    <w:rsid w:val="00747BA5"/>
    <w:rPr>
      <w:rFonts w:ascii="Cambria" w:hAnsi="Cambria" w:cs="Times New Roman"/>
      <w:sz w:val="22"/>
      <w:szCs w:val="22"/>
    </w:rPr>
  </w:style>
  <w:style w:type="paragraph" w:styleId="afff">
    <w:name w:val="Quote"/>
    <w:basedOn w:val="a"/>
    <w:next w:val="a"/>
    <w:link w:val="afff0"/>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f0">
    <w:name w:val="ציטוט תו"/>
    <w:basedOn w:val="a3"/>
    <w:link w:val="afff"/>
    <w:uiPriority w:val="99"/>
    <w:locked/>
    <w:rsid w:val="00747BA5"/>
    <w:rPr>
      <w:rFonts w:ascii="Cambria" w:hAnsi="Cambria" w:cs="Times New Roman"/>
      <w:i/>
      <w:iCs/>
      <w:sz w:val="22"/>
      <w:szCs w:val="22"/>
    </w:rPr>
  </w:style>
  <w:style w:type="paragraph" w:styleId="afff1">
    <w:name w:val="Intense Quote"/>
    <w:basedOn w:val="a"/>
    <w:next w:val="a"/>
    <w:link w:val="afff2"/>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2">
    <w:name w:val="ציטוט חזק תו"/>
    <w:basedOn w:val="a3"/>
    <w:link w:val="afff1"/>
    <w:uiPriority w:val="99"/>
    <w:locked/>
    <w:rsid w:val="00747BA5"/>
    <w:rPr>
      <w:rFonts w:ascii="Cambria" w:hAnsi="Cambria" w:cs="Times New Roman"/>
      <w:caps/>
      <w:color w:val="622423"/>
      <w:spacing w:val="5"/>
    </w:rPr>
  </w:style>
  <w:style w:type="character" w:styleId="afff3">
    <w:name w:val="Subtle Emphasis"/>
    <w:basedOn w:val="a3"/>
    <w:uiPriority w:val="99"/>
    <w:qFormat/>
    <w:rsid w:val="00747BA5"/>
    <w:rPr>
      <w:i/>
    </w:rPr>
  </w:style>
  <w:style w:type="character" w:styleId="afff4">
    <w:name w:val="Intense Emphasis"/>
    <w:basedOn w:val="a3"/>
    <w:uiPriority w:val="99"/>
    <w:qFormat/>
    <w:rsid w:val="00747BA5"/>
    <w:rPr>
      <w:i/>
      <w:caps/>
      <w:spacing w:val="10"/>
      <w:sz w:val="20"/>
    </w:rPr>
  </w:style>
  <w:style w:type="character" w:styleId="afff5">
    <w:name w:val="Subtle Reference"/>
    <w:basedOn w:val="a3"/>
    <w:uiPriority w:val="99"/>
    <w:qFormat/>
    <w:rsid w:val="00747BA5"/>
    <w:rPr>
      <w:rFonts w:ascii="Calibri" w:hAnsi="Calibri" w:cs="Arial"/>
      <w:i/>
      <w:iCs/>
      <w:color w:val="622423"/>
    </w:rPr>
  </w:style>
  <w:style w:type="character" w:styleId="afff6">
    <w:name w:val="Intense Reference"/>
    <w:basedOn w:val="a3"/>
    <w:uiPriority w:val="99"/>
    <w:qFormat/>
    <w:rsid w:val="00747BA5"/>
    <w:rPr>
      <w:rFonts w:ascii="Calibri" w:hAnsi="Calibri"/>
      <w:b/>
      <w:i/>
      <w:color w:val="622423"/>
    </w:rPr>
  </w:style>
  <w:style w:type="character" w:styleId="afff7">
    <w:name w:val="Book Title"/>
    <w:basedOn w:val="a3"/>
    <w:uiPriority w:val="99"/>
    <w:qFormat/>
    <w:rsid w:val="00747BA5"/>
    <w:rPr>
      <w:caps/>
      <w:color w:val="622423"/>
      <w:spacing w:val="5"/>
      <w:u w:color="622423"/>
    </w:rPr>
  </w:style>
  <w:style w:type="character" w:customStyle="1" w:styleId="aff1">
    <w:name w:val="פיסקת רשימה תו"/>
    <w:aliases w:val="פיסקת bullets תו"/>
    <w:link w:val="aff0"/>
    <w:uiPriority w:val="34"/>
    <w:locked/>
    <w:rsid w:val="00F8015E"/>
    <w:rPr>
      <w:szCs w:val="24"/>
      <w:lang w:eastAsia="he-IL"/>
    </w:rPr>
  </w:style>
  <w:style w:type="table" w:styleId="afff8">
    <w:name w:val="Table Grid"/>
    <w:aliases w:val="טקסט טבלה תחתונה"/>
    <w:basedOn w:val="a4"/>
    <w:uiPriority w:val="39"/>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3"/>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3"/>
      </w:numPr>
    </w:pPr>
  </w:style>
  <w:style w:type="character" w:customStyle="1" w:styleId="18">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
    <w:uiPriority w:val="99"/>
    <w:rsid w:val="00D94F31"/>
    <w:pPr>
      <w:keepLines/>
      <w:widowControl w:val="0"/>
      <w:numPr>
        <w:ilvl w:val="0"/>
        <w:numId w:val="0"/>
      </w:numPr>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10">
    <w:name w:val="סיעוף 1"/>
    <w:basedOn w:val="a"/>
    <w:rsid w:val="00E012E9"/>
    <w:pPr>
      <w:numPr>
        <w:ilvl w:val="0"/>
        <w:numId w:val="18"/>
      </w:numPr>
      <w:spacing w:before="120" w:line="240" w:lineRule="auto"/>
      <w:jc w:val="left"/>
    </w:pPr>
    <w:rPr>
      <w:sz w:val="24"/>
      <w:lang w:eastAsia="en-US"/>
    </w:rPr>
  </w:style>
  <w:style w:type="paragraph" w:customStyle="1" w:styleId="20">
    <w:name w:val="סיעוף 2"/>
    <w:basedOn w:val="10"/>
    <w:rsid w:val="00E012E9"/>
    <w:pPr>
      <w:numPr>
        <w:ilvl w:val="1"/>
      </w:numPr>
    </w:pPr>
  </w:style>
  <w:style w:type="paragraph" w:customStyle="1" w:styleId="3">
    <w:name w:val="סיעוף 3"/>
    <w:basedOn w:val="20"/>
    <w:rsid w:val="00E012E9"/>
    <w:pPr>
      <w:numPr>
        <w:ilvl w:val="2"/>
      </w:numPr>
    </w:pPr>
  </w:style>
  <w:style w:type="paragraph" w:customStyle="1" w:styleId="4">
    <w:name w:val="סיעוף 4"/>
    <w:basedOn w:val="3"/>
    <w:rsid w:val="00E012E9"/>
    <w:pPr>
      <w:numPr>
        <w:ilvl w:val="3"/>
      </w:numPr>
    </w:pPr>
  </w:style>
  <w:style w:type="paragraph" w:customStyle="1" w:styleId="a0">
    <w:name w:val="כותרת סעיף"/>
    <w:basedOn w:val="a"/>
    <w:rsid w:val="00851054"/>
    <w:pPr>
      <w:numPr>
        <w:ilvl w:val="0"/>
        <w:numId w:val="20"/>
      </w:numPr>
      <w:spacing w:before="240"/>
      <w:ind w:right="0"/>
    </w:pPr>
    <w:rPr>
      <w:rFonts w:ascii="Arial" w:hAnsi="Arial" w:cs="Arial"/>
      <w:b/>
      <w:bCs/>
      <w:color w:val="1B3461"/>
      <w:szCs w:val="22"/>
    </w:rPr>
  </w:style>
  <w:style w:type="paragraph" w:customStyle="1" w:styleId="a1">
    <w:name w:val="טקסט סעיף"/>
    <w:basedOn w:val="a"/>
    <w:rsid w:val="00851054"/>
    <w:pPr>
      <w:numPr>
        <w:numId w:val="20"/>
      </w:numPr>
      <w:ind w:right="0"/>
    </w:pPr>
    <w:rPr>
      <w:rFonts w:ascii="Arial" w:hAnsi="Arial" w:cs="Arial"/>
      <w:szCs w:val="22"/>
    </w:rPr>
  </w:style>
  <w:style w:type="paragraph" w:customStyle="1" w:styleId="a2">
    <w:name w:val="תת סעיף"/>
    <w:basedOn w:val="a"/>
    <w:rsid w:val="00851054"/>
    <w:pPr>
      <w:numPr>
        <w:ilvl w:val="2"/>
        <w:numId w:val="20"/>
      </w:numPr>
      <w:ind w:right="0"/>
    </w:pPr>
    <w:rPr>
      <w:rFonts w:cs="Arial"/>
      <w:szCs w:val="22"/>
    </w:rPr>
  </w:style>
  <w:style w:type="paragraph" w:customStyle="1" w:styleId="11">
    <w:name w:val="תת סעיף1"/>
    <w:basedOn w:val="a2"/>
    <w:rsid w:val="00851054"/>
    <w:pPr>
      <w:numPr>
        <w:ilvl w:val="3"/>
      </w:numPr>
    </w:pPr>
  </w:style>
  <w:style w:type="character" w:customStyle="1" w:styleId="26">
    <w:name w:val="סעיף רמה 2 תו"/>
    <w:basedOn w:val="a3"/>
    <w:link w:val="21"/>
    <w:locked/>
    <w:rsid w:val="003245E9"/>
    <w:rPr>
      <w:rFonts w:ascii="Arial" w:hAnsi="Arial" w:cs="Arial"/>
    </w:rPr>
  </w:style>
  <w:style w:type="paragraph" w:customStyle="1" w:styleId="21">
    <w:name w:val="סעיף רמה 2"/>
    <w:basedOn w:val="a"/>
    <w:link w:val="26"/>
    <w:rsid w:val="003245E9"/>
    <w:pPr>
      <w:numPr>
        <w:numId w:val="43"/>
      </w:numPr>
      <w:ind w:right="0"/>
    </w:pPr>
    <w:rPr>
      <w:rFonts w:ascii="Arial" w:hAnsi="Arial" w:cs="Arial"/>
      <w:szCs w:val="22"/>
      <w:lang w:eastAsia="en-US"/>
    </w:rPr>
  </w:style>
  <w:style w:type="character" w:customStyle="1" w:styleId="35">
    <w:name w:val="סעיף רמה 3 תו"/>
    <w:basedOn w:val="a3"/>
    <w:link w:val="30"/>
    <w:locked/>
    <w:rsid w:val="003245E9"/>
    <w:rPr>
      <w:rFonts w:ascii="Arial" w:hAnsi="Arial" w:cs="Arial"/>
      <w:b/>
      <w:bCs/>
      <w:i/>
      <w:iCs/>
    </w:rPr>
  </w:style>
  <w:style w:type="paragraph" w:customStyle="1" w:styleId="30">
    <w:name w:val="סעיף רמה 3"/>
    <w:basedOn w:val="a"/>
    <w:link w:val="35"/>
    <w:rsid w:val="003245E9"/>
    <w:pPr>
      <w:numPr>
        <w:ilvl w:val="2"/>
        <w:numId w:val="43"/>
      </w:numPr>
      <w:ind w:right="0"/>
    </w:pPr>
    <w:rPr>
      <w:rFonts w:ascii="Arial" w:hAnsi="Arial" w:cs="Arial"/>
      <w:b/>
      <w:bCs/>
      <w:i/>
      <w:iCs/>
      <w:szCs w:val="22"/>
      <w:lang w:eastAsia="en-US"/>
    </w:rPr>
  </w:style>
  <w:style w:type="character" w:customStyle="1" w:styleId="44">
    <w:name w:val="סעיף רמה 4 תו"/>
    <w:basedOn w:val="a3"/>
    <w:link w:val="40"/>
    <w:locked/>
    <w:rsid w:val="003245E9"/>
    <w:rPr>
      <w:rFonts w:ascii="Arial" w:hAnsi="Arial" w:cs="Arial"/>
      <w:b/>
      <w:bCs/>
      <w:i/>
      <w:iCs/>
    </w:rPr>
  </w:style>
  <w:style w:type="paragraph" w:customStyle="1" w:styleId="40">
    <w:name w:val="סעיף רמה 4"/>
    <w:basedOn w:val="a"/>
    <w:link w:val="44"/>
    <w:rsid w:val="003245E9"/>
    <w:pPr>
      <w:numPr>
        <w:ilvl w:val="3"/>
        <w:numId w:val="43"/>
      </w:numPr>
      <w:ind w:right="0"/>
    </w:pPr>
    <w:rPr>
      <w:rFonts w:ascii="Arial" w:hAnsi="Arial" w:cs="Arial"/>
      <w:b/>
      <w:bCs/>
      <w:i/>
      <w:iCs/>
      <w:szCs w:val="22"/>
      <w:lang w:eastAsia="en-US"/>
    </w:rPr>
  </w:style>
  <w:style w:type="paragraph" w:customStyle="1" w:styleId="50">
    <w:name w:val="סעיף רמה 5"/>
    <w:basedOn w:val="a"/>
    <w:rsid w:val="003245E9"/>
    <w:pPr>
      <w:numPr>
        <w:ilvl w:val="4"/>
        <w:numId w:val="43"/>
      </w:numPr>
      <w:ind w:right="0"/>
    </w:pPr>
    <w:rPr>
      <w:rFonts w:ascii="Arial" w:eastAsiaTheme="minorHAnsi" w:hAnsi="Arial" w:cs="Arial"/>
      <w:b/>
      <w:bCs/>
      <w:i/>
      <w:iCs/>
      <w:szCs w:val="22"/>
      <w:lang w:eastAsia="en-US"/>
    </w:rPr>
  </w:style>
  <w:style w:type="paragraph" w:customStyle="1" w:styleId="6">
    <w:name w:val="סעיף רמה 6"/>
    <w:basedOn w:val="a"/>
    <w:rsid w:val="003245E9"/>
    <w:pPr>
      <w:numPr>
        <w:ilvl w:val="5"/>
        <w:numId w:val="43"/>
      </w:numPr>
      <w:ind w:right="0"/>
    </w:pPr>
    <w:rPr>
      <w:rFonts w:ascii="Arial" w:eastAsiaTheme="minorHAnsi" w:hAnsi="Arial" w:cs="Arial"/>
      <w:b/>
      <w:bCs/>
      <w:i/>
      <w:iCs/>
      <w:szCs w:val="22"/>
      <w:lang w:eastAsia="en-US"/>
    </w:rPr>
  </w:style>
  <w:style w:type="character" w:styleId="afffa">
    <w:name w:val="footnote reference"/>
    <w:basedOn w:val="a3"/>
    <w:uiPriority w:val="99"/>
    <w:semiHidden/>
    <w:unhideWhenUsed/>
    <w:rsid w:val="00087F4A"/>
    <w:rPr>
      <w:vertAlign w:val="superscript"/>
    </w:rPr>
  </w:style>
  <w:style w:type="paragraph" w:customStyle="1" w:styleId="Style9ptLinespacingsingle9">
    <w:name w:val="סגנון Style 9 pt Line spacing:  single + ‏9 נק'"/>
    <w:basedOn w:val="a"/>
    <w:rsid w:val="006C3E8B"/>
    <w:pPr>
      <w:numPr>
        <w:ilvl w:val="0"/>
        <w:numId w:val="55"/>
      </w:numPr>
      <w:ind w:right="720"/>
    </w:pPr>
    <w:rPr>
      <w:rFonts w:ascii="Arial" w:hAnsi="Arial" w:cs="Arial"/>
      <w:sz w:val="18"/>
      <w:szCs w:val="18"/>
    </w:rPr>
  </w:style>
  <w:style w:type="paragraph" w:customStyle="1" w:styleId="HNormal">
    <w:name w:val="HNormal"/>
    <w:link w:val="HNormal0"/>
    <w:rsid w:val="005D291B"/>
    <w:pPr>
      <w:bidi/>
      <w:spacing w:after="120"/>
      <w:jc w:val="both"/>
    </w:pPr>
    <w:rPr>
      <w:noProof/>
      <w:sz w:val="20"/>
      <w:szCs w:val="24"/>
      <w:lang w:eastAsia="he-IL"/>
    </w:rPr>
  </w:style>
  <w:style w:type="paragraph" w:styleId="NormalWeb">
    <w:name w:val="Normal (Web)"/>
    <w:basedOn w:val="a"/>
    <w:uiPriority w:val="99"/>
    <w:rsid w:val="005D291B"/>
    <w:pPr>
      <w:numPr>
        <w:ilvl w:val="0"/>
        <w:numId w:val="0"/>
      </w:numPr>
      <w:ind w:right="0"/>
    </w:pPr>
    <w:rPr>
      <w:rFonts w:cs="Times New Roman"/>
      <w:sz w:val="24"/>
      <w:lang w:eastAsia="en-US"/>
    </w:rPr>
  </w:style>
  <w:style w:type="paragraph" w:customStyle="1" w:styleId="Normal7">
    <w:name w:val="Normal7"/>
    <w:basedOn w:val="a"/>
    <w:rsid w:val="005D291B"/>
    <w:pPr>
      <w:numPr>
        <w:ilvl w:val="0"/>
        <w:numId w:val="0"/>
      </w:numPr>
      <w:spacing w:before="120" w:line="320" w:lineRule="exact"/>
      <w:ind w:right="0"/>
    </w:pPr>
  </w:style>
  <w:style w:type="character" w:customStyle="1" w:styleId="HNormal0">
    <w:name w:val="HNormal תו"/>
    <w:link w:val="HNormal"/>
    <w:rsid w:val="005D291B"/>
    <w:rPr>
      <w:noProof/>
      <w:sz w:val="20"/>
      <w:szCs w:val="24"/>
      <w:lang w:eastAsia="he-IL"/>
    </w:rPr>
  </w:style>
  <w:style w:type="paragraph" w:customStyle="1" w:styleId="afffb">
    <w:name w:val="סגנון מרווח בין שורות:  בודד"/>
    <w:basedOn w:val="a"/>
    <w:rsid w:val="005D291B"/>
    <w:pPr>
      <w:numPr>
        <w:ilvl w:val="0"/>
        <w:numId w:val="0"/>
      </w:numPr>
      <w:spacing w:line="240" w:lineRule="auto"/>
      <w:ind w:righ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uiPriority="0" w:qFormat="1"/>
    <w:lsdException w:name="heading 4" w:locked="1" w:qFormat="1"/>
    <w:lsdException w:name="heading 5" w:locked="1"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lock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0"/>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2">
    <w:name w:val="heading 2"/>
    <w:aliases w:val="h2,רמה 2,א2,H21,H22,H211,H23,H212,H221,H2111,H24,H25,H213,H222,H2112,H231,H2121,H2211,H21111,h21,H241,H26,H214,H223,H2113,H232,H2122,H2212,H21112,h22,H242,H251,H2131,H2221,H21121,H2311,H21211,H22111,H211111,h211,H2411,H27,H215,H224"/>
    <w:basedOn w:val="a"/>
    <w:next w:val="a"/>
    <w:link w:val="23"/>
    <w:uiPriority w:val="99"/>
    <w:qFormat/>
    <w:rsid w:val="00867CFC"/>
    <w:pPr>
      <w:keepNext/>
      <w:spacing w:before="120"/>
      <w:jc w:val="left"/>
      <w:outlineLvl w:val="1"/>
    </w:pPr>
    <w:rPr>
      <w:rFonts w:ascii="Arial" w:hAnsi="Arial" w:cs="Arial"/>
      <w:b/>
      <w:bCs/>
      <w:sz w:val="26"/>
      <w:szCs w:val="26"/>
    </w:rPr>
  </w:style>
  <w:style w:type="paragraph" w:styleId="31">
    <w:name w:val="heading 3"/>
    <w:aliases w:val="h3"/>
    <w:basedOn w:val="a"/>
    <w:next w:val="a"/>
    <w:link w:val="32"/>
    <w:qFormat/>
    <w:rsid w:val="00867CFC"/>
    <w:pPr>
      <w:keepNext/>
      <w:spacing w:before="120"/>
      <w:ind w:right="0"/>
      <w:jc w:val="left"/>
      <w:outlineLvl w:val="2"/>
    </w:pPr>
    <w:rPr>
      <w:rFonts w:ascii="Arial" w:hAnsi="Arial" w:cs="Arial"/>
      <w:b/>
      <w:bCs/>
    </w:rPr>
  </w:style>
  <w:style w:type="paragraph" w:styleId="41">
    <w:name w:val="heading 4"/>
    <w:aliases w:val="רמה 4,א4"/>
    <w:basedOn w:val="a"/>
    <w:next w:val="a"/>
    <w:link w:val="42"/>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1"/>
    <w:uiPriority w:val="99"/>
    <w:qFormat/>
    <w:rsid w:val="00867CFC"/>
    <w:pPr>
      <w:keepNext/>
      <w:numPr>
        <w:ilvl w:val="0"/>
        <w:numId w:val="2"/>
      </w:numPr>
      <w:ind w:right="0"/>
      <w:jc w:val="left"/>
      <w:outlineLvl w:val="4"/>
    </w:pPr>
    <w:rPr>
      <w:b/>
      <w:bCs/>
      <w:sz w:val="24"/>
    </w:rPr>
  </w:style>
  <w:style w:type="paragraph" w:styleId="60">
    <w:name w:val="heading 6"/>
    <w:basedOn w:val="a"/>
    <w:next w:val="a"/>
    <w:link w:val="61"/>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ind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0">
    <w:name w:val="כותרת 1 תו1"/>
    <w:aliases w:val="h1 תו,H1 תו,Header1 תו,H2 תו,סעיף 1 תו,גוטמן תו"/>
    <w:basedOn w:val="a3"/>
    <w:link w:val="1"/>
    <w:uiPriority w:val="99"/>
    <w:rsid w:val="001039D6"/>
    <w:rPr>
      <w:rFonts w:ascii="Arial" w:hAnsi="Arial" w:cs="Arial"/>
      <w:b/>
      <w:bCs/>
      <w:kern w:val="32"/>
      <w:sz w:val="24"/>
      <w:szCs w:val="28"/>
      <w:u w:val="single"/>
      <w:lang w:eastAsia="he-IL"/>
    </w:rPr>
  </w:style>
  <w:style w:type="character" w:customStyle="1" w:styleId="23">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3"/>
    <w:link w:val="22"/>
    <w:uiPriority w:val="99"/>
    <w:locked/>
    <w:rsid w:val="00747BA5"/>
    <w:rPr>
      <w:rFonts w:ascii="Arial" w:hAnsi="Arial" w:cs="Arial"/>
      <w:b/>
      <w:bCs/>
      <w:sz w:val="26"/>
      <w:szCs w:val="26"/>
      <w:lang w:eastAsia="he-IL"/>
    </w:rPr>
  </w:style>
  <w:style w:type="character" w:customStyle="1" w:styleId="32">
    <w:name w:val="כותרת 3 תו"/>
    <w:aliases w:val="h3 תו"/>
    <w:basedOn w:val="a3"/>
    <w:link w:val="31"/>
    <w:locked/>
    <w:rsid w:val="00747BA5"/>
    <w:rPr>
      <w:rFonts w:ascii="Arial" w:hAnsi="Arial" w:cs="Arial"/>
      <w:b/>
      <w:bCs/>
      <w:szCs w:val="24"/>
      <w:lang w:eastAsia="he-IL"/>
    </w:rPr>
  </w:style>
  <w:style w:type="character" w:customStyle="1" w:styleId="42">
    <w:name w:val="כותרת 4 תו"/>
    <w:aliases w:val="רמה 4 תו,א4 תו"/>
    <w:basedOn w:val="a3"/>
    <w:link w:val="41"/>
    <w:uiPriority w:val="99"/>
    <w:locked/>
    <w:rsid w:val="00747BA5"/>
    <w:rPr>
      <w:rFonts w:cs="Times New Roman"/>
      <w:b/>
      <w:bCs/>
      <w:iCs/>
      <w:sz w:val="28"/>
      <w:szCs w:val="28"/>
      <w:lang w:eastAsia="he-IL" w:bidi="he-IL"/>
    </w:rPr>
  </w:style>
  <w:style w:type="character" w:customStyle="1" w:styleId="51">
    <w:name w:val="כותרת 5 תו"/>
    <w:aliases w:val="blue תו"/>
    <w:basedOn w:val="a3"/>
    <w:link w:val="5"/>
    <w:uiPriority w:val="99"/>
    <w:locked/>
    <w:rsid w:val="00747BA5"/>
    <w:rPr>
      <w:rFonts w:cs="David"/>
      <w:b/>
      <w:bCs/>
      <w:sz w:val="24"/>
      <w:szCs w:val="24"/>
      <w:lang w:eastAsia="he-IL"/>
    </w:rPr>
  </w:style>
  <w:style w:type="character" w:customStyle="1" w:styleId="61">
    <w:name w:val="כותרת 6 תו"/>
    <w:basedOn w:val="a3"/>
    <w:link w:val="60"/>
    <w:uiPriority w:val="99"/>
    <w:locked/>
    <w:rsid w:val="00747BA5"/>
    <w:rPr>
      <w:rFonts w:cs="David"/>
      <w:sz w:val="62"/>
      <w:szCs w:val="62"/>
      <w:u w:val="single"/>
      <w:lang w:eastAsia="he-IL" w:bidi="he-IL"/>
    </w:rPr>
  </w:style>
  <w:style w:type="character" w:customStyle="1" w:styleId="70">
    <w:name w:val="כותרת 7 תו"/>
    <w:basedOn w:val="a3"/>
    <w:link w:val="7"/>
    <w:locked/>
    <w:rsid w:val="00747BA5"/>
    <w:rPr>
      <w:rFonts w:cs="David"/>
      <w:sz w:val="24"/>
      <w:szCs w:val="24"/>
      <w:lang w:eastAsia="he-IL"/>
    </w:rPr>
  </w:style>
  <w:style w:type="character" w:customStyle="1" w:styleId="80">
    <w:name w:val="כותרת 8 תו"/>
    <w:basedOn w:val="a3"/>
    <w:link w:val="8"/>
    <w:uiPriority w:val="9"/>
    <w:locked/>
    <w:rsid w:val="00747BA5"/>
    <w:rPr>
      <w:rFonts w:cs="David"/>
      <w:sz w:val="24"/>
      <w:szCs w:val="24"/>
      <w:lang w:eastAsia="he-IL"/>
    </w:rPr>
  </w:style>
  <w:style w:type="character" w:customStyle="1" w:styleId="91">
    <w:name w:val="כותרת 9 תו1"/>
    <w:basedOn w:val="a3"/>
    <w:link w:val="9"/>
    <w:uiPriority w:val="9"/>
    <w:semiHidden/>
    <w:rsid w:val="001039D6"/>
    <w:rPr>
      <w:rFonts w:asciiTheme="majorHAnsi" w:eastAsiaTheme="majorEastAsia" w:hAnsiTheme="majorHAnsi" w:cstheme="majorBidi"/>
      <w:lang w:eastAsia="he-IL"/>
    </w:rPr>
  </w:style>
  <w:style w:type="paragraph" w:styleId="a6">
    <w:name w:val="header"/>
    <w:basedOn w:val="a"/>
    <w:link w:val="12"/>
    <w:uiPriority w:val="99"/>
    <w:rsid w:val="00867CFC"/>
    <w:pPr>
      <w:numPr>
        <w:ilvl w:val="0"/>
        <w:numId w:val="0"/>
      </w:numPr>
      <w:tabs>
        <w:tab w:val="center" w:pos="4153"/>
        <w:tab w:val="right" w:pos="8306"/>
      </w:tabs>
      <w:ind w:right="0"/>
    </w:pPr>
    <w:rPr>
      <w:color w:val="0000FF"/>
      <w:sz w:val="20"/>
    </w:rPr>
  </w:style>
  <w:style w:type="character" w:customStyle="1" w:styleId="12">
    <w:name w:val="כותרת עליונה תו1"/>
    <w:basedOn w:val="a3"/>
    <w:link w:val="a6"/>
    <w:uiPriority w:val="99"/>
    <w:rsid w:val="001039D6"/>
    <w:rPr>
      <w:rFonts w:cs="David"/>
      <w:szCs w:val="24"/>
      <w:lang w:eastAsia="he-IL"/>
    </w:rPr>
  </w:style>
  <w:style w:type="paragraph" w:styleId="a7">
    <w:name w:val="Subtitle"/>
    <w:basedOn w:val="a"/>
    <w:link w:val="13"/>
    <w:uiPriority w:val="99"/>
    <w:qFormat/>
    <w:rsid w:val="00867CFC"/>
    <w:pPr>
      <w:numPr>
        <w:ilvl w:val="0"/>
        <w:numId w:val="0"/>
      </w:numPr>
      <w:ind w:right="0"/>
      <w:jc w:val="left"/>
    </w:pPr>
    <w:rPr>
      <w:b/>
      <w:bCs/>
      <w:sz w:val="28"/>
      <w:szCs w:val="28"/>
      <w:u w:val="single"/>
    </w:rPr>
  </w:style>
  <w:style w:type="character" w:customStyle="1" w:styleId="13">
    <w:name w:val="כותרת משנה תו1"/>
    <w:basedOn w:val="a3"/>
    <w:link w:val="a7"/>
    <w:uiPriority w:val="11"/>
    <w:rsid w:val="001039D6"/>
    <w:rPr>
      <w:rFonts w:asciiTheme="majorHAnsi" w:eastAsiaTheme="majorEastAsia" w:hAnsiTheme="majorHAnsi" w:cstheme="majorBidi"/>
      <w:sz w:val="24"/>
      <w:szCs w:val="24"/>
      <w:lang w:eastAsia="he-IL"/>
    </w:rPr>
  </w:style>
  <w:style w:type="paragraph" w:styleId="a8">
    <w:name w:val="footer"/>
    <w:basedOn w:val="a"/>
    <w:link w:val="a9"/>
    <w:uiPriority w:val="99"/>
    <w:rsid w:val="00867CFC"/>
    <w:pPr>
      <w:tabs>
        <w:tab w:val="center" w:pos="4153"/>
        <w:tab w:val="right" w:pos="8306"/>
      </w:tabs>
      <w:ind w:left="1021" w:right="0"/>
    </w:pPr>
  </w:style>
  <w:style w:type="character" w:customStyle="1" w:styleId="a9">
    <w:name w:val="כותרת תחתונה תו"/>
    <w:basedOn w:val="a3"/>
    <w:link w:val="a8"/>
    <w:uiPriority w:val="99"/>
    <w:rsid w:val="001039D6"/>
    <w:rPr>
      <w:rFonts w:cs="David"/>
      <w:szCs w:val="24"/>
      <w:lang w:eastAsia="he-IL"/>
    </w:rPr>
  </w:style>
  <w:style w:type="character" w:styleId="aa">
    <w:name w:val="page number"/>
    <w:basedOn w:val="a3"/>
    <w:uiPriority w:val="99"/>
    <w:rsid w:val="00867CFC"/>
    <w:rPr>
      <w:rFonts w:cs="Times New Roman"/>
    </w:rPr>
  </w:style>
  <w:style w:type="paragraph" w:styleId="TOC1">
    <w:name w:val="toc 1"/>
    <w:basedOn w:val="a"/>
    <w:next w:val="a"/>
    <w:autoRedefine/>
    <w:uiPriority w:val="39"/>
    <w:rsid w:val="00560622"/>
    <w:pPr>
      <w:numPr>
        <w:ilvl w:val="0"/>
        <w:numId w:val="0"/>
      </w:numPr>
      <w:tabs>
        <w:tab w:val="left" w:pos="282"/>
        <w:tab w:val="right" w:leader="dot" w:pos="8494"/>
      </w:tabs>
      <w:ind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rFonts w:cs="Times New Roman"/>
      <w:color w:val="0000FF"/>
      <w:u w:val="single"/>
    </w:rPr>
  </w:style>
  <w:style w:type="paragraph" w:styleId="ab">
    <w:name w:val="Body Text"/>
    <w:basedOn w:val="a"/>
    <w:link w:val="14"/>
    <w:uiPriority w:val="99"/>
    <w:semiHidden/>
    <w:rsid w:val="00867CFC"/>
    <w:pPr>
      <w:numPr>
        <w:ilvl w:val="0"/>
        <w:numId w:val="0"/>
      </w:numPr>
      <w:ind w:right="0"/>
      <w:jc w:val="left"/>
    </w:pPr>
    <w:rPr>
      <w:rFonts w:ascii="Tahoma" w:hAnsi="Tahoma"/>
      <w:sz w:val="24"/>
    </w:rPr>
  </w:style>
  <w:style w:type="character" w:customStyle="1" w:styleId="14">
    <w:name w:val="גוף טקסט תו1"/>
    <w:basedOn w:val="a3"/>
    <w:link w:val="ab"/>
    <w:uiPriority w:val="99"/>
    <w:semiHidden/>
    <w:rsid w:val="001039D6"/>
    <w:rPr>
      <w:rFonts w:cs="David"/>
      <w:szCs w:val="24"/>
      <w:lang w:eastAsia="he-IL"/>
    </w:rPr>
  </w:style>
  <w:style w:type="paragraph" w:styleId="ac">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d">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e">
    <w:name w:val="Balloon Text"/>
    <w:basedOn w:val="a"/>
    <w:link w:val="15"/>
    <w:uiPriority w:val="99"/>
    <w:semiHidden/>
    <w:rsid w:val="00867CFC"/>
    <w:pPr>
      <w:spacing w:line="240" w:lineRule="auto"/>
      <w:ind w:left="1021" w:right="0"/>
    </w:pPr>
    <w:rPr>
      <w:rFonts w:ascii="Tahoma" w:hAnsi="Tahoma" w:cs="Tahoma"/>
      <w:sz w:val="16"/>
      <w:szCs w:val="16"/>
    </w:rPr>
  </w:style>
  <w:style w:type="character" w:customStyle="1" w:styleId="15">
    <w:name w:val="טקסט בלונים תו1"/>
    <w:basedOn w:val="a3"/>
    <w:link w:val="ae"/>
    <w:uiPriority w:val="99"/>
    <w:semiHidden/>
    <w:rsid w:val="001039D6"/>
    <w:rPr>
      <w:rFonts w:ascii="Tahoma" w:hAnsi="Tahoma" w:cs="Tahoma"/>
      <w:sz w:val="16"/>
      <w:szCs w:val="16"/>
      <w:lang w:eastAsia="he-IL"/>
    </w:rPr>
  </w:style>
  <w:style w:type="character" w:customStyle="1" w:styleId="af">
    <w:name w:val="טקסט בלונים תו"/>
    <w:basedOn w:val="a3"/>
    <w:uiPriority w:val="99"/>
    <w:rsid w:val="00867CFC"/>
    <w:rPr>
      <w:rFonts w:ascii="Tahoma" w:hAnsi="Tahoma" w:cs="Tahoma"/>
      <w:sz w:val="16"/>
      <w:szCs w:val="16"/>
      <w:lang w:eastAsia="he-IL" w:bidi="he-IL"/>
    </w:rPr>
  </w:style>
  <w:style w:type="paragraph" w:styleId="af0">
    <w:name w:val="Revision"/>
    <w:hidden/>
    <w:uiPriority w:val="99"/>
    <w:semiHidden/>
    <w:rsid w:val="00867CFC"/>
    <w:rPr>
      <w:rFonts w:cs="David"/>
      <w:szCs w:val="24"/>
      <w:lang w:eastAsia="he-IL"/>
    </w:rPr>
  </w:style>
  <w:style w:type="paragraph" w:customStyle="1" w:styleId="af1">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2">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3">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uiPriority w:val="99"/>
    <w:semiHidden/>
    <w:rsid w:val="00867CFC"/>
    <w:rPr>
      <w:rFonts w:cs="Times New Roman"/>
      <w:color w:val="800080"/>
      <w:u w:val="single"/>
    </w:rPr>
  </w:style>
  <w:style w:type="paragraph" w:styleId="af4">
    <w:name w:val="footnote text"/>
    <w:basedOn w:val="a"/>
    <w:link w:val="af5"/>
    <w:uiPriority w:val="99"/>
    <w:semiHidden/>
    <w:rsid w:val="00867CFC"/>
    <w:pPr>
      <w:numPr>
        <w:ilvl w:val="0"/>
        <w:numId w:val="0"/>
      </w:numPr>
      <w:spacing w:line="240" w:lineRule="auto"/>
      <w:ind w:right="0"/>
      <w:jc w:val="left"/>
    </w:pPr>
    <w:rPr>
      <w:iCs/>
      <w:sz w:val="20"/>
      <w:szCs w:val="20"/>
    </w:rPr>
  </w:style>
  <w:style w:type="character" w:customStyle="1" w:styleId="af5">
    <w:name w:val="טקסט הערת שוליים תו"/>
    <w:basedOn w:val="a3"/>
    <w:link w:val="af4"/>
    <w:uiPriority w:val="99"/>
    <w:semiHidden/>
    <w:rsid w:val="001039D6"/>
    <w:rPr>
      <w:rFonts w:cs="David"/>
      <w:sz w:val="20"/>
      <w:szCs w:val="20"/>
      <w:lang w:eastAsia="he-IL"/>
    </w:rPr>
  </w:style>
  <w:style w:type="paragraph" w:styleId="af6">
    <w:name w:val="annotation text"/>
    <w:basedOn w:val="a"/>
    <w:link w:val="af7"/>
    <w:rsid w:val="00867CFC"/>
    <w:pPr>
      <w:numPr>
        <w:ilvl w:val="0"/>
        <w:numId w:val="0"/>
      </w:numPr>
      <w:spacing w:line="240" w:lineRule="auto"/>
      <w:ind w:right="0"/>
      <w:jc w:val="left"/>
    </w:pPr>
    <w:rPr>
      <w:iCs/>
      <w:sz w:val="20"/>
      <w:szCs w:val="20"/>
    </w:rPr>
  </w:style>
  <w:style w:type="character" w:customStyle="1" w:styleId="af7">
    <w:name w:val="טקסט הערה תו"/>
    <w:basedOn w:val="a3"/>
    <w:link w:val="af6"/>
    <w:rsid w:val="001039D6"/>
    <w:rPr>
      <w:rFonts w:cs="David"/>
      <w:sz w:val="20"/>
      <w:szCs w:val="20"/>
      <w:lang w:eastAsia="he-IL"/>
    </w:rPr>
  </w:style>
  <w:style w:type="paragraph" w:styleId="af8">
    <w:name w:val="annotation subject"/>
    <w:basedOn w:val="af6"/>
    <w:next w:val="af6"/>
    <w:link w:val="af9"/>
    <w:uiPriority w:val="99"/>
    <w:semiHidden/>
    <w:rsid w:val="00867CFC"/>
    <w:rPr>
      <w:b/>
      <w:bCs/>
    </w:rPr>
  </w:style>
  <w:style w:type="character" w:customStyle="1" w:styleId="af9">
    <w:name w:val="נושא הערה תו"/>
    <w:basedOn w:val="af7"/>
    <w:link w:val="af8"/>
    <w:uiPriority w:val="99"/>
    <w:semiHidden/>
    <w:rsid w:val="001039D6"/>
    <w:rPr>
      <w:rFonts w:cs="David"/>
      <w:b/>
      <w:bCs/>
      <w:sz w:val="20"/>
      <w:szCs w:val="20"/>
      <w:lang w:eastAsia="he-IL"/>
    </w:rPr>
  </w:style>
  <w:style w:type="paragraph" w:customStyle="1" w:styleId="16">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4">
    <w:name w:val="Body Text Indent 2"/>
    <w:basedOn w:val="a"/>
    <w:link w:val="25"/>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5">
    <w:name w:val="כניסה בגוף טקסט 2 תו"/>
    <w:basedOn w:val="a3"/>
    <w:link w:val="24"/>
    <w:uiPriority w:val="99"/>
    <w:semiHidden/>
    <w:rsid w:val="001039D6"/>
    <w:rPr>
      <w:rFonts w:cs="David"/>
      <w:szCs w:val="24"/>
      <w:lang w:eastAsia="he-IL"/>
    </w:rPr>
  </w:style>
  <w:style w:type="paragraph" w:styleId="afa">
    <w:name w:val="Body Text Indent"/>
    <w:basedOn w:val="a"/>
    <w:link w:val="afb"/>
    <w:uiPriority w:val="99"/>
    <w:semiHidden/>
    <w:rsid w:val="00867CFC"/>
    <w:pPr>
      <w:numPr>
        <w:ilvl w:val="0"/>
        <w:numId w:val="0"/>
      </w:numPr>
      <w:spacing w:after="120" w:line="240" w:lineRule="auto"/>
      <w:ind w:left="283" w:right="0"/>
      <w:jc w:val="left"/>
    </w:pPr>
    <w:rPr>
      <w:iCs/>
      <w:sz w:val="24"/>
    </w:rPr>
  </w:style>
  <w:style w:type="character" w:customStyle="1" w:styleId="afb">
    <w:name w:val="כניסה בגוף טקסט תו"/>
    <w:basedOn w:val="a3"/>
    <w:link w:val="afa"/>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3">
    <w:name w:val="Body Text Indent 3"/>
    <w:basedOn w:val="a"/>
    <w:link w:val="34"/>
    <w:uiPriority w:val="99"/>
    <w:semiHidden/>
    <w:rsid w:val="00867CFC"/>
    <w:pPr>
      <w:numPr>
        <w:ilvl w:val="0"/>
        <w:numId w:val="0"/>
      </w:numPr>
      <w:spacing w:after="120" w:line="240" w:lineRule="auto"/>
      <w:ind w:left="283" w:right="0"/>
      <w:jc w:val="left"/>
    </w:pPr>
    <w:rPr>
      <w:iCs/>
      <w:sz w:val="16"/>
      <w:szCs w:val="16"/>
    </w:rPr>
  </w:style>
  <w:style w:type="character" w:customStyle="1" w:styleId="34">
    <w:name w:val="כניסה בגוף טקסט 3 תו"/>
    <w:basedOn w:val="a3"/>
    <w:link w:val="33"/>
    <w:uiPriority w:val="99"/>
    <w:semiHidden/>
    <w:rsid w:val="001039D6"/>
    <w:rPr>
      <w:rFonts w:cs="David"/>
      <w:sz w:val="16"/>
      <w:szCs w:val="16"/>
      <w:lang w:eastAsia="he-IL"/>
    </w:rPr>
  </w:style>
  <w:style w:type="paragraph" w:styleId="afc">
    <w:name w:val="Title"/>
    <w:basedOn w:val="a"/>
    <w:link w:val="afd"/>
    <w:uiPriority w:val="99"/>
    <w:qFormat/>
    <w:rsid w:val="00867CFC"/>
    <w:pPr>
      <w:numPr>
        <w:ilvl w:val="0"/>
        <w:numId w:val="0"/>
      </w:numPr>
      <w:spacing w:line="240" w:lineRule="auto"/>
      <w:ind w:right="0"/>
      <w:jc w:val="center"/>
    </w:pPr>
    <w:rPr>
      <w:b/>
      <w:bCs/>
      <w:sz w:val="32"/>
      <w:szCs w:val="32"/>
      <w:u w:val="single"/>
    </w:rPr>
  </w:style>
  <w:style w:type="character" w:customStyle="1" w:styleId="afd">
    <w:name w:val="כותרת טקסט תו"/>
    <w:basedOn w:val="a3"/>
    <w:link w:val="afc"/>
    <w:uiPriority w:val="99"/>
    <w:locked/>
    <w:rsid w:val="00747BA5"/>
    <w:rPr>
      <w:rFonts w:cs="David"/>
      <w:b/>
      <w:bCs/>
      <w:sz w:val="32"/>
      <w:szCs w:val="32"/>
      <w:u w:val="single"/>
      <w:lang w:eastAsia="he-IL" w:bidi="he-IL"/>
    </w:rPr>
  </w:style>
  <w:style w:type="paragraph" w:customStyle="1" w:styleId="afe">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f">
    <w:name w:val="כותרת עליונה תו"/>
    <w:basedOn w:val="a3"/>
    <w:uiPriority w:val="99"/>
    <w:rsid w:val="00867CFC"/>
    <w:rPr>
      <w:rFonts w:cs="David"/>
      <w:color w:val="0000FF"/>
      <w:sz w:val="24"/>
      <w:szCs w:val="24"/>
      <w:lang w:val="en-US" w:eastAsia="he-IL" w:bidi="he-IL"/>
    </w:rPr>
  </w:style>
  <w:style w:type="character" w:customStyle="1" w:styleId="90">
    <w:name w:val="כותרת 9 תו"/>
    <w:aliases w:val="Heading 9 תו"/>
    <w:basedOn w:val="a3"/>
    <w:uiPriority w:val="99"/>
    <w:rsid w:val="00867CFC"/>
    <w:rPr>
      <w:rFonts w:ascii="Cambria" w:hAnsi="Cambria" w:cs="Times New Roman"/>
      <w:i/>
      <w:iCs/>
      <w:color w:val="404040"/>
      <w:lang w:eastAsia="he-IL" w:bidi="he-IL"/>
    </w:rPr>
  </w:style>
  <w:style w:type="paragraph" w:styleId="aff0">
    <w:name w:val="List Paragraph"/>
    <w:aliases w:val="פיסקת bullets"/>
    <w:basedOn w:val="a"/>
    <w:link w:val="aff1"/>
    <w:uiPriority w:val="34"/>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2">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3">
    <w:name w:val="endnote reference"/>
    <w:basedOn w:val="a3"/>
    <w:uiPriority w:val="99"/>
    <w:semiHidden/>
    <w:rsid w:val="00867CFC"/>
    <w:rPr>
      <w:rFonts w:cs="Times New Roman"/>
      <w:vertAlign w:val="superscript"/>
    </w:rPr>
  </w:style>
  <w:style w:type="paragraph" w:styleId="aff4">
    <w:name w:val="table of figures"/>
    <w:basedOn w:val="a"/>
    <w:next w:val="a"/>
    <w:uiPriority w:val="99"/>
    <w:semiHidden/>
    <w:rsid w:val="00867CFC"/>
    <w:pPr>
      <w:numPr>
        <w:ilvl w:val="0"/>
        <w:numId w:val="0"/>
      </w:numPr>
      <w:ind w:right="360"/>
    </w:pPr>
    <w:rPr>
      <w:sz w:val="24"/>
    </w:rPr>
  </w:style>
  <w:style w:type="paragraph" w:styleId="aff5">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3">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7">
    <w:name w:val="כותרת 1 תו"/>
    <w:basedOn w:val="a3"/>
    <w:uiPriority w:val="99"/>
    <w:rsid w:val="00867CFC"/>
    <w:rPr>
      <w:rFonts w:ascii="Arial" w:hAnsi="Arial" w:cs="Arial"/>
      <w:b/>
      <w:bCs/>
      <w:kern w:val="32"/>
      <w:sz w:val="28"/>
      <w:szCs w:val="28"/>
      <w:u w:val="single"/>
      <w:lang w:eastAsia="he-IL" w:bidi="he-IL"/>
    </w:rPr>
  </w:style>
  <w:style w:type="character" w:customStyle="1" w:styleId="aff6">
    <w:name w:val="כותרת משנה תו"/>
    <w:basedOn w:val="a3"/>
    <w:uiPriority w:val="99"/>
    <w:rsid w:val="00867CFC"/>
    <w:rPr>
      <w:rFonts w:cs="David"/>
      <w:b/>
      <w:bCs/>
      <w:sz w:val="28"/>
      <w:szCs w:val="28"/>
      <w:u w:val="single"/>
      <w:lang w:eastAsia="he-IL" w:bidi="he-IL"/>
    </w:rPr>
  </w:style>
  <w:style w:type="character" w:customStyle="1" w:styleId="aff7">
    <w:name w:val="גוף טקסט תו"/>
    <w:basedOn w:val="a3"/>
    <w:uiPriority w:val="99"/>
    <w:rsid w:val="00867CFC"/>
    <w:rPr>
      <w:rFonts w:ascii="Tahoma" w:hAnsi="Tahoma" w:cs="David"/>
      <w:sz w:val="24"/>
      <w:szCs w:val="24"/>
      <w:lang w:eastAsia="he-IL" w:bidi="he-IL"/>
    </w:rPr>
  </w:style>
  <w:style w:type="character" w:styleId="aff8">
    <w:name w:val="annotation reference"/>
    <w:basedOn w:val="a3"/>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9">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a">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b">
    <w:name w:val="Strong"/>
    <w:basedOn w:val="a3"/>
    <w:uiPriority w:val="99"/>
    <w:qFormat/>
    <w:rsid w:val="00747BA5"/>
    <w:rPr>
      <w:rFonts w:cs="Times New Roman"/>
      <w:b/>
      <w:color w:val="auto"/>
      <w:spacing w:val="5"/>
    </w:rPr>
  </w:style>
  <w:style w:type="character" w:styleId="affc">
    <w:name w:val="Emphasis"/>
    <w:basedOn w:val="a3"/>
    <w:uiPriority w:val="99"/>
    <w:qFormat/>
    <w:rsid w:val="00747BA5"/>
    <w:rPr>
      <w:rFonts w:cs="Times New Roman"/>
      <w:caps/>
      <w:spacing w:val="5"/>
      <w:sz w:val="20"/>
    </w:rPr>
  </w:style>
  <w:style w:type="paragraph" w:styleId="affd">
    <w:name w:val="No Spacing"/>
    <w:basedOn w:val="a"/>
    <w:link w:val="affe"/>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e">
    <w:name w:val="ללא מרווח תו"/>
    <w:basedOn w:val="a3"/>
    <w:link w:val="affd"/>
    <w:uiPriority w:val="99"/>
    <w:locked/>
    <w:rsid w:val="00747BA5"/>
    <w:rPr>
      <w:rFonts w:ascii="Cambria" w:hAnsi="Cambria" w:cs="Times New Roman"/>
      <w:sz w:val="22"/>
      <w:szCs w:val="22"/>
    </w:rPr>
  </w:style>
  <w:style w:type="paragraph" w:styleId="afff">
    <w:name w:val="Quote"/>
    <w:basedOn w:val="a"/>
    <w:next w:val="a"/>
    <w:link w:val="afff0"/>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f0">
    <w:name w:val="ציטוט תו"/>
    <w:basedOn w:val="a3"/>
    <w:link w:val="afff"/>
    <w:uiPriority w:val="99"/>
    <w:locked/>
    <w:rsid w:val="00747BA5"/>
    <w:rPr>
      <w:rFonts w:ascii="Cambria" w:hAnsi="Cambria" w:cs="Times New Roman"/>
      <w:i/>
      <w:iCs/>
      <w:sz w:val="22"/>
      <w:szCs w:val="22"/>
    </w:rPr>
  </w:style>
  <w:style w:type="paragraph" w:styleId="afff1">
    <w:name w:val="Intense Quote"/>
    <w:basedOn w:val="a"/>
    <w:next w:val="a"/>
    <w:link w:val="afff2"/>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2">
    <w:name w:val="ציטוט חזק תו"/>
    <w:basedOn w:val="a3"/>
    <w:link w:val="afff1"/>
    <w:uiPriority w:val="99"/>
    <w:locked/>
    <w:rsid w:val="00747BA5"/>
    <w:rPr>
      <w:rFonts w:ascii="Cambria" w:hAnsi="Cambria" w:cs="Times New Roman"/>
      <w:caps/>
      <w:color w:val="622423"/>
      <w:spacing w:val="5"/>
    </w:rPr>
  </w:style>
  <w:style w:type="character" w:styleId="afff3">
    <w:name w:val="Subtle Emphasis"/>
    <w:basedOn w:val="a3"/>
    <w:uiPriority w:val="99"/>
    <w:qFormat/>
    <w:rsid w:val="00747BA5"/>
    <w:rPr>
      <w:i/>
    </w:rPr>
  </w:style>
  <w:style w:type="character" w:styleId="afff4">
    <w:name w:val="Intense Emphasis"/>
    <w:basedOn w:val="a3"/>
    <w:uiPriority w:val="99"/>
    <w:qFormat/>
    <w:rsid w:val="00747BA5"/>
    <w:rPr>
      <w:i/>
      <w:caps/>
      <w:spacing w:val="10"/>
      <w:sz w:val="20"/>
    </w:rPr>
  </w:style>
  <w:style w:type="character" w:styleId="afff5">
    <w:name w:val="Subtle Reference"/>
    <w:basedOn w:val="a3"/>
    <w:uiPriority w:val="99"/>
    <w:qFormat/>
    <w:rsid w:val="00747BA5"/>
    <w:rPr>
      <w:rFonts w:ascii="Calibri" w:hAnsi="Calibri" w:cs="Arial"/>
      <w:i/>
      <w:iCs/>
      <w:color w:val="622423"/>
    </w:rPr>
  </w:style>
  <w:style w:type="character" w:styleId="afff6">
    <w:name w:val="Intense Reference"/>
    <w:basedOn w:val="a3"/>
    <w:uiPriority w:val="99"/>
    <w:qFormat/>
    <w:rsid w:val="00747BA5"/>
    <w:rPr>
      <w:rFonts w:ascii="Calibri" w:hAnsi="Calibri"/>
      <w:b/>
      <w:i/>
      <w:color w:val="622423"/>
    </w:rPr>
  </w:style>
  <w:style w:type="character" w:styleId="afff7">
    <w:name w:val="Book Title"/>
    <w:basedOn w:val="a3"/>
    <w:uiPriority w:val="99"/>
    <w:qFormat/>
    <w:rsid w:val="00747BA5"/>
    <w:rPr>
      <w:caps/>
      <w:color w:val="622423"/>
      <w:spacing w:val="5"/>
      <w:u w:color="622423"/>
    </w:rPr>
  </w:style>
  <w:style w:type="character" w:customStyle="1" w:styleId="aff1">
    <w:name w:val="פיסקת רשימה תו"/>
    <w:aliases w:val="פיסקת bullets תו"/>
    <w:link w:val="aff0"/>
    <w:uiPriority w:val="34"/>
    <w:locked/>
    <w:rsid w:val="00F8015E"/>
    <w:rPr>
      <w:szCs w:val="24"/>
      <w:lang w:eastAsia="he-IL"/>
    </w:rPr>
  </w:style>
  <w:style w:type="table" w:styleId="afff8">
    <w:name w:val="Table Grid"/>
    <w:aliases w:val="טקסט טבלה תחתונה"/>
    <w:basedOn w:val="a4"/>
    <w:uiPriority w:val="39"/>
    <w:rsid w:val="00C140F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שם נספח"/>
    <w:basedOn w:val="af3"/>
    <w:uiPriority w:val="99"/>
    <w:qFormat/>
    <w:rsid w:val="00E1366D"/>
    <w:pPr>
      <w:pageBreakBefore/>
      <w:ind w:right="357"/>
    </w:pPr>
    <w:rPr>
      <w:rFonts w:cs="David"/>
      <w:b/>
      <w:bCs/>
      <w:i/>
      <w:iCs w:val="0"/>
      <w:color w:val="auto"/>
      <w:sz w:val="32"/>
      <w:szCs w:val="32"/>
      <w:u w:val="single"/>
    </w:rPr>
  </w:style>
  <w:style w:type="character" w:customStyle="1" w:styleId="N-1A0">
    <w:name w:val="N-1A תו"/>
    <w:basedOn w:val="a3"/>
    <w:link w:val="N-1A"/>
    <w:uiPriority w:val="99"/>
    <w:locked/>
    <w:rsid w:val="00652529"/>
    <w:rPr>
      <w:rFonts w:ascii="Cambria" w:hAnsi="Cambria" w:cs="David"/>
      <w:spacing w:val="10"/>
      <w:sz w:val="22"/>
      <w:szCs w:val="22"/>
      <w:lang w:bidi="he-IL"/>
    </w:rPr>
  </w:style>
  <w:style w:type="numbering" w:customStyle="1" w:styleId="2">
    <w:name w:val="סגנון2"/>
    <w:rsid w:val="00AC603E"/>
    <w:pPr>
      <w:numPr>
        <w:numId w:val="13"/>
      </w:numPr>
    </w:pPr>
  </w:style>
  <w:style w:type="character" w:customStyle="1" w:styleId="18">
    <w:name w:val="גוף טקסט1"/>
    <w:rsid w:val="00390132"/>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
    <w:name w:val="Body text (5)"/>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Bodytext5NotBold">
    <w:name w:val="Body text (5) + Not Bold"/>
    <w:rsid w:val="00B07299"/>
    <w:rPr>
      <w:rFonts w:ascii="Times New Roman" w:eastAsia="Times New Roman" w:hAnsi="Times New Roman" w:cs="Times New Roman"/>
      <w:b/>
      <w:bCs/>
      <w:i w:val="0"/>
      <w:iCs w:val="0"/>
      <w:smallCaps w:val="0"/>
      <w:strike w:val="0"/>
      <w:spacing w:val="0"/>
      <w:sz w:val="25"/>
      <w:szCs w:val="25"/>
    </w:rPr>
  </w:style>
  <w:style w:type="character" w:customStyle="1" w:styleId="Heading6">
    <w:name w:val="Heading #6"/>
    <w:rsid w:val="00B0729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B07299"/>
    <w:rPr>
      <w:rFonts w:ascii="Times New Roman" w:eastAsia="Times New Roman" w:hAnsi="Times New Roman" w:cs="Times New Roman"/>
      <w:b w:val="0"/>
      <w:bCs w:val="0"/>
      <w:i w:val="0"/>
      <w:iCs w:val="0"/>
      <w:smallCaps w:val="0"/>
      <w:strike w:val="0"/>
      <w:spacing w:val="0"/>
      <w:sz w:val="25"/>
      <w:szCs w:val="25"/>
      <w:u w:val="single"/>
    </w:rPr>
  </w:style>
  <w:style w:type="paragraph" w:customStyle="1" w:styleId="Normal3">
    <w:name w:val="Normal3"/>
    <w:basedOn w:val="a"/>
    <w:uiPriority w:val="99"/>
    <w:rsid w:val="00D94F31"/>
    <w:pPr>
      <w:keepLines/>
      <w:widowControl w:val="0"/>
      <w:numPr>
        <w:ilvl w:val="0"/>
        <w:numId w:val="0"/>
      </w:numPr>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10">
    <w:name w:val="סיעוף 1"/>
    <w:basedOn w:val="a"/>
    <w:rsid w:val="00E012E9"/>
    <w:pPr>
      <w:numPr>
        <w:ilvl w:val="0"/>
        <w:numId w:val="18"/>
      </w:numPr>
      <w:spacing w:before="120" w:line="240" w:lineRule="auto"/>
      <w:jc w:val="left"/>
    </w:pPr>
    <w:rPr>
      <w:sz w:val="24"/>
      <w:lang w:eastAsia="en-US"/>
    </w:rPr>
  </w:style>
  <w:style w:type="paragraph" w:customStyle="1" w:styleId="20">
    <w:name w:val="סיעוף 2"/>
    <w:basedOn w:val="10"/>
    <w:rsid w:val="00E012E9"/>
    <w:pPr>
      <w:numPr>
        <w:ilvl w:val="1"/>
      </w:numPr>
    </w:pPr>
  </w:style>
  <w:style w:type="paragraph" w:customStyle="1" w:styleId="3">
    <w:name w:val="סיעוף 3"/>
    <w:basedOn w:val="20"/>
    <w:rsid w:val="00E012E9"/>
    <w:pPr>
      <w:numPr>
        <w:ilvl w:val="2"/>
      </w:numPr>
    </w:pPr>
  </w:style>
  <w:style w:type="paragraph" w:customStyle="1" w:styleId="4">
    <w:name w:val="סיעוף 4"/>
    <w:basedOn w:val="3"/>
    <w:rsid w:val="00E012E9"/>
    <w:pPr>
      <w:numPr>
        <w:ilvl w:val="3"/>
      </w:numPr>
    </w:pPr>
  </w:style>
  <w:style w:type="paragraph" w:customStyle="1" w:styleId="a0">
    <w:name w:val="כותרת סעיף"/>
    <w:basedOn w:val="a"/>
    <w:rsid w:val="00851054"/>
    <w:pPr>
      <w:numPr>
        <w:ilvl w:val="0"/>
        <w:numId w:val="20"/>
      </w:numPr>
      <w:spacing w:before="240"/>
      <w:ind w:right="0"/>
    </w:pPr>
    <w:rPr>
      <w:rFonts w:ascii="Arial" w:hAnsi="Arial" w:cs="Arial"/>
      <w:b/>
      <w:bCs/>
      <w:color w:val="1B3461"/>
      <w:szCs w:val="22"/>
    </w:rPr>
  </w:style>
  <w:style w:type="paragraph" w:customStyle="1" w:styleId="a1">
    <w:name w:val="טקסט סעיף"/>
    <w:basedOn w:val="a"/>
    <w:rsid w:val="00851054"/>
    <w:pPr>
      <w:numPr>
        <w:numId w:val="20"/>
      </w:numPr>
      <w:ind w:right="0"/>
    </w:pPr>
    <w:rPr>
      <w:rFonts w:ascii="Arial" w:hAnsi="Arial" w:cs="Arial"/>
      <w:szCs w:val="22"/>
    </w:rPr>
  </w:style>
  <w:style w:type="paragraph" w:customStyle="1" w:styleId="a2">
    <w:name w:val="תת סעיף"/>
    <w:basedOn w:val="a"/>
    <w:rsid w:val="00851054"/>
    <w:pPr>
      <w:numPr>
        <w:ilvl w:val="2"/>
        <w:numId w:val="20"/>
      </w:numPr>
      <w:ind w:right="0"/>
    </w:pPr>
    <w:rPr>
      <w:rFonts w:cs="Arial"/>
      <w:szCs w:val="22"/>
    </w:rPr>
  </w:style>
  <w:style w:type="paragraph" w:customStyle="1" w:styleId="11">
    <w:name w:val="תת סעיף1"/>
    <w:basedOn w:val="a2"/>
    <w:rsid w:val="00851054"/>
    <w:pPr>
      <w:numPr>
        <w:ilvl w:val="3"/>
      </w:numPr>
    </w:pPr>
  </w:style>
  <w:style w:type="character" w:customStyle="1" w:styleId="26">
    <w:name w:val="סעיף רמה 2 תו"/>
    <w:basedOn w:val="a3"/>
    <w:link w:val="21"/>
    <w:locked/>
    <w:rsid w:val="003245E9"/>
    <w:rPr>
      <w:rFonts w:ascii="Arial" w:hAnsi="Arial" w:cs="Arial"/>
    </w:rPr>
  </w:style>
  <w:style w:type="paragraph" w:customStyle="1" w:styleId="21">
    <w:name w:val="סעיף רמה 2"/>
    <w:basedOn w:val="a"/>
    <w:link w:val="26"/>
    <w:rsid w:val="003245E9"/>
    <w:pPr>
      <w:numPr>
        <w:numId w:val="43"/>
      </w:numPr>
      <w:ind w:right="0"/>
    </w:pPr>
    <w:rPr>
      <w:rFonts w:ascii="Arial" w:hAnsi="Arial" w:cs="Arial"/>
      <w:szCs w:val="22"/>
      <w:lang w:eastAsia="en-US"/>
    </w:rPr>
  </w:style>
  <w:style w:type="character" w:customStyle="1" w:styleId="35">
    <w:name w:val="סעיף רמה 3 תו"/>
    <w:basedOn w:val="a3"/>
    <w:link w:val="30"/>
    <w:locked/>
    <w:rsid w:val="003245E9"/>
    <w:rPr>
      <w:rFonts w:ascii="Arial" w:hAnsi="Arial" w:cs="Arial"/>
      <w:b/>
      <w:bCs/>
      <w:i/>
      <w:iCs/>
    </w:rPr>
  </w:style>
  <w:style w:type="paragraph" w:customStyle="1" w:styleId="30">
    <w:name w:val="סעיף רמה 3"/>
    <w:basedOn w:val="a"/>
    <w:link w:val="35"/>
    <w:rsid w:val="003245E9"/>
    <w:pPr>
      <w:numPr>
        <w:ilvl w:val="2"/>
        <w:numId w:val="43"/>
      </w:numPr>
      <w:ind w:right="0"/>
    </w:pPr>
    <w:rPr>
      <w:rFonts w:ascii="Arial" w:hAnsi="Arial" w:cs="Arial"/>
      <w:b/>
      <w:bCs/>
      <w:i/>
      <w:iCs/>
      <w:szCs w:val="22"/>
      <w:lang w:eastAsia="en-US"/>
    </w:rPr>
  </w:style>
  <w:style w:type="character" w:customStyle="1" w:styleId="44">
    <w:name w:val="סעיף רמה 4 תו"/>
    <w:basedOn w:val="a3"/>
    <w:link w:val="40"/>
    <w:locked/>
    <w:rsid w:val="003245E9"/>
    <w:rPr>
      <w:rFonts w:ascii="Arial" w:hAnsi="Arial" w:cs="Arial"/>
      <w:b/>
      <w:bCs/>
      <w:i/>
      <w:iCs/>
    </w:rPr>
  </w:style>
  <w:style w:type="paragraph" w:customStyle="1" w:styleId="40">
    <w:name w:val="סעיף רמה 4"/>
    <w:basedOn w:val="a"/>
    <w:link w:val="44"/>
    <w:rsid w:val="003245E9"/>
    <w:pPr>
      <w:numPr>
        <w:ilvl w:val="3"/>
        <w:numId w:val="43"/>
      </w:numPr>
      <w:ind w:right="0"/>
    </w:pPr>
    <w:rPr>
      <w:rFonts w:ascii="Arial" w:hAnsi="Arial" w:cs="Arial"/>
      <w:b/>
      <w:bCs/>
      <w:i/>
      <w:iCs/>
      <w:szCs w:val="22"/>
      <w:lang w:eastAsia="en-US"/>
    </w:rPr>
  </w:style>
  <w:style w:type="paragraph" w:customStyle="1" w:styleId="50">
    <w:name w:val="סעיף רמה 5"/>
    <w:basedOn w:val="a"/>
    <w:rsid w:val="003245E9"/>
    <w:pPr>
      <w:numPr>
        <w:ilvl w:val="4"/>
        <w:numId w:val="43"/>
      </w:numPr>
      <w:ind w:right="0"/>
    </w:pPr>
    <w:rPr>
      <w:rFonts w:ascii="Arial" w:eastAsiaTheme="minorHAnsi" w:hAnsi="Arial" w:cs="Arial"/>
      <w:b/>
      <w:bCs/>
      <w:i/>
      <w:iCs/>
      <w:szCs w:val="22"/>
      <w:lang w:eastAsia="en-US"/>
    </w:rPr>
  </w:style>
  <w:style w:type="paragraph" w:customStyle="1" w:styleId="6">
    <w:name w:val="סעיף רמה 6"/>
    <w:basedOn w:val="a"/>
    <w:rsid w:val="003245E9"/>
    <w:pPr>
      <w:numPr>
        <w:ilvl w:val="5"/>
        <w:numId w:val="43"/>
      </w:numPr>
      <w:ind w:right="0"/>
    </w:pPr>
    <w:rPr>
      <w:rFonts w:ascii="Arial" w:eastAsiaTheme="minorHAnsi" w:hAnsi="Arial" w:cs="Arial"/>
      <w:b/>
      <w:bCs/>
      <w:i/>
      <w:iCs/>
      <w:szCs w:val="22"/>
      <w:lang w:eastAsia="en-US"/>
    </w:rPr>
  </w:style>
  <w:style w:type="character" w:styleId="afffa">
    <w:name w:val="footnote reference"/>
    <w:basedOn w:val="a3"/>
    <w:uiPriority w:val="99"/>
    <w:semiHidden/>
    <w:unhideWhenUsed/>
    <w:rsid w:val="00087F4A"/>
    <w:rPr>
      <w:vertAlign w:val="superscript"/>
    </w:rPr>
  </w:style>
  <w:style w:type="paragraph" w:customStyle="1" w:styleId="Style9ptLinespacingsingle9">
    <w:name w:val="סגנון Style 9 pt Line spacing:  single + ‏9 נק'"/>
    <w:basedOn w:val="a"/>
    <w:rsid w:val="006C3E8B"/>
    <w:pPr>
      <w:numPr>
        <w:ilvl w:val="0"/>
        <w:numId w:val="55"/>
      </w:numPr>
      <w:ind w:right="720"/>
    </w:pPr>
    <w:rPr>
      <w:rFonts w:ascii="Arial" w:hAnsi="Arial" w:cs="Arial"/>
      <w:sz w:val="18"/>
      <w:szCs w:val="18"/>
    </w:rPr>
  </w:style>
  <w:style w:type="paragraph" w:customStyle="1" w:styleId="HNormal">
    <w:name w:val="HNormal"/>
    <w:link w:val="HNormal0"/>
    <w:rsid w:val="005D291B"/>
    <w:pPr>
      <w:bidi/>
      <w:spacing w:after="120"/>
      <w:jc w:val="both"/>
    </w:pPr>
    <w:rPr>
      <w:noProof/>
      <w:sz w:val="20"/>
      <w:szCs w:val="24"/>
      <w:lang w:eastAsia="he-IL"/>
    </w:rPr>
  </w:style>
  <w:style w:type="paragraph" w:styleId="NormalWeb">
    <w:name w:val="Normal (Web)"/>
    <w:basedOn w:val="a"/>
    <w:uiPriority w:val="99"/>
    <w:rsid w:val="005D291B"/>
    <w:pPr>
      <w:numPr>
        <w:ilvl w:val="0"/>
        <w:numId w:val="0"/>
      </w:numPr>
      <w:ind w:right="0"/>
    </w:pPr>
    <w:rPr>
      <w:rFonts w:cs="Times New Roman"/>
      <w:sz w:val="24"/>
      <w:lang w:eastAsia="en-US"/>
    </w:rPr>
  </w:style>
  <w:style w:type="paragraph" w:customStyle="1" w:styleId="Normal7">
    <w:name w:val="Normal7"/>
    <w:basedOn w:val="a"/>
    <w:rsid w:val="005D291B"/>
    <w:pPr>
      <w:numPr>
        <w:ilvl w:val="0"/>
        <w:numId w:val="0"/>
      </w:numPr>
      <w:spacing w:before="120" w:line="320" w:lineRule="exact"/>
      <w:ind w:right="0"/>
    </w:pPr>
  </w:style>
  <w:style w:type="character" w:customStyle="1" w:styleId="HNormal0">
    <w:name w:val="HNormal תו"/>
    <w:link w:val="HNormal"/>
    <w:rsid w:val="005D291B"/>
    <w:rPr>
      <w:noProof/>
      <w:sz w:val="20"/>
      <w:szCs w:val="24"/>
      <w:lang w:eastAsia="he-IL"/>
    </w:rPr>
  </w:style>
  <w:style w:type="paragraph" w:customStyle="1" w:styleId="afffb">
    <w:name w:val="סגנון מרווח בין שורות:  בודד"/>
    <w:basedOn w:val="a"/>
    <w:rsid w:val="005D291B"/>
    <w:pPr>
      <w:numPr>
        <w:ilvl w:val="0"/>
        <w:numId w:val="0"/>
      </w:numPr>
      <w:spacing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7403201">
      <w:bodyDiv w:val="1"/>
      <w:marLeft w:val="0"/>
      <w:marRight w:val="0"/>
      <w:marTop w:val="0"/>
      <w:marBottom w:val="0"/>
      <w:divBdr>
        <w:top w:val="none" w:sz="0" w:space="0" w:color="auto"/>
        <w:left w:val="none" w:sz="0" w:space="0" w:color="auto"/>
        <w:bottom w:val="none" w:sz="0" w:space="0" w:color="auto"/>
        <w:right w:val="none" w:sz="0" w:space="0" w:color="auto"/>
      </w:divBdr>
    </w:div>
    <w:div w:id="1112435801">
      <w:bodyDiv w:val="1"/>
      <w:marLeft w:val="0"/>
      <w:marRight w:val="0"/>
      <w:marTop w:val="0"/>
      <w:marBottom w:val="0"/>
      <w:divBdr>
        <w:top w:val="none" w:sz="0" w:space="0" w:color="auto"/>
        <w:left w:val="none" w:sz="0" w:space="0" w:color="auto"/>
        <w:bottom w:val="none" w:sz="0" w:space="0" w:color="auto"/>
        <w:right w:val="none" w:sz="0" w:space="0" w:color="auto"/>
      </w:divBdr>
    </w:div>
    <w:div w:id="1212770197">
      <w:bodyDiv w:val="1"/>
      <w:marLeft w:val="0"/>
      <w:marRight w:val="0"/>
      <w:marTop w:val="0"/>
      <w:marBottom w:val="0"/>
      <w:divBdr>
        <w:top w:val="none" w:sz="0" w:space="0" w:color="auto"/>
        <w:left w:val="none" w:sz="0" w:space="0" w:color="auto"/>
        <w:bottom w:val="none" w:sz="0" w:space="0" w:color="auto"/>
        <w:right w:val="none" w:sz="0" w:space="0" w:color="auto"/>
      </w:divBdr>
    </w:div>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 w:id="1630278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bedouin_authority"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ag.gov.il"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E90DB1B-28FB-4C2D-BB9D-E71D874744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68</Pages>
  <Words>17229</Words>
  <Characters>87270</Characters>
  <Application>Microsoft Office Word</Application>
  <DocSecurity>0</DocSecurity>
  <Lines>727</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מס'____</vt:lpstr>
      <vt:lpstr>מכרז מס'____</vt:lpstr>
    </vt:vector>
  </TitlesOfParts>
  <Company>משרד השיכון ובינוי</Company>
  <LinksUpToDate>false</LinksUpToDate>
  <CharactersWithSpaces>104291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יונה אור-סבוראי[Yona Ore-Svoray]</cp:lastModifiedBy>
  <cp:revision>2</cp:revision>
  <cp:lastPrinted>2017-08-23T09:16:00Z</cp:lastPrinted>
  <dcterms:created xsi:type="dcterms:W3CDTF">2017-08-23T09:43:00Z</dcterms:created>
  <dcterms:modified xsi:type="dcterms:W3CDTF">2017-08-23T09:43:00Z</dcterms:modified>
</cp:coreProperties>
</file>